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5639C" w14:textId="77777777" w:rsidR="00322177" w:rsidRPr="00CF1ED7" w:rsidRDefault="00322177" w:rsidP="00CA0849">
      <w:pPr>
        <w:numPr>
          <w:ilvl w:val="0"/>
          <w:numId w:val="1"/>
        </w:numPr>
        <w:jc w:val="both"/>
        <w:rPr>
          <w:rFonts w:cs="Arial"/>
          <w:b/>
          <w:sz w:val="24"/>
          <w:szCs w:val="24"/>
        </w:rPr>
      </w:pPr>
      <w:r w:rsidRPr="00CF1ED7">
        <w:rPr>
          <w:rFonts w:cs="Arial"/>
          <w:b/>
          <w:sz w:val="24"/>
          <w:szCs w:val="24"/>
        </w:rPr>
        <w:t>Presentación:</w:t>
      </w:r>
    </w:p>
    <w:p w14:paraId="241B490A" w14:textId="77777777" w:rsidR="00322177" w:rsidRPr="00CF1ED7" w:rsidRDefault="00322177" w:rsidP="00CA0849">
      <w:pPr>
        <w:jc w:val="both"/>
        <w:rPr>
          <w:rFonts w:cs="Arial"/>
          <w:sz w:val="24"/>
          <w:szCs w:val="24"/>
        </w:rPr>
      </w:pPr>
    </w:p>
    <w:p w14:paraId="45CDD7A7" w14:textId="77777777" w:rsidR="006115BC" w:rsidRPr="00CF1ED7" w:rsidRDefault="00322177" w:rsidP="00CA0849">
      <w:pPr>
        <w:jc w:val="both"/>
        <w:rPr>
          <w:rFonts w:cs="Arial"/>
          <w:sz w:val="24"/>
          <w:szCs w:val="24"/>
        </w:rPr>
      </w:pPr>
      <w:r w:rsidRPr="00CF1ED7">
        <w:rPr>
          <w:rFonts w:cs="Arial"/>
          <w:sz w:val="24"/>
          <w:szCs w:val="24"/>
        </w:rPr>
        <w:t xml:space="preserve">El </w:t>
      </w:r>
      <w:r w:rsidRPr="00CF1ED7">
        <w:rPr>
          <w:rFonts w:cs="Arial"/>
          <w:b/>
          <w:sz w:val="24"/>
          <w:szCs w:val="24"/>
        </w:rPr>
        <w:t>Taller de Escritores de La Escuelita Viajera</w:t>
      </w:r>
      <w:r w:rsidRPr="00CF1ED7">
        <w:rPr>
          <w:rFonts w:cs="Arial"/>
          <w:sz w:val="24"/>
          <w:szCs w:val="24"/>
        </w:rPr>
        <w:t xml:space="preserve"> es un programa lúdico-pedagógico de sensibilización y formación literaria</w:t>
      </w:r>
      <w:r w:rsidR="00C059D1" w:rsidRPr="00CF1ED7">
        <w:rPr>
          <w:rFonts w:cs="Arial"/>
          <w:sz w:val="24"/>
          <w:szCs w:val="24"/>
        </w:rPr>
        <w:t>,</w:t>
      </w:r>
      <w:r w:rsidRPr="00CF1ED7">
        <w:rPr>
          <w:rFonts w:cs="Arial"/>
          <w:sz w:val="24"/>
          <w:szCs w:val="24"/>
        </w:rPr>
        <w:t xml:space="preserve"> formulado como plan estratégico lectoescritor para el mejoramiento de las habilidades comunicativas y del lenguaje y el fomento de la expresión creativa de</w:t>
      </w:r>
      <w:r w:rsidR="006115BC" w:rsidRPr="00CF1ED7">
        <w:rPr>
          <w:rFonts w:cs="Arial"/>
          <w:sz w:val="24"/>
          <w:szCs w:val="24"/>
        </w:rPr>
        <w:t xml:space="preserve"> estudiantes</w:t>
      </w:r>
      <w:r w:rsidR="00E4685D" w:rsidRPr="00CF1ED7">
        <w:rPr>
          <w:rFonts w:cs="Arial"/>
          <w:sz w:val="24"/>
          <w:szCs w:val="24"/>
        </w:rPr>
        <w:t xml:space="preserve"> y docentes</w:t>
      </w:r>
      <w:r w:rsidR="006115BC" w:rsidRPr="00CF1ED7">
        <w:rPr>
          <w:rFonts w:cs="Arial"/>
          <w:sz w:val="24"/>
          <w:szCs w:val="24"/>
        </w:rPr>
        <w:t xml:space="preserve"> de Colombia.</w:t>
      </w:r>
    </w:p>
    <w:p w14:paraId="04D70567" w14:textId="77777777" w:rsidR="00322177" w:rsidRPr="00CF1ED7" w:rsidRDefault="00322177" w:rsidP="00CA0849">
      <w:pPr>
        <w:jc w:val="both"/>
        <w:rPr>
          <w:rFonts w:cs="Arial"/>
          <w:sz w:val="24"/>
          <w:szCs w:val="24"/>
        </w:rPr>
      </w:pPr>
    </w:p>
    <w:p w14:paraId="47F6EAD4" w14:textId="77777777" w:rsidR="00322177" w:rsidRPr="00CF1ED7" w:rsidRDefault="00322177" w:rsidP="00CA0849">
      <w:pPr>
        <w:jc w:val="both"/>
        <w:rPr>
          <w:rFonts w:cs="Arial"/>
          <w:sz w:val="24"/>
          <w:szCs w:val="24"/>
        </w:rPr>
      </w:pPr>
      <w:r w:rsidRPr="00CF1ED7">
        <w:rPr>
          <w:rFonts w:cs="Arial"/>
          <w:sz w:val="24"/>
          <w:szCs w:val="24"/>
        </w:rPr>
        <w:t xml:space="preserve">El taller </w:t>
      </w:r>
      <w:r w:rsidR="00FC2BE8" w:rsidRPr="00CF1ED7">
        <w:rPr>
          <w:rFonts w:cs="Arial"/>
          <w:sz w:val="24"/>
          <w:szCs w:val="24"/>
        </w:rPr>
        <w:t xml:space="preserve">de escritores </w:t>
      </w:r>
      <w:r w:rsidRPr="00CF1ED7">
        <w:rPr>
          <w:rFonts w:cs="Arial"/>
          <w:sz w:val="24"/>
          <w:szCs w:val="24"/>
        </w:rPr>
        <w:t>está enfocado en la civilidad y la convivencia pacífica, en la formación en valores éticos, humanos, culturales</w:t>
      </w:r>
      <w:r w:rsidR="003F14D0" w:rsidRPr="00CF1ED7">
        <w:rPr>
          <w:rFonts w:cs="Arial"/>
          <w:sz w:val="24"/>
          <w:szCs w:val="24"/>
        </w:rPr>
        <w:t xml:space="preserve"> y principios democráticos</w:t>
      </w:r>
      <w:r w:rsidRPr="00CF1ED7">
        <w:rPr>
          <w:rFonts w:cs="Arial"/>
          <w:sz w:val="24"/>
          <w:szCs w:val="24"/>
        </w:rPr>
        <w:t>, y en el desarrollo de capacidades, habilidades para la vida y competencias ciudadanas</w:t>
      </w:r>
      <w:r w:rsidR="00782A59" w:rsidRPr="00CF1ED7">
        <w:rPr>
          <w:rFonts w:cs="Arial"/>
          <w:sz w:val="24"/>
          <w:szCs w:val="24"/>
        </w:rPr>
        <w:t>.</w:t>
      </w:r>
    </w:p>
    <w:p w14:paraId="669B9982" w14:textId="77777777" w:rsidR="00782A59" w:rsidRPr="00CF1ED7" w:rsidRDefault="00782A59" w:rsidP="00CA0849">
      <w:pPr>
        <w:jc w:val="both"/>
        <w:rPr>
          <w:rFonts w:cs="Arial"/>
          <w:sz w:val="24"/>
          <w:szCs w:val="24"/>
        </w:rPr>
      </w:pPr>
    </w:p>
    <w:p w14:paraId="7A5D0FE7" w14:textId="77777777" w:rsidR="00CF0C00" w:rsidRDefault="00782A59" w:rsidP="00CA0849">
      <w:pPr>
        <w:jc w:val="both"/>
        <w:rPr>
          <w:sz w:val="24"/>
          <w:szCs w:val="24"/>
        </w:rPr>
      </w:pPr>
      <w:r w:rsidRPr="00CF1ED7">
        <w:rPr>
          <w:rFonts w:cs="Arial"/>
          <w:sz w:val="24"/>
          <w:szCs w:val="24"/>
        </w:rPr>
        <w:t xml:space="preserve">El programa </w:t>
      </w:r>
      <w:r w:rsidR="00CF0C00" w:rsidRPr="00CF1ED7">
        <w:rPr>
          <w:rFonts w:cs="Arial"/>
          <w:sz w:val="24"/>
          <w:szCs w:val="24"/>
        </w:rPr>
        <w:t xml:space="preserve">es una </w:t>
      </w:r>
      <w:r w:rsidR="007C0EB7" w:rsidRPr="00CF1ED7">
        <w:rPr>
          <w:rFonts w:cs="Arial"/>
          <w:b/>
          <w:sz w:val="24"/>
          <w:szCs w:val="24"/>
        </w:rPr>
        <w:t>E</w:t>
      </w:r>
      <w:r w:rsidRPr="00CF1ED7">
        <w:rPr>
          <w:rFonts w:cs="Arial"/>
          <w:b/>
          <w:sz w:val="24"/>
          <w:szCs w:val="24"/>
        </w:rPr>
        <w:t xml:space="preserve">xperiencia </w:t>
      </w:r>
      <w:r w:rsidR="007C0EB7" w:rsidRPr="00CF1ED7">
        <w:rPr>
          <w:rFonts w:cs="Arial"/>
          <w:b/>
          <w:sz w:val="24"/>
          <w:szCs w:val="24"/>
        </w:rPr>
        <w:t>Si</w:t>
      </w:r>
      <w:r w:rsidRPr="00CF1ED7">
        <w:rPr>
          <w:rFonts w:cs="Arial"/>
          <w:b/>
          <w:sz w:val="24"/>
          <w:szCs w:val="24"/>
        </w:rPr>
        <w:t>gnificativa</w:t>
      </w:r>
      <w:r w:rsidR="00A85159" w:rsidRPr="00CF1ED7">
        <w:rPr>
          <w:rFonts w:cs="Arial"/>
          <w:b/>
          <w:sz w:val="24"/>
          <w:szCs w:val="24"/>
        </w:rPr>
        <w:t>, que se dinamiza a través de certámenes literarios</w:t>
      </w:r>
      <w:r w:rsidR="00A85159" w:rsidRPr="00CF1ED7">
        <w:rPr>
          <w:rFonts w:cs="Arial"/>
          <w:sz w:val="24"/>
          <w:szCs w:val="24"/>
        </w:rPr>
        <w:t xml:space="preserve">, </w:t>
      </w:r>
      <w:r w:rsidR="004546CC">
        <w:rPr>
          <w:rFonts w:cs="Arial"/>
          <w:sz w:val="24"/>
          <w:szCs w:val="24"/>
        </w:rPr>
        <w:t xml:space="preserve">con los cuales se busca </w:t>
      </w:r>
      <w:r w:rsidR="00DB40CC">
        <w:rPr>
          <w:rFonts w:cs="Arial"/>
          <w:sz w:val="24"/>
          <w:szCs w:val="24"/>
        </w:rPr>
        <w:t>el desarrollo de</w:t>
      </w:r>
      <w:r w:rsidR="004546CC">
        <w:rPr>
          <w:rFonts w:cs="Arial"/>
          <w:sz w:val="24"/>
          <w:szCs w:val="24"/>
        </w:rPr>
        <w:t xml:space="preserve"> </w:t>
      </w:r>
      <w:r w:rsidR="00B60B59" w:rsidRPr="00CF1ED7">
        <w:rPr>
          <w:sz w:val="24"/>
          <w:szCs w:val="24"/>
        </w:rPr>
        <w:t xml:space="preserve">las </w:t>
      </w:r>
      <w:r w:rsidR="005425A9" w:rsidRPr="00CF1ED7">
        <w:rPr>
          <w:sz w:val="24"/>
          <w:szCs w:val="24"/>
        </w:rPr>
        <w:t>destrezas</w:t>
      </w:r>
      <w:r w:rsidR="00B60B59" w:rsidRPr="00CF1ED7">
        <w:rPr>
          <w:sz w:val="24"/>
          <w:szCs w:val="24"/>
        </w:rPr>
        <w:t xml:space="preserve"> del lenguaje</w:t>
      </w:r>
      <w:r w:rsidR="00A55C2A" w:rsidRPr="00CF1ED7">
        <w:rPr>
          <w:sz w:val="24"/>
          <w:szCs w:val="24"/>
        </w:rPr>
        <w:t>,</w:t>
      </w:r>
      <w:r w:rsidR="00B60B59" w:rsidRPr="00CF1ED7">
        <w:rPr>
          <w:sz w:val="24"/>
          <w:szCs w:val="24"/>
        </w:rPr>
        <w:t xml:space="preserve"> </w:t>
      </w:r>
      <w:r w:rsidR="00CF0C00" w:rsidRPr="00CF1ED7">
        <w:rPr>
          <w:sz w:val="24"/>
          <w:szCs w:val="24"/>
        </w:rPr>
        <w:t>referenciadas desde las prácticas de la escri</w:t>
      </w:r>
      <w:r w:rsidR="0025571C" w:rsidRPr="00CF1ED7">
        <w:rPr>
          <w:sz w:val="24"/>
          <w:szCs w:val="24"/>
        </w:rPr>
        <w:t xml:space="preserve">tura, </w:t>
      </w:r>
      <w:r w:rsidR="00250CA6" w:rsidRPr="00CF1ED7">
        <w:rPr>
          <w:sz w:val="24"/>
          <w:szCs w:val="24"/>
        </w:rPr>
        <w:t>la lectura y la oralidad, como estrategia metodológica para el disfrute y la enseñanza del castellano.</w:t>
      </w:r>
    </w:p>
    <w:p w14:paraId="5F37FE89" w14:textId="77777777" w:rsidR="005767A9" w:rsidRDefault="005767A9" w:rsidP="00CA0849">
      <w:pPr>
        <w:jc w:val="both"/>
        <w:rPr>
          <w:sz w:val="24"/>
          <w:szCs w:val="24"/>
        </w:rPr>
      </w:pPr>
    </w:p>
    <w:p w14:paraId="022CC416" w14:textId="77777777" w:rsidR="00552F94" w:rsidRDefault="00AF42F0" w:rsidP="00CA084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 taller de escritores es una labor sociocultural y educativa que lidera La Escuelita Viajera </w:t>
      </w:r>
      <w:r w:rsidR="00552F94">
        <w:rPr>
          <w:sz w:val="24"/>
          <w:szCs w:val="24"/>
        </w:rPr>
        <w:t>desde hace 18 años</w:t>
      </w:r>
      <w:r>
        <w:rPr>
          <w:sz w:val="24"/>
          <w:szCs w:val="24"/>
        </w:rPr>
        <w:t xml:space="preserve"> para la población </w:t>
      </w:r>
      <w:r w:rsidR="005D66A3">
        <w:rPr>
          <w:sz w:val="24"/>
          <w:szCs w:val="24"/>
        </w:rPr>
        <w:t xml:space="preserve">estudiantil </w:t>
      </w:r>
      <w:r>
        <w:rPr>
          <w:sz w:val="24"/>
          <w:szCs w:val="24"/>
        </w:rPr>
        <w:t xml:space="preserve">de Antioquia, con el respaldo de organismos públicos y privados, </w:t>
      </w:r>
      <w:r w:rsidR="00AF3E57">
        <w:rPr>
          <w:sz w:val="24"/>
          <w:szCs w:val="24"/>
        </w:rPr>
        <w:t>estando vigente</w:t>
      </w:r>
      <w:r>
        <w:rPr>
          <w:sz w:val="24"/>
          <w:szCs w:val="24"/>
        </w:rPr>
        <w:t xml:space="preserve"> </w:t>
      </w:r>
      <w:r w:rsidRPr="00AF3E57">
        <w:rPr>
          <w:b/>
          <w:sz w:val="24"/>
          <w:szCs w:val="24"/>
        </w:rPr>
        <w:t>Inspiración Comfama</w:t>
      </w:r>
      <w:r w:rsidR="00552F94">
        <w:rPr>
          <w:sz w:val="24"/>
          <w:szCs w:val="24"/>
        </w:rPr>
        <w:t>.</w:t>
      </w:r>
    </w:p>
    <w:p w14:paraId="0A6B2C34" w14:textId="77777777" w:rsidR="00552F94" w:rsidRDefault="00552F94" w:rsidP="00CA0849">
      <w:pPr>
        <w:jc w:val="both"/>
        <w:rPr>
          <w:sz w:val="24"/>
          <w:szCs w:val="24"/>
        </w:rPr>
      </w:pPr>
    </w:p>
    <w:p w14:paraId="4C8B80D0" w14:textId="6EBD2600" w:rsidR="001528FF" w:rsidRDefault="00552F94" w:rsidP="00CA084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Para la Versión 17-2022 se planteó </w:t>
      </w:r>
      <w:r w:rsidR="00614CBE">
        <w:rPr>
          <w:sz w:val="24"/>
          <w:szCs w:val="24"/>
        </w:rPr>
        <w:t xml:space="preserve">iniciar </w:t>
      </w:r>
      <w:r>
        <w:rPr>
          <w:sz w:val="24"/>
          <w:szCs w:val="24"/>
        </w:rPr>
        <w:t xml:space="preserve">el taller de escritores a nivel nacional, en torno </w:t>
      </w:r>
      <w:r w:rsidR="00AF3E57">
        <w:rPr>
          <w:sz w:val="24"/>
          <w:szCs w:val="24"/>
        </w:rPr>
        <w:t xml:space="preserve">a un </w:t>
      </w:r>
      <w:r>
        <w:rPr>
          <w:sz w:val="24"/>
          <w:szCs w:val="24"/>
        </w:rPr>
        <w:t>ejercicio piloto o de experimentación, a fin de dar inclusión y participación a los demás departamento</w:t>
      </w:r>
      <w:r w:rsidR="00B84812">
        <w:rPr>
          <w:sz w:val="24"/>
          <w:szCs w:val="24"/>
        </w:rPr>
        <w:t>s</w:t>
      </w:r>
      <w:r>
        <w:rPr>
          <w:sz w:val="24"/>
          <w:szCs w:val="24"/>
        </w:rPr>
        <w:t xml:space="preserve"> de Colombia</w:t>
      </w:r>
      <w:r w:rsidR="001528FF">
        <w:rPr>
          <w:sz w:val="24"/>
          <w:szCs w:val="24"/>
        </w:rPr>
        <w:t>.</w:t>
      </w:r>
    </w:p>
    <w:p w14:paraId="1ED985B2" w14:textId="77777777" w:rsidR="00552F94" w:rsidRDefault="00552F94" w:rsidP="00CA0849">
      <w:pPr>
        <w:jc w:val="both"/>
        <w:rPr>
          <w:sz w:val="24"/>
          <w:szCs w:val="24"/>
        </w:rPr>
      </w:pPr>
    </w:p>
    <w:p w14:paraId="19EAB590" w14:textId="77777777" w:rsidR="00552F94" w:rsidRPr="00D71A9B" w:rsidRDefault="00AE0654" w:rsidP="00552F94">
      <w:pPr>
        <w:jc w:val="both"/>
        <w:rPr>
          <w:b/>
          <w:color w:val="C00000"/>
          <w:sz w:val="24"/>
          <w:szCs w:val="24"/>
        </w:rPr>
      </w:pPr>
      <w:r w:rsidRPr="00D71A9B">
        <w:rPr>
          <w:b/>
          <w:color w:val="C00000"/>
          <w:sz w:val="24"/>
          <w:szCs w:val="24"/>
        </w:rPr>
        <w:t>La experiencia de la Versión 18-</w:t>
      </w:r>
      <w:r w:rsidR="00552F94" w:rsidRPr="00D71A9B">
        <w:rPr>
          <w:b/>
          <w:color w:val="C00000"/>
          <w:sz w:val="24"/>
          <w:szCs w:val="24"/>
        </w:rPr>
        <w:t xml:space="preserve">2023 </w:t>
      </w:r>
      <w:r w:rsidRPr="00D71A9B">
        <w:rPr>
          <w:b/>
          <w:color w:val="C00000"/>
          <w:sz w:val="24"/>
          <w:szCs w:val="24"/>
        </w:rPr>
        <w:t xml:space="preserve">se realiza a modo de ejercicio de transición, </w:t>
      </w:r>
      <w:r w:rsidR="00552F94" w:rsidRPr="00D71A9B">
        <w:rPr>
          <w:b/>
          <w:color w:val="C00000"/>
          <w:sz w:val="24"/>
          <w:szCs w:val="24"/>
        </w:rPr>
        <w:t>con la participación de 10 instituciones educativa</w:t>
      </w:r>
      <w:r w:rsidR="00AF3E57" w:rsidRPr="00D71A9B">
        <w:rPr>
          <w:b/>
          <w:color w:val="C00000"/>
          <w:sz w:val="24"/>
          <w:szCs w:val="24"/>
        </w:rPr>
        <w:t>s</w:t>
      </w:r>
      <w:r w:rsidR="00552F94" w:rsidRPr="00D71A9B">
        <w:rPr>
          <w:b/>
          <w:color w:val="C00000"/>
          <w:sz w:val="24"/>
          <w:szCs w:val="24"/>
        </w:rPr>
        <w:t xml:space="preserve"> por departamento</w:t>
      </w:r>
      <w:r w:rsidR="006D7797" w:rsidRPr="00D71A9B">
        <w:rPr>
          <w:b/>
          <w:color w:val="C00000"/>
          <w:sz w:val="24"/>
          <w:szCs w:val="24"/>
        </w:rPr>
        <w:t xml:space="preserve">, previa alianza con las Secretarías de Educación, </w:t>
      </w:r>
      <w:r w:rsidRPr="00D71A9B">
        <w:rPr>
          <w:b/>
          <w:color w:val="C00000"/>
          <w:sz w:val="24"/>
          <w:szCs w:val="24"/>
        </w:rPr>
        <w:t>las cuales</w:t>
      </w:r>
      <w:r w:rsidR="006D7797" w:rsidRPr="00D71A9B">
        <w:rPr>
          <w:b/>
          <w:color w:val="C00000"/>
          <w:sz w:val="24"/>
          <w:szCs w:val="24"/>
        </w:rPr>
        <w:t xml:space="preserve"> recibirán </w:t>
      </w:r>
      <w:r w:rsidR="00552F94" w:rsidRPr="00D71A9B">
        <w:rPr>
          <w:b/>
          <w:color w:val="C00000"/>
          <w:sz w:val="24"/>
          <w:szCs w:val="24"/>
        </w:rPr>
        <w:t>amplio reconocimiento a lo largo del proceso y en las diversas publicaciones.</w:t>
      </w:r>
    </w:p>
    <w:p w14:paraId="5C441C1E" w14:textId="77777777" w:rsidR="001528FF" w:rsidRPr="00D71A9B" w:rsidRDefault="001528FF" w:rsidP="00552F94">
      <w:pPr>
        <w:jc w:val="both"/>
        <w:rPr>
          <w:color w:val="C00000"/>
          <w:sz w:val="24"/>
          <w:szCs w:val="24"/>
        </w:rPr>
      </w:pPr>
    </w:p>
    <w:p w14:paraId="3BF79DB0" w14:textId="77777777" w:rsidR="00FF5536" w:rsidRPr="00D71A9B" w:rsidRDefault="0037217B" w:rsidP="00CA0849">
      <w:pPr>
        <w:jc w:val="both"/>
        <w:rPr>
          <w:b/>
          <w:color w:val="C00000"/>
          <w:sz w:val="24"/>
          <w:szCs w:val="24"/>
        </w:rPr>
      </w:pPr>
      <w:r w:rsidRPr="00D71A9B">
        <w:rPr>
          <w:b/>
          <w:color w:val="C00000"/>
          <w:sz w:val="24"/>
          <w:szCs w:val="24"/>
        </w:rPr>
        <w:t>L</w:t>
      </w:r>
      <w:r w:rsidR="00FF5536" w:rsidRPr="00D71A9B">
        <w:rPr>
          <w:b/>
          <w:color w:val="C00000"/>
          <w:sz w:val="24"/>
          <w:szCs w:val="24"/>
        </w:rPr>
        <w:t xml:space="preserve">as instituciones educativas, </w:t>
      </w:r>
      <w:r w:rsidR="00FF5536" w:rsidRPr="00D71A9B">
        <w:rPr>
          <w:b/>
          <w:color w:val="C00000"/>
          <w:sz w:val="24"/>
          <w:szCs w:val="24"/>
          <w:u w:val="single"/>
        </w:rPr>
        <w:t xml:space="preserve">cuyas secretarías </w:t>
      </w:r>
      <w:r w:rsidR="00DB40CC" w:rsidRPr="00D71A9B">
        <w:rPr>
          <w:b/>
          <w:color w:val="C00000"/>
          <w:sz w:val="24"/>
          <w:szCs w:val="24"/>
          <w:u w:val="single"/>
        </w:rPr>
        <w:t xml:space="preserve">de educación </w:t>
      </w:r>
      <w:r w:rsidR="00FF5536" w:rsidRPr="00D71A9B">
        <w:rPr>
          <w:b/>
          <w:color w:val="C00000"/>
          <w:sz w:val="24"/>
          <w:szCs w:val="24"/>
          <w:u w:val="single"/>
        </w:rPr>
        <w:t xml:space="preserve">no </w:t>
      </w:r>
      <w:r w:rsidR="006D7797" w:rsidRPr="00D71A9B">
        <w:rPr>
          <w:b/>
          <w:color w:val="C00000"/>
          <w:sz w:val="24"/>
          <w:szCs w:val="24"/>
          <w:u w:val="single"/>
        </w:rPr>
        <w:t>deseen aliarse</w:t>
      </w:r>
      <w:r w:rsidR="00FF5536" w:rsidRPr="00D71A9B">
        <w:rPr>
          <w:b/>
          <w:color w:val="C00000"/>
          <w:sz w:val="24"/>
          <w:szCs w:val="24"/>
          <w:u w:val="single"/>
        </w:rPr>
        <w:t>,</w:t>
      </w:r>
      <w:r w:rsidR="00FF5536" w:rsidRPr="00D71A9B">
        <w:rPr>
          <w:b/>
          <w:color w:val="C00000"/>
          <w:sz w:val="24"/>
          <w:szCs w:val="24"/>
        </w:rPr>
        <w:t xml:space="preserve"> </w:t>
      </w:r>
      <w:r w:rsidR="00CA0849" w:rsidRPr="00D71A9B">
        <w:rPr>
          <w:b/>
          <w:color w:val="C00000"/>
          <w:sz w:val="24"/>
          <w:szCs w:val="24"/>
        </w:rPr>
        <w:t>pueden vivir</w:t>
      </w:r>
      <w:r w:rsidR="004546CC" w:rsidRPr="00D71A9B">
        <w:rPr>
          <w:b/>
          <w:color w:val="C00000"/>
          <w:sz w:val="24"/>
          <w:szCs w:val="24"/>
        </w:rPr>
        <w:t xml:space="preserve"> </w:t>
      </w:r>
      <w:r w:rsidR="00FF5536" w:rsidRPr="00D71A9B">
        <w:rPr>
          <w:b/>
          <w:color w:val="C00000"/>
          <w:sz w:val="24"/>
          <w:szCs w:val="24"/>
        </w:rPr>
        <w:t>el programa forma independiente</w:t>
      </w:r>
      <w:r w:rsidR="008B055C" w:rsidRPr="00D71A9B">
        <w:rPr>
          <w:b/>
          <w:color w:val="C00000"/>
          <w:sz w:val="24"/>
          <w:szCs w:val="24"/>
        </w:rPr>
        <w:t>.</w:t>
      </w:r>
    </w:p>
    <w:p w14:paraId="25694D45" w14:textId="77777777" w:rsidR="00FF5536" w:rsidRDefault="00FF5536" w:rsidP="00CA0849">
      <w:pPr>
        <w:jc w:val="both"/>
        <w:rPr>
          <w:sz w:val="24"/>
          <w:szCs w:val="24"/>
        </w:rPr>
      </w:pPr>
    </w:p>
    <w:p w14:paraId="53C60BDC" w14:textId="77777777" w:rsidR="006D7797" w:rsidRDefault="003A2D99" w:rsidP="001F64FD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Sobre la inscripción: e</w:t>
      </w:r>
      <w:r w:rsidR="001F64FD">
        <w:rPr>
          <w:rFonts w:cs="Arial"/>
          <w:sz w:val="24"/>
          <w:szCs w:val="24"/>
        </w:rPr>
        <w:t xml:space="preserve">l programa solo acepta la participación de la institución educativa como tal; es decir, no aplica la inscripción de dos o más sedes del mismo colegio ni la </w:t>
      </w:r>
      <w:r w:rsidR="001F64FD" w:rsidRPr="006D7797">
        <w:rPr>
          <w:rFonts w:cs="Arial"/>
          <w:sz w:val="24"/>
          <w:szCs w:val="24"/>
        </w:rPr>
        <w:t>inclusión de dos jornadas.</w:t>
      </w:r>
    </w:p>
    <w:p w14:paraId="6FC1CECF" w14:textId="77777777" w:rsidR="001F64FD" w:rsidRPr="00E80D2E" w:rsidRDefault="001F64FD" w:rsidP="00CA0849">
      <w:pPr>
        <w:jc w:val="both"/>
        <w:rPr>
          <w:rFonts w:cs="Arial"/>
          <w:sz w:val="24"/>
          <w:szCs w:val="24"/>
          <w:u w:val="single"/>
        </w:rPr>
      </w:pPr>
    </w:p>
    <w:p w14:paraId="7927DDDF" w14:textId="77777777" w:rsidR="00CC386A" w:rsidRPr="00D71A9B" w:rsidRDefault="005D2648" w:rsidP="00CA0849">
      <w:pPr>
        <w:jc w:val="both"/>
        <w:rPr>
          <w:rFonts w:cs="Arial"/>
          <w:b/>
          <w:color w:val="C00000"/>
          <w:sz w:val="24"/>
          <w:szCs w:val="24"/>
          <w:u w:val="single"/>
        </w:rPr>
      </w:pPr>
      <w:r w:rsidRPr="00D71A9B">
        <w:rPr>
          <w:rFonts w:cs="Arial"/>
          <w:b/>
          <w:color w:val="C00000"/>
          <w:sz w:val="24"/>
          <w:szCs w:val="24"/>
        </w:rPr>
        <w:t>Respecto a</w:t>
      </w:r>
      <w:r w:rsidR="001F64FD" w:rsidRPr="00D71A9B">
        <w:rPr>
          <w:rFonts w:cs="Arial"/>
          <w:b/>
          <w:color w:val="C00000"/>
          <w:sz w:val="24"/>
          <w:szCs w:val="24"/>
        </w:rPr>
        <w:t xml:space="preserve"> la financiación</w:t>
      </w:r>
      <w:r w:rsidR="003A2D99" w:rsidRPr="00D71A9B">
        <w:rPr>
          <w:rFonts w:cs="Arial"/>
          <w:b/>
          <w:color w:val="C00000"/>
          <w:sz w:val="24"/>
          <w:szCs w:val="24"/>
        </w:rPr>
        <w:t>:</w:t>
      </w:r>
      <w:r w:rsidR="001F64FD" w:rsidRPr="00D71A9B">
        <w:rPr>
          <w:rFonts w:cs="Arial"/>
          <w:b/>
          <w:color w:val="C00000"/>
          <w:sz w:val="24"/>
          <w:szCs w:val="24"/>
        </w:rPr>
        <w:t xml:space="preserve"> a</w:t>
      </w:r>
      <w:r w:rsidR="008B055C" w:rsidRPr="00D71A9B">
        <w:rPr>
          <w:rFonts w:cs="Arial"/>
          <w:b/>
          <w:color w:val="C00000"/>
          <w:sz w:val="24"/>
          <w:szCs w:val="24"/>
        </w:rPr>
        <w:t xml:space="preserve">unque el programa es gratuito, </w:t>
      </w:r>
      <w:r w:rsidR="00D939A8" w:rsidRPr="00D71A9B">
        <w:rPr>
          <w:rFonts w:cs="Arial"/>
          <w:b/>
          <w:color w:val="C00000"/>
          <w:sz w:val="24"/>
          <w:szCs w:val="24"/>
        </w:rPr>
        <w:t xml:space="preserve">y </w:t>
      </w:r>
      <w:r w:rsidR="004C7E7C" w:rsidRPr="00D71A9B">
        <w:rPr>
          <w:rFonts w:cs="Arial"/>
          <w:b/>
          <w:color w:val="C00000"/>
          <w:sz w:val="24"/>
          <w:szCs w:val="24"/>
        </w:rPr>
        <w:t>d</w:t>
      </w:r>
      <w:r w:rsidR="00CC386A" w:rsidRPr="00D71A9B">
        <w:rPr>
          <w:rFonts w:cs="Arial"/>
          <w:b/>
          <w:color w:val="C00000"/>
          <w:sz w:val="24"/>
          <w:szCs w:val="24"/>
        </w:rPr>
        <w:t xml:space="preserve">ado el carácter social y sin ánimo de lucro </w:t>
      </w:r>
      <w:r w:rsidR="008B055C" w:rsidRPr="00D71A9B">
        <w:rPr>
          <w:rFonts w:cs="Arial"/>
          <w:b/>
          <w:color w:val="C00000"/>
          <w:sz w:val="24"/>
          <w:szCs w:val="24"/>
        </w:rPr>
        <w:t>en que se ofrece</w:t>
      </w:r>
      <w:r w:rsidR="00D939A8" w:rsidRPr="00D71A9B">
        <w:rPr>
          <w:rFonts w:cs="Arial"/>
          <w:b/>
          <w:color w:val="C00000"/>
          <w:sz w:val="24"/>
          <w:szCs w:val="24"/>
        </w:rPr>
        <w:t>,</w:t>
      </w:r>
      <w:r w:rsidR="00CC386A" w:rsidRPr="00D71A9B">
        <w:rPr>
          <w:rFonts w:cs="Arial"/>
          <w:b/>
          <w:color w:val="C00000"/>
          <w:sz w:val="24"/>
          <w:szCs w:val="24"/>
        </w:rPr>
        <w:t xml:space="preserve"> y debido </w:t>
      </w:r>
      <w:r w:rsidR="00D939A8" w:rsidRPr="00D71A9B">
        <w:rPr>
          <w:rFonts w:cs="Arial"/>
          <w:b/>
          <w:color w:val="C00000"/>
          <w:sz w:val="24"/>
          <w:szCs w:val="24"/>
        </w:rPr>
        <w:t xml:space="preserve">también </w:t>
      </w:r>
      <w:r w:rsidR="00CC386A" w:rsidRPr="00D71A9B">
        <w:rPr>
          <w:rFonts w:cs="Arial"/>
          <w:b/>
          <w:color w:val="C00000"/>
          <w:sz w:val="24"/>
          <w:szCs w:val="24"/>
        </w:rPr>
        <w:t xml:space="preserve">a que La Escuelita Viajera </w:t>
      </w:r>
      <w:r w:rsidR="001F64FD" w:rsidRPr="00D71A9B">
        <w:rPr>
          <w:rFonts w:cs="Arial"/>
          <w:b/>
          <w:color w:val="C00000"/>
          <w:sz w:val="24"/>
          <w:szCs w:val="24"/>
        </w:rPr>
        <w:t xml:space="preserve">carece de </w:t>
      </w:r>
      <w:r w:rsidR="00CC386A" w:rsidRPr="00D71A9B">
        <w:rPr>
          <w:rFonts w:cs="Arial"/>
          <w:b/>
          <w:color w:val="C00000"/>
          <w:sz w:val="24"/>
          <w:szCs w:val="24"/>
        </w:rPr>
        <w:t xml:space="preserve">respaldo </w:t>
      </w:r>
      <w:r w:rsidR="001F64FD" w:rsidRPr="00D71A9B">
        <w:rPr>
          <w:rFonts w:cs="Arial"/>
          <w:b/>
          <w:color w:val="C00000"/>
          <w:sz w:val="24"/>
          <w:szCs w:val="24"/>
        </w:rPr>
        <w:t>económico</w:t>
      </w:r>
      <w:r w:rsidR="003411ED">
        <w:rPr>
          <w:rFonts w:cs="Arial"/>
          <w:b/>
          <w:color w:val="C00000"/>
          <w:sz w:val="24"/>
          <w:szCs w:val="24"/>
        </w:rPr>
        <w:t xml:space="preserve"> para el caso</w:t>
      </w:r>
      <w:r w:rsidR="00CC386A" w:rsidRPr="00D71A9B">
        <w:rPr>
          <w:rFonts w:cs="Arial"/>
          <w:b/>
          <w:color w:val="C00000"/>
          <w:sz w:val="24"/>
          <w:szCs w:val="24"/>
        </w:rPr>
        <w:t xml:space="preserve">, se propondrán actividades de índole solidario, </w:t>
      </w:r>
      <w:r w:rsidR="00EC2002" w:rsidRPr="00D71A9B">
        <w:rPr>
          <w:rFonts w:cs="Arial"/>
          <w:b/>
          <w:color w:val="C00000"/>
          <w:sz w:val="24"/>
          <w:szCs w:val="24"/>
        </w:rPr>
        <w:t xml:space="preserve">a fin de aunar recursos </w:t>
      </w:r>
      <w:r w:rsidR="00CC386A" w:rsidRPr="00D71A9B">
        <w:rPr>
          <w:rFonts w:cs="Arial"/>
          <w:b/>
          <w:color w:val="C00000"/>
          <w:sz w:val="24"/>
          <w:szCs w:val="24"/>
        </w:rPr>
        <w:t xml:space="preserve">para cubrir la publicación del libro, los </w:t>
      </w:r>
      <w:r w:rsidR="00F854BE" w:rsidRPr="00D71A9B">
        <w:rPr>
          <w:rFonts w:cs="Arial"/>
          <w:b/>
          <w:color w:val="C00000"/>
          <w:sz w:val="24"/>
          <w:szCs w:val="24"/>
        </w:rPr>
        <w:t>certificados</w:t>
      </w:r>
      <w:r w:rsidR="00D939A8" w:rsidRPr="00D71A9B">
        <w:rPr>
          <w:rFonts w:cs="Arial"/>
          <w:b/>
          <w:color w:val="C00000"/>
          <w:sz w:val="24"/>
          <w:szCs w:val="24"/>
        </w:rPr>
        <w:t xml:space="preserve">, </w:t>
      </w:r>
      <w:r w:rsidR="00CC386A" w:rsidRPr="00D71A9B">
        <w:rPr>
          <w:rFonts w:cs="Arial"/>
          <w:b/>
          <w:color w:val="C00000"/>
          <w:sz w:val="24"/>
          <w:szCs w:val="24"/>
        </w:rPr>
        <w:t xml:space="preserve">necesidades </w:t>
      </w:r>
      <w:r w:rsidR="008B055C" w:rsidRPr="00D71A9B">
        <w:rPr>
          <w:rFonts w:cs="Arial"/>
          <w:b/>
          <w:color w:val="C00000"/>
          <w:sz w:val="24"/>
          <w:szCs w:val="24"/>
        </w:rPr>
        <w:t xml:space="preserve">básicas </w:t>
      </w:r>
      <w:r w:rsidR="00CC386A" w:rsidRPr="00D71A9B">
        <w:rPr>
          <w:rFonts w:cs="Arial"/>
          <w:b/>
          <w:color w:val="C00000"/>
          <w:sz w:val="24"/>
          <w:szCs w:val="24"/>
        </w:rPr>
        <w:t>del taller</w:t>
      </w:r>
      <w:r w:rsidR="00D939A8" w:rsidRPr="00D71A9B">
        <w:rPr>
          <w:rFonts w:cs="Arial"/>
          <w:b/>
          <w:color w:val="C00000"/>
          <w:sz w:val="24"/>
          <w:szCs w:val="24"/>
        </w:rPr>
        <w:t xml:space="preserve"> y la </w:t>
      </w:r>
      <w:r w:rsidR="008B055C" w:rsidRPr="00D71A9B">
        <w:rPr>
          <w:rFonts w:cs="Arial"/>
          <w:b/>
          <w:color w:val="C00000"/>
          <w:sz w:val="24"/>
          <w:szCs w:val="24"/>
        </w:rPr>
        <w:t>labor del tallerista</w:t>
      </w:r>
      <w:r w:rsidR="00D939A8" w:rsidRPr="00D71A9B">
        <w:rPr>
          <w:rFonts w:cs="Arial"/>
          <w:b/>
          <w:color w:val="C00000"/>
          <w:sz w:val="24"/>
          <w:szCs w:val="24"/>
        </w:rPr>
        <w:t xml:space="preserve">. </w:t>
      </w:r>
      <w:r w:rsidR="00D939A8" w:rsidRPr="00D71A9B">
        <w:rPr>
          <w:rFonts w:cs="Arial"/>
          <w:b/>
          <w:color w:val="C00000"/>
          <w:sz w:val="24"/>
          <w:szCs w:val="24"/>
          <w:u w:val="single"/>
        </w:rPr>
        <w:t>Este punto se analizará en la reunión de inducción.</w:t>
      </w:r>
    </w:p>
    <w:p w14:paraId="0977ABD3" w14:textId="77777777" w:rsidR="00D939A8" w:rsidRDefault="00D939A8" w:rsidP="00CA0849">
      <w:pPr>
        <w:jc w:val="both"/>
        <w:rPr>
          <w:rFonts w:cs="Arial"/>
          <w:color w:val="990000"/>
          <w:sz w:val="24"/>
          <w:szCs w:val="24"/>
        </w:rPr>
      </w:pPr>
    </w:p>
    <w:p w14:paraId="4F078236" w14:textId="77777777" w:rsidR="00322177" w:rsidRPr="00CF1ED7" w:rsidRDefault="00322177" w:rsidP="00CA0849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CF1ED7">
        <w:rPr>
          <w:b/>
          <w:sz w:val="24"/>
          <w:szCs w:val="24"/>
        </w:rPr>
        <w:t>Objetivo general:</w:t>
      </w:r>
    </w:p>
    <w:p w14:paraId="6E1B332C" w14:textId="77777777" w:rsidR="00322177" w:rsidRPr="00CF1ED7" w:rsidRDefault="00322177" w:rsidP="00CA0849">
      <w:pPr>
        <w:jc w:val="both"/>
        <w:rPr>
          <w:sz w:val="24"/>
          <w:szCs w:val="24"/>
        </w:rPr>
      </w:pPr>
    </w:p>
    <w:p w14:paraId="24870BDB" w14:textId="77777777" w:rsidR="005D3C33" w:rsidRPr="00CF1ED7" w:rsidRDefault="005D3C33" w:rsidP="00CA0849">
      <w:pPr>
        <w:jc w:val="both"/>
        <w:rPr>
          <w:rFonts w:cs="Arial"/>
          <w:sz w:val="24"/>
          <w:szCs w:val="24"/>
        </w:rPr>
      </w:pPr>
      <w:r w:rsidRPr="00CF1ED7">
        <w:rPr>
          <w:rFonts w:cs="Arial"/>
          <w:sz w:val="24"/>
          <w:szCs w:val="24"/>
        </w:rPr>
        <w:t xml:space="preserve">Promover el saber lingüístico y el desarrollo de la competencia lectoescritora en estudiantes de secundaria de las instituciones educativas públicas y privadas de </w:t>
      </w:r>
      <w:r>
        <w:rPr>
          <w:rFonts w:cs="Arial"/>
          <w:sz w:val="24"/>
          <w:szCs w:val="24"/>
        </w:rPr>
        <w:t>Colombia</w:t>
      </w:r>
      <w:r w:rsidRPr="00CF1ED7">
        <w:rPr>
          <w:rFonts w:cs="Arial"/>
          <w:sz w:val="24"/>
          <w:szCs w:val="24"/>
        </w:rPr>
        <w:t xml:space="preserve">, </w:t>
      </w:r>
      <w:r w:rsidRPr="00CF1ED7">
        <w:rPr>
          <w:sz w:val="24"/>
          <w:szCs w:val="24"/>
        </w:rPr>
        <w:t>como aporte al mejoramiento de la calidad de la educación, la dignificación del pensamiento literario de la escuela y la promoción del talento humano.</w:t>
      </w:r>
    </w:p>
    <w:p w14:paraId="6BDEA78C" w14:textId="77777777" w:rsidR="00322177" w:rsidRPr="00CF1ED7" w:rsidRDefault="00322177" w:rsidP="00CA0849">
      <w:pPr>
        <w:jc w:val="both"/>
        <w:rPr>
          <w:sz w:val="24"/>
          <w:szCs w:val="24"/>
        </w:rPr>
      </w:pPr>
    </w:p>
    <w:p w14:paraId="57CEA1A4" w14:textId="77777777" w:rsidR="00322177" w:rsidRPr="00CF1ED7" w:rsidRDefault="00322177" w:rsidP="00CA0849">
      <w:pPr>
        <w:numPr>
          <w:ilvl w:val="0"/>
          <w:numId w:val="1"/>
        </w:numPr>
        <w:jc w:val="both"/>
        <w:rPr>
          <w:rFonts w:cs="Arial"/>
          <w:b/>
          <w:sz w:val="24"/>
          <w:szCs w:val="24"/>
        </w:rPr>
      </w:pPr>
      <w:r w:rsidRPr="00CF1ED7">
        <w:rPr>
          <w:rFonts w:cs="Arial"/>
          <w:b/>
          <w:sz w:val="24"/>
          <w:szCs w:val="24"/>
        </w:rPr>
        <w:t>Metodología:</w:t>
      </w:r>
    </w:p>
    <w:p w14:paraId="2D1BED1E" w14:textId="77777777" w:rsidR="006115BC" w:rsidRPr="00CF1ED7" w:rsidRDefault="006115BC" w:rsidP="00CA0849">
      <w:pPr>
        <w:jc w:val="both"/>
        <w:rPr>
          <w:rFonts w:cs="Arial"/>
          <w:sz w:val="24"/>
          <w:szCs w:val="24"/>
        </w:rPr>
      </w:pPr>
    </w:p>
    <w:p w14:paraId="236457E4" w14:textId="77777777" w:rsidR="00322177" w:rsidRPr="00CF1ED7" w:rsidRDefault="00322177" w:rsidP="00CA0849">
      <w:pPr>
        <w:numPr>
          <w:ilvl w:val="0"/>
          <w:numId w:val="2"/>
        </w:numPr>
        <w:jc w:val="both"/>
        <w:rPr>
          <w:rFonts w:cs="Arial"/>
          <w:sz w:val="24"/>
          <w:szCs w:val="24"/>
        </w:rPr>
      </w:pPr>
      <w:r w:rsidRPr="00CF1ED7">
        <w:rPr>
          <w:rFonts w:cs="Arial"/>
          <w:sz w:val="24"/>
          <w:szCs w:val="24"/>
        </w:rPr>
        <w:t xml:space="preserve">El </w:t>
      </w:r>
      <w:r w:rsidR="00FF350E" w:rsidRPr="00CF1ED7">
        <w:rPr>
          <w:rFonts w:cs="Arial"/>
          <w:sz w:val="24"/>
          <w:szCs w:val="24"/>
        </w:rPr>
        <w:t xml:space="preserve">programa </w:t>
      </w:r>
      <w:r w:rsidRPr="00CF1ED7">
        <w:rPr>
          <w:rFonts w:cs="Arial"/>
          <w:sz w:val="24"/>
          <w:szCs w:val="24"/>
        </w:rPr>
        <w:t>es teórico-práctico, con enfoque lúdico-literario.</w:t>
      </w:r>
    </w:p>
    <w:p w14:paraId="5B8C7DF3" w14:textId="77777777" w:rsidR="00322177" w:rsidRDefault="00322177" w:rsidP="00CA0849">
      <w:pPr>
        <w:jc w:val="both"/>
        <w:rPr>
          <w:rFonts w:cs="Arial"/>
          <w:sz w:val="24"/>
          <w:szCs w:val="24"/>
        </w:rPr>
      </w:pPr>
    </w:p>
    <w:p w14:paraId="37C8AEFE" w14:textId="77777777" w:rsidR="00032CAE" w:rsidRDefault="00032CAE" w:rsidP="00CA0849">
      <w:pPr>
        <w:numPr>
          <w:ilvl w:val="0"/>
          <w:numId w:val="2"/>
        </w:numPr>
        <w:jc w:val="both"/>
        <w:rPr>
          <w:rFonts w:cs="Arial"/>
          <w:sz w:val="24"/>
          <w:szCs w:val="24"/>
        </w:rPr>
      </w:pPr>
      <w:r w:rsidRPr="00782A59">
        <w:rPr>
          <w:rFonts w:cs="Arial"/>
          <w:sz w:val="24"/>
          <w:szCs w:val="24"/>
        </w:rPr>
        <w:t xml:space="preserve">Se </w:t>
      </w:r>
      <w:r w:rsidR="005076EE">
        <w:rPr>
          <w:rFonts w:cs="Arial"/>
          <w:sz w:val="24"/>
          <w:szCs w:val="24"/>
        </w:rPr>
        <w:t>orientan</w:t>
      </w:r>
      <w:r w:rsidRPr="00782A59">
        <w:rPr>
          <w:rFonts w:cs="Arial"/>
          <w:sz w:val="24"/>
          <w:szCs w:val="24"/>
        </w:rPr>
        <w:t xml:space="preserve"> </w:t>
      </w:r>
      <w:r w:rsidR="000D4075">
        <w:rPr>
          <w:rFonts w:cs="Arial"/>
          <w:sz w:val="24"/>
          <w:szCs w:val="24"/>
        </w:rPr>
        <w:t>seis</w:t>
      </w:r>
      <w:r w:rsidRPr="00782A59">
        <w:rPr>
          <w:rFonts w:cs="Arial"/>
          <w:sz w:val="24"/>
          <w:szCs w:val="24"/>
        </w:rPr>
        <w:t xml:space="preserve"> (</w:t>
      </w:r>
      <w:r w:rsidR="000D4075">
        <w:rPr>
          <w:rFonts w:cs="Arial"/>
          <w:sz w:val="24"/>
          <w:szCs w:val="24"/>
        </w:rPr>
        <w:t>6</w:t>
      </w:r>
      <w:r w:rsidRPr="00782A59">
        <w:rPr>
          <w:rFonts w:cs="Arial"/>
          <w:sz w:val="24"/>
          <w:szCs w:val="24"/>
        </w:rPr>
        <w:t>) talleres mensuales</w:t>
      </w:r>
      <w:r w:rsidR="005D3C33">
        <w:rPr>
          <w:rFonts w:cs="Arial"/>
          <w:sz w:val="24"/>
          <w:szCs w:val="24"/>
        </w:rPr>
        <w:t xml:space="preserve"> virtuales </w:t>
      </w:r>
      <w:r>
        <w:rPr>
          <w:rFonts w:cs="Arial"/>
          <w:sz w:val="24"/>
          <w:szCs w:val="24"/>
        </w:rPr>
        <w:t xml:space="preserve">de </w:t>
      </w:r>
      <w:r w:rsidR="005D3C33">
        <w:rPr>
          <w:rFonts w:cs="Arial"/>
          <w:sz w:val="24"/>
          <w:szCs w:val="24"/>
        </w:rPr>
        <w:t>2</w:t>
      </w:r>
      <w:r>
        <w:rPr>
          <w:rFonts w:cs="Arial"/>
          <w:sz w:val="24"/>
          <w:szCs w:val="24"/>
        </w:rPr>
        <w:t xml:space="preserve"> horas</w:t>
      </w:r>
      <w:r w:rsidRPr="00782A59">
        <w:rPr>
          <w:rFonts w:cs="Arial"/>
          <w:sz w:val="24"/>
          <w:szCs w:val="24"/>
        </w:rPr>
        <w:t>,</w:t>
      </w:r>
      <w:r w:rsidR="005D3C33">
        <w:rPr>
          <w:rFonts w:cs="Arial"/>
          <w:sz w:val="24"/>
          <w:szCs w:val="24"/>
        </w:rPr>
        <w:t xml:space="preserve"> 1 taller presencial de 4 horas y 1 acto de clausura</w:t>
      </w:r>
      <w:r w:rsidR="00A1617F">
        <w:rPr>
          <w:rFonts w:cs="Arial"/>
          <w:sz w:val="24"/>
          <w:szCs w:val="24"/>
        </w:rPr>
        <w:t xml:space="preserve"> de 6 horas</w:t>
      </w:r>
      <w:r w:rsidR="005D3C33">
        <w:rPr>
          <w:rFonts w:cs="Arial"/>
          <w:sz w:val="24"/>
          <w:szCs w:val="24"/>
        </w:rPr>
        <w:t>, de la siguiente manera:</w:t>
      </w:r>
    </w:p>
    <w:p w14:paraId="28EE0657" w14:textId="77777777" w:rsidR="00032CAE" w:rsidRDefault="00032CAE" w:rsidP="00CA0849">
      <w:pPr>
        <w:jc w:val="both"/>
        <w:rPr>
          <w:rFonts w:cs="Arial"/>
          <w:sz w:val="24"/>
          <w:szCs w:val="24"/>
        </w:rPr>
      </w:pPr>
    </w:p>
    <w:p w14:paraId="4E75F6B2" w14:textId="77777777" w:rsidR="005D3C33" w:rsidRPr="001B6BFD" w:rsidRDefault="005D3C33" w:rsidP="00CA0849">
      <w:pPr>
        <w:pStyle w:val="Prrafodelista"/>
        <w:numPr>
          <w:ilvl w:val="0"/>
          <w:numId w:val="17"/>
        </w:numPr>
        <w:ind w:left="360"/>
        <w:jc w:val="both"/>
        <w:rPr>
          <w:rFonts w:cs="Arial"/>
          <w:sz w:val="24"/>
          <w:szCs w:val="24"/>
        </w:rPr>
      </w:pPr>
      <w:r w:rsidRPr="001B6BFD">
        <w:rPr>
          <w:rFonts w:cs="Arial"/>
          <w:sz w:val="24"/>
          <w:szCs w:val="24"/>
        </w:rPr>
        <w:t xml:space="preserve">Los talleres virtuales de orientan a través de </w:t>
      </w:r>
      <w:proofErr w:type="spellStart"/>
      <w:r w:rsidRPr="001B6BFD">
        <w:rPr>
          <w:rFonts w:cs="Arial"/>
          <w:sz w:val="24"/>
          <w:szCs w:val="24"/>
        </w:rPr>
        <w:t>Meet</w:t>
      </w:r>
      <w:proofErr w:type="spellEnd"/>
      <w:r w:rsidRPr="001B6BFD">
        <w:rPr>
          <w:rFonts w:cs="Arial"/>
          <w:sz w:val="24"/>
          <w:szCs w:val="24"/>
        </w:rPr>
        <w:t>.</w:t>
      </w:r>
    </w:p>
    <w:p w14:paraId="1E85E242" w14:textId="77777777" w:rsidR="005D3C33" w:rsidRPr="001B6BFD" w:rsidRDefault="005D3C33" w:rsidP="00CA0849">
      <w:pPr>
        <w:jc w:val="both"/>
        <w:rPr>
          <w:rFonts w:cs="Arial"/>
          <w:sz w:val="24"/>
          <w:szCs w:val="24"/>
        </w:rPr>
      </w:pPr>
    </w:p>
    <w:p w14:paraId="1145BE6B" w14:textId="77777777" w:rsidR="005D3C33" w:rsidRDefault="005D3C33" w:rsidP="00CA0849">
      <w:pPr>
        <w:pStyle w:val="Prrafodelista"/>
        <w:numPr>
          <w:ilvl w:val="0"/>
          <w:numId w:val="17"/>
        </w:numPr>
        <w:ind w:left="360"/>
        <w:jc w:val="both"/>
        <w:rPr>
          <w:rFonts w:cs="Arial"/>
          <w:sz w:val="24"/>
          <w:szCs w:val="24"/>
        </w:rPr>
      </w:pPr>
      <w:r w:rsidRPr="001B6BFD">
        <w:rPr>
          <w:rFonts w:cs="Arial"/>
          <w:sz w:val="24"/>
          <w:szCs w:val="24"/>
        </w:rPr>
        <w:t xml:space="preserve">El taller presencial se realiza </w:t>
      </w:r>
      <w:r w:rsidR="001B6BFD" w:rsidRPr="001B6BFD">
        <w:rPr>
          <w:rFonts w:cs="Arial"/>
          <w:sz w:val="24"/>
          <w:szCs w:val="24"/>
        </w:rPr>
        <w:t xml:space="preserve">en el primer semestre (mes de mayo) </w:t>
      </w:r>
      <w:r w:rsidRPr="001B6BFD">
        <w:rPr>
          <w:rFonts w:cs="Arial"/>
          <w:sz w:val="24"/>
          <w:szCs w:val="24"/>
        </w:rPr>
        <w:t xml:space="preserve">en la localidad y espacio que asigne la Secretaría de Educación, entidad que </w:t>
      </w:r>
      <w:r w:rsidR="001B6BFD" w:rsidRPr="001B6BFD">
        <w:rPr>
          <w:rFonts w:cs="Arial"/>
          <w:sz w:val="24"/>
          <w:szCs w:val="24"/>
        </w:rPr>
        <w:t>facilita</w:t>
      </w:r>
      <w:r w:rsidRPr="001B6BFD">
        <w:rPr>
          <w:rFonts w:cs="Arial"/>
          <w:sz w:val="24"/>
          <w:szCs w:val="24"/>
        </w:rPr>
        <w:t xml:space="preserve"> el transporte </w:t>
      </w:r>
      <w:r w:rsidR="001B6BFD" w:rsidRPr="001B6BFD">
        <w:rPr>
          <w:rFonts w:cs="Arial"/>
          <w:sz w:val="24"/>
          <w:szCs w:val="24"/>
        </w:rPr>
        <w:t>a</w:t>
      </w:r>
      <w:r w:rsidRPr="001B6BFD">
        <w:rPr>
          <w:rFonts w:cs="Arial"/>
          <w:sz w:val="24"/>
          <w:szCs w:val="24"/>
        </w:rPr>
        <w:t xml:space="preserve">l tallerista, así como </w:t>
      </w:r>
      <w:r w:rsidR="001B6BFD" w:rsidRPr="001B6BFD">
        <w:rPr>
          <w:rFonts w:cs="Arial"/>
          <w:sz w:val="24"/>
          <w:szCs w:val="24"/>
        </w:rPr>
        <w:t xml:space="preserve">el desplazamiento y alimentación </w:t>
      </w:r>
      <w:r w:rsidR="002E303E">
        <w:rPr>
          <w:rFonts w:cs="Arial"/>
          <w:sz w:val="24"/>
          <w:szCs w:val="24"/>
        </w:rPr>
        <w:t xml:space="preserve">a </w:t>
      </w:r>
      <w:r w:rsidR="001B6BFD" w:rsidRPr="001B6BFD">
        <w:rPr>
          <w:rFonts w:cs="Arial"/>
          <w:sz w:val="24"/>
          <w:szCs w:val="24"/>
        </w:rPr>
        <w:t>sus estudiantes y docentes</w:t>
      </w:r>
      <w:r w:rsidR="00F50F56">
        <w:rPr>
          <w:rFonts w:cs="Arial"/>
          <w:sz w:val="24"/>
          <w:szCs w:val="24"/>
        </w:rPr>
        <w:t>.</w:t>
      </w:r>
      <w:r w:rsidR="00CA0849">
        <w:rPr>
          <w:rFonts w:cs="Arial"/>
          <w:sz w:val="24"/>
          <w:szCs w:val="24"/>
        </w:rPr>
        <w:t xml:space="preserve"> </w:t>
      </w:r>
      <w:r w:rsidR="005076EE">
        <w:rPr>
          <w:rFonts w:cs="Arial"/>
          <w:sz w:val="24"/>
          <w:szCs w:val="24"/>
        </w:rPr>
        <w:t>El transporte al tallerista se necesita en avión, ida y regreso para el mismo día.</w:t>
      </w:r>
      <w:r w:rsidR="00F50F56">
        <w:rPr>
          <w:rFonts w:cs="Arial"/>
          <w:sz w:val="24"/>
          <w:szCs w:val="24"/>
        </w:rPr>
        <w:t xml:space="preserve"> </w:t>
      </w:r>
    </w:p>
    <w:p w14:paraId="3BA6CA71" w14:textId="77777777" w:rsidR="007D746C" w:rsidRPr="00F50F56" w:rsidRDefault="007D746C" w:rsidP="00F50F56">
      <w:pPr>
        <w:jc w:val="both"/>
        <w:rPr>
          <w:rFonts w:cs="Arial"/>
          <w:sz w:val="24"/>
          <w:szCs w:val="24"/>
        </w:rPr>
      </w:pPr>
    </w:p>
    <w:p w14:paraId="08B1140A" w14:textId="77777777" w:rsidR="007D746C" w:rsidRDefault="007D746C" w:rsidP="00CA0849">
      <w:pPr>
        <w:pStyle w:val="Prrafodelista"/>
        <w:numPr>
          <w:ilvl w:val="0"/>
          <w:numId w:val="17"/>
        </w:numPr>
        <w:ind w:left="36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Con las I.E. que participen de forma independiente se propondrá una unión para llevar a cabo esta experiencia.</w:t>
      </w:r>
    </w:p>
    <w:p w14:paraId="0C5A85F3" w14:textId="77777777" w:rsidR="00F50F56" w:rsidRPr="00F50F56" w:rsidRDefault="00F50F56" w:rsidP="00F50F56">
      <w:pPr>
        <w:pStyle w:val="Prrafodelista"/>
        <w:rPr>
          <w:rFonts w:cs="Arial"/>
          <w:sz w:val="24"/>
          <w:szCs w:val="24"/>
        </w:rPr>
      </w:pPr>
    </w:p>
    <w:p w14:paraId="07D1653E" w14:textId="77777777" w:rsidR="007D746C" w:rsidRPr="00D71A9B" w:rsidRDefault="00E80D2E" w:rsidP="00F50F56">
      <w:pPr>
        <w:ind w:left="360"/>
        <w:jc w:val="both"/>
        <w:rPr>
          <w:rFonts w:cs="Arial"/>
          <w:b/>
          <w:color w:val="C00000"/>
          <w:sz w:val="24"/>
          <w:szCs w:val="24"/>
          <w:u w:val="single"/>
        </w:rPr>
      </w:pPr>
      <w:r w:rsidRPr="00D71A9B">
        <w:rPr>
          <w:rFonts w:cs="Arial"/>
          <w:b/>
          <w:color w:val="C00000"/>
          <w:sz w:val="24"/>
          <w:szCs w:val="24"/>
        </w:rPr>
        <w:t>S</w:t>
      </w:r>
      <w:r w:rsidR="00F50F56" w:rsidRPr="00D71A9B">
        <w:rPr>
          <w:rFonts w:cs="Arial"/>
          <w:b/>
          <w:color w:val="C00000"/>
          <w:sz w:val="24"/>
          <w:szCs w:val="24"/>
        </w:rPr>
        <w:t>i la secretaría de educación o las instituciones educativas desisten de este taller, el encuentro se hará virtual.</w:t>
      </w:r>
      <w:r w:rsidR="006A7F01" w:rsidRPr="00D71A9B">
        <w:rPr>
          <w:rFonts w:cs="Arial"/>
          <w:b/>
          <w:color w:val="C00000"/>
          <w:sz w:val="24"/>
          <w:szCs w:val="24"/>
        </w:rPr>
        <w:t xml:space="preserve"> </w:t>
      </w:r>
      <w:r w:rsidR="006A7F01" w:rsidRPr="00D71A9B">
        <w:rPr>
          <w:rFonts w:cs="Arial"/>
          <w:b/>
          <w:color w:val="C00000"/>
          <w:sz w:val="24"/>
          <w:szCs w:val="24"/>
          <w:u w:val="single"/>
        </w:rPr>
        <w:t>Esto significa, que el taller presencial es opcional.</w:t>
      </w:r>
    </w:p>
    <w:p w14:paraId="0725A437" w14:textId="77777777" w:rsidR="00F50F56" w:rsidRPr="00F50F56" w:rsidRDefault="00F50F56" w:rsidP="00F50F56">
      <w:pPr>
        <w:jc w:val="both"/>
        <w:rPr>
          <w:rFonts w:cs="Arial"/>
          <w:sz w:val="24"/>
          <w:szCs w:val="24"/>
        </w:rPr>
      </w:pPr>
    </w:p>
    <w:p w14:paraId="4A19774B" w14:textId="77777777" w:rsidR="00A1617F" w:rsidRDefault="001B6BFD" w:rsidP="00CA0849">
      <w:pPr>
        <w:pStyle w:val="Prrafodelista"/>
        <w:numPr>
          <w:ilvl w:val="0"/>
          <w:numId w:val="17"/>
        </w:numPr>
        <w:ind w:left="360"/>
        <w:jc w:val="both"/>
        <w:rPr>
          <w:rFonts w:cs="Arial"/>
          <w:sz w:val="24"/>
          <w:szCs w:val="24"/>
        </w:rPr>
      </w:pPr>
      <w:r w:rsidRPr="001B6BFD">
        <w:rPr>
          <w:rFonts w:cs="Arial"/>
          <w:sz w:val="24"/>
          <w:szCs w:val="24"/>
        </w:rPr>
        <w:t xml:space="preserve">El </w:t>
      </w:r>
      <w:r>
        <w:rPr>
          <w:rFonts w:cs="Arial"/>
          <w:sz w:val="24"/>
          <w:szCs w:val="24"/>
        </w:rPr>
        <w:t>A</w:t>
      </w:r>
      <w:r w:rsidRPr="001B6BFD">
        <w:rPr>
          <w:rFonts w:cs="Arial"/>
          <w:sz w:val="24"/>
          <w:szCs w:val="24"/>
        </w:rPr>
        <w:t xml:space="preserve">cto de Certificación y Lanzamiento del Libro </w:t>
      </w:r>
      <w:r w:rsidR="00F50F56">
        <w:rPr>
          <w:rFonts w:cs="Arial"/>
          <w:sz w:val="24"/>
          <w:szCs w:val="24"/>
        </w:rPr>
        <w:t>es</w:t>
      </w:r>
      <w:r w:rsidR="00A1617F">
        <w:rPr>
          <w:rFonts w:cs="Arial"/>
          <w:sz w:val="24"/>
          <w:szCs w:val="24"/>
        </w:rPr>
        <w:t xml:space="preserve"> un evento de integración</w:t>
      </w:r>
      <w:r w:rsidR="00F50F56">
        <w:rPr>
          <w:rFonts w:cs="Arial"/>
          <w:sz w:val="24"/>
          <w:szCs w:val="24"/>
        </w:rPr>
        <w:t xml:space="preserve"> </w:t>
      </w:r>
      <w:r w:rsidR="006326B3">
        <w:rPr>
          <w:rFonts w:cs="Arial"/>
          <w:sz w:val="24"/>
          <w:szCs w:val="24"/>
        </w:rPr>
        <w:t xml:space="preserve">de carácter obligatorio, con duración </w:t>
      </w:r>
      <w:r w:rsidR="00F50F56">
        <w:rPr>
          <w:rFonts w:cs="Arial"/>
          <w:sz w:val="24"/>
          <w:szCs w:val="24"/>
        </w:rPr>
        <w:t>de un día</w:t>
      </w:r>
      <w:r w:rsidR="006326B3">
        <w:rPr>
          <w:rFonts w:cs="Arial"/>
          <w:sz w:val="24"/>
          <w:szCs w:val="24"/>
        </w:rPr>
        <w:t xml:space="preserve">. Dicho evento </w:t>
      </w:r>
      <w:r w:rsidR="00A1617F">
        <w:rPr>
          <w:rFonts w:cs="Arial"/>
          <w:sz w:val="24"/>
          <w:szCs w:val="24"/>
        </w:rPr>
        <w:t>se vive en un municipio previamente pactado, el cual obra en calidad de anfitrión. Para este acto las Secretarías de Educación</w:t>
      </w:r>
      <w:r w:rsidR="00E80D2E">
        <w:rPr>
          <w:rFonts w:cs="Arial"/>
          <w:sz w:val="24"/>
          <w:szCs w:val="24"/>
        </w:rPr>
        <w:t xml:space="preserve"> aliadas</w:t>
      </w:r>
      <w:r w:rsidR="00CC5C3E">
        <w:rPr>
          <w:rFonts w:cs="Arial"/>
          <w:sz w:val="24"/>
          <w:szCs w:val="24"/>
        </w:rPr>
        <w:t>,</w:t>
      </w:r>
      <w:r w:rsidR="00A1617F">
        <w:rPr>
          <w:rFonts w:cs="Arial"/>
          <w:sz w:val="24"/>
          <w:szCs w:val="24"/>
        </w:rPr>
        <w:t xml:space="preserve"> facilitan el transporte a sus estudiantes y docentes. </w:t>
      </w:r>
      <w:r w:rsidR="007D746C">
        <w:rPr>
          <w:rFonts w:cs="Arial"/>
          <w:sz w:val="24"/>
          <w:szCs w:val="24"/>
        </w:rPr>
        <w:t>Asimismo, d</w:t>
      </w:r>
      <w:r w:rsidR="00A1617F">
        <w:rPr>
          <w:rFonts w:cs="Arial"/>
          <w:sz w:val="24"/>
          <w:szCs w:val="24"/>
        </w:rPr>
        <w:t>e forma mancomunada</w:t>
      </w:r>
      <w:r w:rsidR="007D746C">
        <w:rPr>
          <w:rFonts w:cs="Arial"/>
          <w:sz w:val="24"/>
          <w:szCs w:val="24"/>
        </w:rPr>
        <w:t xml:space="preserve">, todos cooperan con el transporte </w:t>
      </w:r>
      <w:r w:rsidR="00CC5C3E">
        <w:rPr>
          <w:rFonts w:cs="Arial"/>
          <w:sz w:val="24"/>
          <w:szCs w:val="24"/>
        </w:rPr>
        <w:t xml:space="preserve">de los libros y </w:t>
      </w:r>
      <w:r w:rsidR="007D746C">
        <w:rPr>
          <w:rFonts w:cs="Arial"/>
          <w:sz w:val="24"/>
          <w:szCs w:val="24"/>
        </w:rPr>
        <w:t>del tallerista</w:t>
      </w:r>
      <w:r w:rsidR="006326B3">
        <w:rPr>
          <w:rFonts w:cs="Arial"/>
          <w:sz w:val="24"/>
          <w:szCs w:val="24"/>
        </w:rPr>
        <w:t xml:space="preserve">, y con las necesidades del </w:t>
      </w:r>
      <w:r w:rsidR="00173AE3">
        <w:rPr>
          <w:rFonts w:cs="Arial"/>
          <w:sz w:val="24"/>
          <w:szCs w:val="24"/>
        </w:rPr>
        <w:t xml:space="preserve">colegio o municipio </w:t>
      </w:r>
      <w:r w:rsidR="006326B3">
        <w:rPr>
          <w:rFonts w:cs="Arial"/>
          <w:sz w:val="24"/>
          <w:szCs w:val="24"/>
        </w:rPr>
        <w:t>anfitrión</w:t>
      </w:r>
      <w:r w:rsidR="007D746C">
        <w:rPr>
          <w:rFonts w:cs="Arial"/>
          <w:sz w:val="24"/>
          <w:szCs w:val="24"/>
        </w:rPr>
        <w:t>.</w:t>
      </w:r>
      <w:r w:rsidR="00CC5C3E">
        <w:rPr>
          <w:rFonts w:cs="Arial"/>
          <w:sz w:val="24"/>
          <w:szCs w:val="24"/>
        </w:rPr>
        <w:t xml:space="preserve"> </w:t>
      </w:r>
      <w:r w:rsidR="00173AE3">
        <w:rPr>
          <w:rFonts w:cs="Arial"/>
          <w:sz w:val="24"/>
          <w:szCs w:val="24"/>
        </w:rPr>
        <w:t>En este evento</w:t>
      </w:r>
      <w:r w:rsidR="00E80D2E">
        <w:rPr>
          <w:rFonts w:cs="Arial"/>
          <w:sz w:val="24"/>
          <w:szCs w:val="24"/>
        </w:rPr>
        <w:t xml:space="preserve"> cada I.E. se hace presente, </w:t>
      </w:r>
      <w:r w:rsidR="00E80D2E" w:rsidRPr="00D71A9B">
        <w:rPr>
          <w:rFonts w:cs="Arial"/>
          <w:b/>
          <w:color w:val="C00000"/>
          <w:sz w:val="24"/>
          <w:szCs w:val="24"/>
          <w:u w:val="single"/>
        </w:rPr>
        <w:t>si lo desea,</w:t>
      </w:r>
      <w:r w:rsidR="00E80D2E">
        <w:rPr>
          <w:rFonts w:cs="Arial"/>
          <w:sz w:val="24"/>
          <w:szCs w:val="24"/>
        </w:rPr>
        <w:t xml:space="preserve"> </w:t>
      </w:r>
      <w:r w:rsidR="00CC5C3E">
        <w:rPr>
          <w:rFonts w:cs="Arial"/>
          <w:sz w:val="24"/>
          <w:szCs w:val="24"/>
        </w:rPr>
        <w:t xml:space="preserve">con un recordatorio o </w:t>
      </w:r>
      <w:r w:rsidR="00975771">
        <w:rPr>
          <w:rFonts w:cs="Arial"/>
          <w:sz w:val="24"/>
          <w:szCs w:val="24"/>
        </w:rPr>
        <w:t>subvenir</w:t>
      </w:r>
      <w:r w:rsidR="00E80D2E">
        <w:rPr>
          <w:rFonts w:cs="Arial"/>
          <w:sz w:val="24"/>
          <w:szCs w:val="24"/>
        </w:rPr>
        <w:t>.</w:t>
      </w:r>
    </w:p>
    <w:p w14:paraId="4E02639E" w14:textId="77777777" w:rsidR="00A1617F" w:rsidRPr="007D746C" w:rsidRDefault="00A1617F" w:rsidP="00CA0849">
      <w:pPr>
        <w:jc w:val="both"/>
        <w:rPr>
          <w:rFonts w:cs="Arial"/>
          <w:sz w:val="24"/>
          <w:szCs w:val="24"/>
        </w:rPr>
      </w:pPr>
    </w:p>
    <w:p w14:paraId="4CB48967" w14:textId="77777777" w:rsidR="009E7B21" w:rsidRPr="009E7B21" w:rsidRDefault="009E7B21" w:rsidP="00CA0849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Las mentorías o talleres virtuales se trabajan con cada grupo de instituciones educativas por secretaría de educación, en horario concertado.</w:t>
      </w:r>
    </w:p>
    <w:p w14:paraId="45080890" w14:textId="77777777" w:rsidR="009E7B21" w:rsidRPr="009E7B21" w:rsidRDefault="009E7B21" w:rsidP="009E7B21">
      <w:pPr>
        <w:ind w:left="360"/>
        <w:jc w:val="both"/>
        <w:rPr>
          <w:sz w:val="24"/>
          <w:szCs w:val="24"/>
        </w:rPr>
      </w:pPr>
    </w:p>
    <w:p w14:paraId="603D557A" w14:textId="77777777" w:rsidR="00322177" w:rsidRPr="006326B3" w:rsidRDefault="00322177" w:rsidP="00CA0849">
      <w:pPr>
        <w:numPr>
          <w:ilvl w:val="0"/>
          <w:numId w:val="4"/>
        </w:numPr>
        <w:jc w:val="both"/>
        <w:rPr>
          <w:sz w:val="24"/>
          <w:szCs w:val="24"/>
        </w:rPr>
      </w:pPr>
      <w:r w:rsidRPr="00CF1ED7">
        <w:rPr>
          <w:rFonts w:cs="Arial"/>
          <w:sz w:val="24"/>
          <w:szCs w:val="24"/>
        </w:rPr>
        <w:t xml:space="preserve">El proceso se desarrolla mediante un juego teórico-práctico e interdisciplinario de lectura y escritura creativa, </w:t>
      </w:r>
      <w:r w:rsidR="00FF350E" w:rsidRPr="00CF1ED7">
        <w:rPr>
          <w:rFonts w:cs="Arial"/>
          <w:sz w:val="24"/>
          <w:szCs w:val="24"/>
        </w:rPr>
        <w:t xml:space="preserve">que </w:t>
      </w:r>
      <w:r w:rsidRPr="00CF1ED7">
        <w:rPr>
          <w:rFonts w:cs="Arial"/>
          <w:sz w:val="24"/>
          <w:szCs w:val="24"/>
        </w:rPr>
        <w:t xml:space="preserve">emplea </w:t>
      </w:r>
      <w:r w:rsidR="00CA0849" w:rsidRPr="008414E9">
        <w:rPr>
          <w:sz w:val="24"/>
          <w:szCs w:val="24"/>
        </w:rPr>
        <w:t xml:space="preserve">que emplea la plataforma </w:t>
      </w:r>
      <w:proofErr w:type="spellStart"/>
      <w:r w:rsidR="00CA0849" w:rsidRPr="008414E9">
        <w:rPr>
          <w:sz w:val="24"/>
          <w:szCs w:val="24"/>
        </w:rPr>
        <w:t>Meet</w:t>
      </w:r>
      <w:proofErr w:type="spellEnd"/>
      <w:r w:rsidR="00CA0849" w:rsidRPr="008414E9">
        <w:rPr>
          <w:sz w:val="24"/>
          <w:szCs w:val="24"/>
        </w:rPr>
        <w:t xml:space="preserve"> para las </w:t>
      </w:r>
      <w:r w:rsidR="00CA0849" w:rsidRPr="008414E9">
        <w:rPr>
          <w:sz w:val="24"/>
          <w:szCs w:val="24"/>
        </w:rPr>
        <w:lastRenderedPageBreak/>
        <w:t>mentorías</w:t>
      </w:r>
      <w:r w:rsidR="00CA0849" w:rsidRPr="00CF1ED7">
        <w:rPr>
          <w:rFonts w:cs="Arial"/>
          <w:sz w:val="24"/>
          <w:szCs w:val="24"/>
        </w:rPr>
        <w:t xml:space="preserve"> </w:t>
      </w:r>
      <w:r w:rsidR="00CA0849">
        <w:rPr>
          <w:rFonts w:cs="Arial"/>
          <w:sz w:val="24"/>
          <w:szCs w:val="24"/>
        </w:rPr>
        <w:t xml:space="preserve">y </w:t>
      </w:r>
      <w:r w:rsidRPr="00CF1ED7">
        <w:rPr>
          <w:rFonts w:cs="Arial"/>
          <w:sz w:val="24"/>
          <w:szCs w:val="24"/>
        </w:rPr>
        <w:t xml:space="preserve">la </w:t>
      </w:r>
      <w:r w:rsidR="00FF350E" w:rsidRPr="00CF1ED7">
        <w:rPr>
          <w:rFonts w:cs="Arial"/>
          <w:sz w:val="24"/>
          <w:szCs w:val="24"/>
        </w:rPr>
        <w:t>página de</w:t>
      </w:r>
      <w:r w:rsidRPr="00CF1ED7">
        <w:rPr>
          <w:rFonts w:cs="Arial"/>
          <w:sz w:val="24"/>
          <w:szCs w:val="24"/>
        </w:rPr>
        <w:t xml:space="preserve"> Facebook </w:t>
      </w:r>
      <w:r w:rsidR="00FF350E" w:rsidRPr="00CF1ED7">
        <w:rPr>
          <w:rFonts w:cs="Arial"/>
          <w:sz w:val="24"/>
          <w:szCs w:val="24"/>
        </w:rPr>
        <w:t>como recurso didáctico para la retroalimentación de las actividades</w:t>
      </w:r>
      <w:r w:rsidR="00CA0849">
        <w:rPr>
          <w:rFonts w:cs="Arial"/>
          <w:sz w:val="24"/>
          <w:szCs w:val="24"/>
        </w:rPr>
        <w:t>, la preparación de los certámenes literarios</w:t>
      </w:r>
      <w:r w:rsidR="00FF350E" w:rsidRPr="00CF1ED7">
        <w:rPr>
          <w:rFonts w:cs="Arial"/>
          <w:sz w:val="24"/>
          <w:szCs w:val="24"/>
        </w:rPr>
        <w:t xml:space="preserve"> y la animación de los ejercicios de c</w:t>
      </w:r>
      <w:r w:rsidRPr="00CF1ED7">
        <w:rPr>
          <w:rFonts w:cs="Arial"/>
          <w:sz w:val="24"/>
          <w:szCs w:val="24"/>
        </w:rPr>
        <w:t>onstrucción literaria</w:t>
      </w:r>
      <w:r w:rsidR="00FF350E" w:rsidRPr="00CF1ED7">
        <w:rPr>
          <w:rFonts w:cs="Arial"/>
          <w:sz w:val="24"/>
          <w:szCs w:val="24"/>
        </w:rPr>
        <w:t xml:space="preserve"> colectiva</w:t>
      </w:r>
      <w:r w:rsidRPr="00CF1ED7">
        <w:rPr>
          <w:rFonts w:cs="Arial"/>
          <w:sz w:val="24"/>
          <w:szCs w:val="24"/>
        </w:rPr>
        <w:t>.</w:t>
      </w:r>
    </w:p>
    <w:p w14:paraId="2C050901" w14:textId="77777777" w:rsidR="006326B3" w:rsidRPr="00CF1ED7" w:rsidRDefault="006326B3" w:rsidP="006326B3">
      <w:pPr>
        <w:jc w:val="both"/>
        <w:rPr>
          <w:sz w:val="24"/>
          <w:szCs w:val="24"/>
        </w:rPr>
      </w:pPr>
    </w:p>
    <w:p w14:paraId="5837437A" w14:textId="77777777" w:rsidR="00322177" w:rsidRDefault="00322177" w:rsidP="00CA0849">
      <w:pPr>
        <w:numPr>
          <w:ilvl w:val="0"/>
          <w:numId w:val="4"/>
        </w:numPr>
        <w:jc w:val="both"/>
        <w:rPr>
          <w:rFonts w:cs="Arial"/>
          <w:sz w:val="24"/>
          <w:szCs w:val="24"/>
        </w:rPr>
      </w:pPr>
      <w:r w:rsidRPr="00CF1ED7">
        <w:rPr>
          <w:sz w:val="24"/>
          <w:szCs w:val="24"/>
        </w:rPr>
        <w:t>El procedimiento de las actividades de formación se orienta por medio de talleres</w:t>
      </w:r>
      <w:r w:rsidRPr="00CF1ED7">
        <w:rPr>
          <w:rFonts w:cs="Arial"/>
          <w:sz w:val="24"/>
          <w:szCs w:val="24"/>
        </w:rPr>
        <w:t xml:space="preserve"> lúdico-pedagógicos de escritura creativa y certámenes literarios, con metodología adaptada a los intereses, necesidades y ritmos de aprendizaje de los estudiantes.</w:t>
      </w:r>
    </w:p>
    <w:p w14:paraId="5B249089" w14:textId="77777777" w:rsidR="00D86CD2" w:rsidRPr="00032CAE" w:rsidRDefault="00D86CD2" w:rsidP="00CA0849">
      <w:pPr>
        <w:jc w:val="both"/>
        <w:rPr>
          <w:rFonts w:cs="Arial"/>
          <w:sz w:val="24"/>
          <w:szCs w:val="24"/>
        </w:rPr>
      </w:pPr>
    </w:p>
    <w:p w14:paraId="24C9C338" w14:textId="77777777" w:rsidR="00322177" w:rsidRDefault="00322177" w:rsidP="00CA0849">
      <w:pPr>
        <w:numPr>
          <w:ilvl w:val="0"/>
          <w:numId w:val="4"/>
        </w:numPr>
        <w:jc w:val="both"/>
        <w:rPr>
          <w:rFonts w:cs="Arial"/>
          <w:sz w:val="24"/>
          <w:szCs w:val="24"/>
        </w:rPr>
      </w:pPr>
      <w:r w:rsidRPr="00CF1ED7">
        <w:rPr>
          <w:rFonts w:cs="Arial"/>
          <w:sz w:val="24"/>
          <w:szCs w:val="24"/>
        </w:rPr>
        <w:t xml:space="preserve">Las temáticas de los Certámenes Literarios se explican y trabajan en cada encuentro, y posterior se publican en libros y pósteres virtuales </w:t>
      </w:r>
      <w:r w:rsidR="00DA2AB4" w:rsidRPr="00CF1ED7">
        <w:rPr>
          <w:rFonts w:cs="Arial"/>
          <w:sz w:val="24"/>
          <w:szCs w:val="24"/>
        </w:rPr>
        <w:t xml:space="preserve">y </w:t>
      </w:r>
      <w:r w:rsidRPr="00CF1ED7">
        <w:rPr>
          <w:rFonts w:cs="Arial"/>
          <w:sz w:val="24"/>
          <w:szCs w:val="24"/>
        </w:rPr>
        <w:t>en las páginas de Facebook e In</w:t>
      </w:r>
      <w:r w:rsidR="008E03B7" w:rsidRPr="00CF1ED7">
        <w:rPr>
          <w:rFonts w:cs="Arial"/>
          <w:sz w:val="24"/>
          <w:szCs w:val="24"/>
        </w:rPr>
        <w:t>stagram de La Escuelita Viajera</w:t>
      </w:r>
      <w:r w:rsidR="003D1407" w:rsidRPr="00CF1ED7">
        <w:rPr>
          <w:rFonts w:cs="Arial"/>
          <w:sz w:val="24"/>
          <w:szCs w:val="24"/>
        </w:rPr>
        <w:t xml:space="preserve">, </w:t>
      </w:r>
      <w:r w:rsidR="008E03B7" w:rsidRPr="00CF1ED7">
        <w:rPr>
          <w:rFonts w:cs="Arial"/>
          <w:sz w:val="24"/>
          <w:szCs w:val="24"/>
        </w:rPr>
        <w:t>páginas que necesitan seguir los participantes, y ojalá, los demás miembros de la comunidad educativa.</w:t>
      </w:r>
    </w:p>
    <w:p w14:paraId="6B5300F3" w14:textId="77777777" w:rsidR="006326B3" w:rsidRDefault="006326B3" w:rsidP="006326B3">
      <w:pPr>
        <w:pStyle w:val="Prrafodelista"/>
        <w:rPr>
          <w:rFonts w:cs="Arial"/>
          <w:sz w:val="24"/>
          <w:szCs w:val="24"/>
        </w:rPr>
      </w:pPr>
    </w:p>
    <w:p w14:paraId="6A5860A9" w14:textId="77777777" w:rsidR="006326B3" w:rsidRDefault="006326B3" w:rsidP="006326B3">
      <w:pPr>
        <w:numPr>
          <w:ilvl w:val="0"/>
          <w:numId w:val="4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La Escuelita Viajera promociona en los pósteres virtuales y en el libro, el logo de las Secretarías de Educación y demás entidades que sumen su apoyo al programa.</w:t>
      </w:r>
    </w:p>
    <w:p w14:paraId="5B81334C" w14:textId="77777777" w:rsidR="008A065A" w:rsidRDefault="008A065A" w:rsidP="008A065A">
      <w:pPr>
        <w:pStyle w:val="Prrafodelista"/>
        <w:rPr>
          <w:rFonts w:cs="Arial"/>
          <w:sz w:val="24"/>
          <w:szCs w:val="24"/>
        </w:rPr>
      </w:pPr>
    </w:p>
    <w:p w14:paraId="0699C6C6" w14:textId="77777777" w:rsidR="008A065A" w:rsidRDefault="008A065A" w:rsidP="006326B3">
      <w:pPr>
        <w:numPr>
          <w:ilvl w:val="0"/>
          <w:numId w:val="4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Si alguna entidad particular desea brindar su apoyo al programa, necesita avisarlo, con el fin de editar y publicar su logo en las publicaciones.</w:t>
      </w:r>
    </w:p>
    <w:p w14:paraId="546B5D70" w14:textId="77777777" w:rsidR="008A065A" w:rsidRDefault="008A065A" w:rsidP="008A065A">
      <w:pPr>
        <w:pStyle w:val="Prrafodelista"/>
        <w:rPr>
          <w:rFonts w:cs="Arial"/>
          <w:sz w:val="24"/>
          <w:szCs w:val="24"/>
        </w:rPr>
      </w:pPr>
    </w:p>
    <w:p w14:paraId="35EC84C7" w14:textId="77777777" w:rsidR="006326B3" w:rsidRDefault="0037217B" w:rsidP="00CA0849">
      <w:pPr>
        <w:numPr>
          <w:ilvl w:val="0"/>
          <w:numId w:val="2"/>
        </w:numPr>
        <w:jc w:val="both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SOBRE LOS ESTUDIANTES:</w:t>
      </w:r>
      <w:r w:rsidRPr="0037217B">
        <w:rPr>
          <w:rFonts w:cs="Arial"/>
          <w:sz w:val="24"/>
          <w:szCs w:val="24"/>
        </w:rPr>
        <w:t xml:space="preserve"> </w:t>
      </w:r>
    </w:p>
    <w:p w14:paraId="4DAEA022" w14:textId="77777777" w:rsidR="006326B3" w:rsidRDefault="006326B3" w:rsidP="006326B3">
      <w:pPr>
        <w:ind w:left="360"/>
        <w:jc w:val="both"/>
        <w:rPr>
          <w:rFonts w:cs="Arial"/>
          <w:sz w:val="24"/>
          <w:szCs w:val="24"/>
        </w:rPr>
      </w:pPr>
    </w:p>
    <w:p w14:paraId="3F420A06" w14:textId="77777777" w:rsidR="008A065A" w:rsidRDefault="006326B3" w:rsidP="00CA0849">
      <w:pPr>
        <w:numPr>
          <w:ilvl w:val="0"/>
          <w:numId w:val="9"/>
        </w:numPr>
        <w:jc w:val="both"/>
        <w:rPr>
          <w:rFonts w:cs="Arial"/>
          <w:sz w:val="24"/>
          <w:szCs w:val="24"/>
        </w:rPr>
      </w:pPr>
      <w:r w:rsidRPr="006326B3">
        <w:rPr>
          <w:rFonts w:cs="Arial"/>
          <w:sz w:val="24"/>
          <w:szCs w:val="24"/>
        </w:rPr>
        <w:t>C</w:t>
      </w:r>
      <w:r w:rsidR="00EB4947" w:rsidRPr="006326B3">
        <w:rPr>
          <w:rFonts w:cs="Arial"/>
          <w:sz w:val="24"/>
          <w:szCs w:val="24"/>
        </w:rPr>
        <w:t xml:space="preserve">ada </w:t>
      </w:r>
      <w:r w:rsidR="008A065A">
        <w:rPr>
          <w:rFonts w:cs="Arial"/>
          <w:sz w:val="24"/>
          <w:szCs w:val="24"/>
        </w:rPr>
        <w:t xml:space="preserve">Institución Educativa </w:t>
      </w:r>
      <w:r w:rsidR="00EB4947" w:rsidRPr="006326B3">
        <w:rPr>
          <w:rFonts w:cs="Arial"/>
          <w:sz w:val="24"/>
          <w:szCs w:val="24"/>
        </w:rPr>
        <w:t>inscribe</w:t>
      </w:r>
      <w:r w:rsidR="008A065A">
        <w:rPr>
          <w:rFonts w:cs="Arial"/>
          <w:sz w:val="24"/>
          <w:szCs w:val="24"/>
        </w:rPr>
        <w:t>, necesariamente,</w:t>
      </w:r>
      <w:r>
        <w:rPr>
          <w:rFonts w:cs="Arial"/>
          <w:sz w:val="24"/>
          <w:szCs w:val="24"/>
        </w:rPr>
        <w:t xml:space="preserve"> </w:t>
      </w:r>
      <w:r w:rsidR="00333D18" w:rsidRPr="006326B3">
        <w:rPr>
          <w:rFonts w:cs="Arial"/>
          <w:sz w:val="24"/>
          <w:szCs w:val="24"/>
        </w:rPr>
        <w:t>cinco (5</w:t>
      </w:r>
      <w:r w:rsidR="004F698A" w:rsidRPr="006326B3">
        <w:rPr>
          <w:rFonts w:cs="Arial"/>
          <w:sz w:val="24"/>
          <w:szCs w:val="24"/>
        </w:rPr>
        <w:t xml:space="preserve">) </w:t>
      </w:r>
      <w:r w:rsidRPr="006326B3">
        <w:rPr>
          <w:rFonts w:cs="Arial"/>
          <w:sz w:val="24"/>
          <w:szCs w:val="24"/>
        </w:rPr>
        <w:t>estudiantes</w:t>
      </w:r>
      <w:r w:rsidR="008A065A">
        <w:rPr>
          <w:rFonts w:cs="Arial"/>
          <w:sz w:val="24"/>
          <w:szCs w:val="24"/>
        </w:rPr>
        <w:t>.</w:t>
      </w:r>
    </w:p>
    <w:p w14:paraId="63876191" w14:textId="77777777" w:rsidR="008A065A" w:rsidRDefault="008A065A" w:rsidP="008A065A">
      <w:pPr>
        <w:ind w:left="360"/>
        <w:jc w:val="both"/>
        <w:rPr>
          <w:rFonts w:cs="Arial"/>
          <w:sz w:val="24"/>
          <w:szCs w:val="24"/>
        </w:rPr>
      </w:pPr>
    </w:p>
    <w:p w14:paraId="5BB6EC43" w14:textId="77777777" w:rsidR="00AF012D" w:rsidRPr="006326B3" w:rsidRDefault="00E80D2E" w:rsidP="00CA0849">
      <w:pPr>
        <w:numPr>
          <w:ilvl w:val="0"/>
          <w:numId w:val="9"/>
        </w:numPr>
        <w:jc w:val="both"/>
        <w:rPr>
          <w:rFonts w:cs="Arial"/>
          <w:sz w:val="24"/>
          <w:szCs w:val="24"/>
        </w:rPr>
      </w:pPr>
      <w:r w:rsidRPr="00D71A9B">
        <w:rPr>
          <w:rFonts w:cs="Arial"/>
          <w:b/>
          <w:color w:val="C00000"/>
          <w:sz w:val="24"/>
          <w:szCs w:val="24"/>
        </w:rPr>
        <w:t>Los estudiantes se seleccionan de los grados 6° a 11°,</w:t>
      </w:r>
      <w:r w:rsidRPr="00E80D2E">
        <w:rPr>
          <w:rFonts w:cs="Arial"/>
          <w:b/>
          <w:color w:val="C00000"/>
          <w:sz w:val="24"/>
          <w:szCs w:val="24"/>
        </w:rPr>
        <w:t xml:space="preserve"> </w:t>
      </w:r>
      <w:r w:rsidR="0051327D" w:rsidRPr="006326B3">
        <w:rPr>
          <w:rFonts w:cs="Arial"/>
          <w:sz w:val="24"/>
          <w:szCs w:val="24"/>
        </w:rPr>
        <w:t>que no estén comprometidos en muchas actividades.</w:t>
      </w:r>
    </w:p>
    <w:p w14:paraId="1392B875" w14:textId="77777777" w:rsidR="00AF012D" w:rsidRPr="002E303E" w:rsidRDefault="00AF012D" w:rsidP="00CA0849">
      <w:pPr>
        <w:jc w:val="both"/>
        <w:rPr>
          <w:rFonts w:cs="Arial"/>
          <w:sz w:val="24"/>
          <w:szCs w:val="24"/>
        </w:rPr>
      </w:pPr>
    </w:p>
    <w:p w14:paraId="7EBB2C7A" w14:textId="77777777" w:rsidR="00AF012D" w:rsidRPr="002E303E" w:rsidRDefault="00086CD5" w:rsidP="00CA0849">
      <w:pPr>
        <w:pStyle w:val="Prrafodelista"/>
        <w:numPr>
          <w:ilvl w:val="0"/>
          <w:numId w:val="9"/>
        </w:numPr>
        <w:jc w:val="both"/>
        <w:rPr>
          <w:rFonts w:cs="Arial"/>
          <w:sz w:val="24"/>
          <w:szCs w:val="24"/>
        </w:rPr>
      </w:pPr>
      <w:r w:rsidRPr="002E303E">
        <w:rPr>
          <w:rFonts w:cs="Arial"/>
          <w:sz w:val="24"/>
          <w:szCs w:val="24"/>
        </w:rPr>
        <w:t xml:space="preserve">Es fundamental, que sean jóvenes </w:t>
      </w:r>
      <w:r w:rsidR="004F698A" w:rsidRPr="002E303E">
        <w:rPr>
          <w:rFonts w:cs="Arial"/>
          <w:sz w:val="24"/>
          <w:szCs w:val="24"/>
        </w:rPr>
        <w:t>destacad</w:t>
      </w:r>
      <w:r w:rsidRPr="002E303E">
        <w:rPr>
          <w:rFonts w:cs="Arial"/>
          <w:sz w:val="24"/>
          <w:szCs w:val="24"/>
        </w:rPr>
        <w:t>o</w:t>
      </w:r>
      <w:r w:rsidR="004F698A" w:rsidRPr="002E303E">
        <w:rPr>
          <w:rFonts w:cs="Arial"/>
          <w:sz w:val="24"/>
          <w:szCs w:val="24"/>
        </w:rPr>
        <w:t>s por habilidad literaria, alto sentido de responsabilidad</w:t>
      </w:r>
      <w:r w:rsidR="00B82089" w:rsidRPr="002E303E">
        <w:rPr>
          <w:rFonts w:cs="Arial"/>
          <w:sz w:val="24"/>
          <w:szCs w:val="24"/>
        </w:rPr>
        <w:t xml:space="preserve"> y compromiso</w:t>
      </w:r>
      <w:r w:rsidR="004F698A" w:rsidRPr="002E303E">
        <w:rPr>
          <w:rFonts w:cs="Arial"/>
          <w:sz w:val="24"/>
          <w:szCs w:val="24"/>
        </w:rPr>
        <w:t xml:space="preserve">, y con </w:t>
      </w:r>
      <w:r w:rsidR="006D12AD" w:rsidRPr="002E303E">
        <w:rPr>
          <w:rFonts w:cs="Arial"/>
          <w:sz w:val="24"/>
          <w:szCs w:val="24"/>
        </w:rPr>
        <w:t xml:space="preserve">disposición </w:t>
      </w:r>
      <w:r w:rsidR="004F698A" w:rsidRPr="002E303E">
        <w:rPr>
          <w:rFonts w:cs="Arial"/>
          <w:sz w:val="24"/>
          <w:szCs w:val="24"/>
        </w:rPr>
        <w:t xml:space="preserve">de </w:t>
      </w:r>
      <w:r w:rsidR="00E618B0" w:rsidRPr="002E303E">
        <w:rPr>
          <w:rFonts w:cs="Arial"/>
          <w:sz w:val="24"/>
          <w:szCs w:val="24"/>
        </w:rPr>
        <w:t xml:space="preserve">representar y </w:t>
      </w:r>
      <w:r w:rsidR="004F698A" w:rsidRPr="002E303E">
        <w:rPr>
          <w:rFonts w:cs="Arial"/>
          <w:sz w:val="24"/>
          <w:szCs w:val="24"/>
        </w:rPr>
        <w:t>dignificar el pens</w:t>
      </w:r>
      <w:r w:rsidR="003D1407" w:rsidRPr="002E303E">
        <w:rPr>
          <w:rFonts w:cs="Arial"/>
          <w:sz w:val="24"/>
          <w:szCs w:val="24"/>
        </w:rPr>
        <w:t>amiento literario de la escuela.</w:t>
      </w:r>
    </w:p>
    <w:p w14:paraId="6DA64B90" w14:textId="77777777" w:rsidR="00AF012D" w:rsidRPr="002E303E" w:rsidRDefault="00AF012D" w:rsidP="00CA0849">
      <w:pPr>
        <w:jc w:val="both"/>
        <w:rPr>
          <w:rFonts w:cs="Arial"/>
          <w:sz w:val="24"/>
          <w:szCs w:val="24"/>
        </w:rPr>
      </w:pPr>
    </w:p>
    <w:p w14:paraId="1FADCE46" w14:textId="77777777" w:rsidR="008411FA" w:rsidRPr="002E303E" w:rsidRDefault="008411FA" w:rsidP="00CA0849">
      <w:pPr>
        <w:pStyle w:val="Prrafodelista"/>
        <w:numPr>
          <w:ilvl w:val="0"/>
          <w:numId w:val="9"/>
        </w:numPr>
        <w:jc w:val="both"/>
        <w:rPr>
          <w:sz w:val="24"/>
          <w:szCs w:val="24"/>
        </w:rPr>
      </w:pPr>
      <w:r w:rsidRPr="002E303E">
        <w:rPr>
          <w:sz w:val="24"/>
          <w:szCs w:val="24"/>
        </w:rPr>
        <w:t>El estudiante debe tener cuenta propia de Facebook, ya que es un recurso indispensable para las actividades</w:t>
      </w:r>
      <w:r w:rsidR="002173D8" w:rsidRPr="002E303E">
        <w:rPr>
          <w:sz w:val="24"/>
          <w:szCs w:val="24"/>
        </w:rPr>
        <w:t xml:space="preserve"> de </w:t>
      </w:r>
      <w:r w:rsidR="006326B3">
        <w:rPr>
          <w:sz w:val="24"/>
          <w:szCs w:val="24"/>
        </w:rPr>
        <w:t xml:space="preserve">preparación, </w:t>
      </w:r>
      <w:r w:rsidR="002173D8" w:rsidRPr="002E303E">
        <w:rPr>
          <w:sz w:val="24"/>
          <w:szCs w:val="24"/>
        </w:rPr>
        <w:t>construcción, comentarios</w:t>
      </w:r>
      <w:r w:rsidR="003D1407" w:rsidRPr="002E303E">
        <w:rPr>
          <w:sz w:val="24"/>
          <w:szCs w:val="24"/>
        </w:rPr>
        <w:t xml:space="preserve"> y reparación de textos</w:t>
      </w:r>
      <w:r w:rsidRPr="002E303E">
        <w:rPr>
          <w:sz w:val="24"/>
          <w:szCs w:val="24"/>
        </w:rPr>
        <w:t xml:space="preserve">; igualmente necesita suministrar número </w:t>
      </w:r>
      <w:r w:rsidR="006B245B" w:rsidRPr="002E303E">
        <w:rPr>
          <w:sz w:val="24"/>
          <w:szCs w:val="24"/>
        </w:rPr>
        <w:t>propio de celular (WhatsApp)</w:t>
      </w:r>
      <w:r w:rsidR="00E4685D" w:rsidRPr="002E303E">
        <w:rPr>
          <w:sz w:val="24"/>
          <w:szCs w:val="24"/>
        </w:rPr>
        <w:t xml:space="preserve">, </w:t>
      </w:r>
      <w:r w:rsidR="007302FE" w:rsidRPr="002E303E">
        <w:rPr>
          <w:sz w:val="24"/>
          <w:szCs w:val="24"/>
        </w:rPr>
        <w:t xml:space="preserve">foto </w:t>
      </w:r>
      <w:r w:rsidR="00E4685D" w:rsidRPr="002E303E">
        <w:rPr>
          <w:sz w:val="24"/>
          <w:szCs w:val="24"/>
        </w:rPr>
        <w:t>y demás datos de forma fidedigna.</w:t>
      </w:r>
    </w:p>
    <w:p w14:paraId="69CF09C0" w14:textId="77777777" w:rsidR="00CA2CF9" w:rsidRPr="006A7F01" w:rsidRDefault="00CA2CF9" w:rsidP="002E303E">
      <w:pPr>
        <w:jc w:val="both"/>
        <w:rPr>
          <w:sz w:val="24"/>
          <w:szCs w:val="24"/>
        </w:rPr>
      </w:pPr>
    </w:p>
    <w:p w14:paraId="46B5FF0A" w14:textId="77777777" w:rsidR="00CA2CF9" w:rsidRPr="00AD5E59" w:rsidRDefault="00DA2AB4" w:rsidP="00CA0849">
      <w:pPr>
        <w:pStyle w:val="Prrafodelista"/>
        <w:numPr>
          <w:ilvl w:val="0"/>
          <w:numId w:val="9"/>
        </w:numPr>
        <w:jc w:val="both"/>
        <w:rPr>
          <w:sz w:val="24"/>
          <w:szCs w:val="24"/>
        </w:rPr>
      </w:pPr>
      <w:r w:rsidRPr="00AD5E59">
        <w:rPr>
          <w:sz w:val="24"/>
          <w:szCs w:val="24"/>
        </w:rPr>
        <w:t>Los estudiantes</w:t>
      </w:r>
      <w:r w:rsidR="006B245B" w:rsidRPr="00AD5E59">
        <w:rPr>
          <w:sz w:val="24"/>
          <w:szCs w:val="24"/>
        </w:rPr>
        <w:t xml:space="preserve"> no se</w:t>
      </w:r>
      <w:r w:rsidRPr="00AD5E59">
        <w:rPr>
          <w:sz w:val="24"/>
          <w:szCs w:val="24"/>
        </w:rPr>
        <w:t xml:space="preserve"> reemplaza</w:t>
      </w:r>
      <w:r w:rsidR="006B245B" w:rsidRPr="00AD5E59">
        <w:rPr>
          <w:sz w:val="24"/>
          <w:szCs w:val="24"/>
        </w:rPr>
        <w:t>n</w:t>
      </w:r>
      <w:r w:rsidRPr="00AD5E59">
        <w:rPr>
          <w:sz w:val="24"/>
          <w:szCs w:val="24"/>
        </w:rPr>
        <w:t xml:space="preserve"> por otros estudiantes, </w:t>
      </w:r>
      <w:r w:rsidR="00CA2CF9" w:rsidRPr="00AD5E59">
        <w:rPr>
          <w:sz w:val="24"/>
          <w:szCs w:val="24"/>
        </w:rPr>
        <w:t>en caso de que alguno se retire</w:t>
      </w:r>
      <w:r w:rsidR="00A26350" w:rsidRPr="00AD5E59">
        <w:rPr>
          <w:sz w:val="24"/>
          <w:szCs w:val="24"/>
        </w:rPr>
        <w:t xml:space="preserve"> </w:t>
      </w:r>
      <w:r w:rsidR="00AD5E59">
        <w:rPr>
          <w:sz w:val="24"/>
          <w:szCs w:val="24"/>
        </w:rPr>
        <w:t>durante el proceso</w:t>
      </w:r>
      <w:r w:rsidR="00CA2CF9" w:rsidRPr="00AD5E59">
        <w:rPr>
          <w:sz w:val="24"/>
          <w:szCs w:val="24"/>
        </w:rPr>
        <w:t xml:space="preserve">; </w:t>
      </w:r>
      <w:r w:rsidR="002E303E" w:rsidRPr="00AD5E59">
        <w:rPr>
          <w:sz w:val="24"/>
          <w:szCs w:val="24"/>
        </w:rPr>
        <w:t xml:space="preserve">si alguien se retira le hace perder la oportunidad a otro estudiante. </w:t>
      </w:r>
      <w:r w:rsidR="00AD5E59">
        <w:rPr>
          <w:sz w:val="24"/>
          <w:szCs w:val="24"/>
        </w:rPr>
        <w:t xml:space="preserve">Por este hecho es </w:t>
      </w:r>
      <w:r w:rsidR="00CA2CF9" w:rsidRPr="00AD5E59">
        <w:rPr>
          <w:sz w:val="24"/>
          <w:szCs w:val="24"/>
        </w:rPr>
        <w:t xml:space="preserve">importante </w:t>
      </w:r>
      <w:r w:rsidR="002E303E" w:rsidRPr="00AD5E59">
        <w:rPr>
          <w:sz w:val="24"/>
          <w:szCs w:val="24"/>
        </w:rPr>
        <w:t xml:space="preserve">que se haga </w:t>
      </w:r>
      <w:r w:rsidR="00AD5E59">
        <w:rPr>
          <w:sz w:val="24"/>
          <w:szCs w:val="24"/>
        </w:rPr>
        <w:t xml:space="preserve">muy </w:t>
      </w:r>
      <w:r w:rsidR="00CA2CF9" w:rsidRPr="00AD5E59">
        <w:rPr>
          <w:sz w:val="24"/>
          <w:szCs w:val="24"/>
        </w:rPr>
        <w:t>bien la selección</w:t>
      </w:r>
      <w:r w:rsidR="006B245B" w:rsidRPr="00AD5E59">
        <w:rPr>
          <w:sz w:val="24"/>
          <w:szCs w:val="24"/>
        </w:rPr>
        <w:t>.</w:t>
      </w:r>
      <w:r w:rsidR="00CA2CF9" w:rsidRPr="00AD5E59">
        <w:rPr>
          <w:sz w:val="24"/>
          <w:szCs w:val="24"/>
        </w:rPr>
        <w:t xml:space="preserve"> </w:t>
      </w:r>
    </w:p>
    <w:p w14:paraId="4F05F8E0" w14:textId="77777777" w:rsidR="00DA2AB4" w:rsidRPr="006A7F01" w:rsidRDefault="00DA2AB4" w:rsidP="006A7F01">
      <w:pPr>
        <w:jc w:val="both"/>
        <w:rPr>
          <w:sz w:val="24"/>
          <w:szCs w:val="24"/>
        </w:rPr>
      </w:pPr>
    </w:p>
    <w:p w14:paraId="332985D6" w14:textId="77777777" w:rsidR="00006E49" w:rsidRPr="005307FD" w:rsidRDefault="0037217B" w:rsidP="00CA0849">
      <w:pPr>
        <w:numPr>
          <w:ilvl w:val="0"/>
          <w:numId w:val="10"/>
        </w:numPr>
        <w:jc w:val="both"/>
        <w:rPr>
          <w:sz w:val="24"/>
          <w:szCs w:val="24"/>
        </w:rPr>
      </w:pPr>
      <w:r w:rsidRPr="002E303E">
        <w:rPr>
          <w:rFonts w:cs="Arial"/>
          <w:b/>
          <w:sz w:val="24"/>
          <w:szCs w:val="24"/>
        </w:rPr>
        <w:t xml:space="preserve">SOBRE EL DOCENTE TUTELAR: </w:t>
      </w:r>
      <w:r w:rsidRPr="005307FD">
        <w:rPr>
          <w:rFonts w:cs="Arial"/>
          <w:sz w:val="24"/>
          <w:szCs w:val="24"/>
        </w:rPr>
        <w:t>c</w:t>
      </w:r>
      <w:r w:rsidR="00322177" w:rsidRPr="005307FD">
        <w:rPr>
          <w:rFonts w:cs="Arial"/>
          <w:sz w:val="24"/>
          <w:szCs w:val="24"/>
        </w:rPr>
        <w:t>ada institución educativa nombra un</w:t>
      </w:r>
      <w:r w:rsidR="00EC0D80" w:rsidRPr="005307FD">
        <w:rPr>
          <w:rFonts w:cs="Arial"/>
          <w:sz w:val="24"/>
          <w:szCs w:val="24"/>
        </w:rPr>
        <w:t xml:space="preserve"> (1) solo</w:t>
      </w:r>
      <w:r w:rsidR="002E303E" w:rsidRPr="005307FD">
        <w:rPr>
          <w:rFonts w:cs="Arial"/>
          <w:sz w:val="24"/>
          <w:szCs w:val="24"/>
        </w:rPr>
        <w:t xml:space="preserve"> docente</w:t>
      </w:r>
      <w:r w:rsidR="00322177" w:rsidRPr="005307FD">
        <w:rPr>
          <w:rFonts w:cs="Arial"/>
          <w:caps/>
          <w:sz w:val="24"/>
          <w:szCs w:val="24"/>
        </w:rPr>
        <w:t>,</w:t>
      </w:r>
      <w:r w:rsidR="00322177" w:rsidRPr="005307FD">
        <w:rPr>
          <w:rFonts w:cs="Arial"/>
          <w:sz w:val="24"/>
          <w:szCs w:val="24"/>
        </w:rPr>
        <w:t xml:space="preserve"> </w:t>
      </w:r>
      <w:r w:rsidR="003D1407" w:rsidRPr="005307FD">
        <w:rPr>
          <w:rFonts w:cs="Arial"/>
          <w:sz w:val="24"/>
          <w:szCs w:val="24"/>
        </w:rPr>
        <w:t xml:space="preserve">como Modelo de Identidad, </w:t>
      </w:r>
      <w:r w:rsidR="005307FD" w:rsidRPr="005307FD">
        <w:rPr>
          <w:rFonts w:cs="Arial"/>
          <w:sz w:val="24"/>
          <w:szCs w:val="24"/>
        </w:rPr>
        <w:t xml:space="preserve">y como puente de enlace, </w:t>
      </w:r>
      <w:r w:rsidR="007302FE" w:rsidRPr="005307FD">
        <w:rPr>
          <w:rFonts w:cs="Arial"/>
          <w:sz w:val="24"/>
          <w:szCs w:val="24"/>
        </w:rPr>
        <w:t>que marc</w:t>
      </w:r>
      <w:r w:rsidR="00AA47D3" w:rsidRPr="005307FD">
        <w:rPr>
          <w:rFonts w:cs="Arial"/>
          <w:sz w:val="24"/>
          <w:szCs w:val="24"/>
        </w:rPr>
        <w:t>he a la par con los estudiantes</w:t>
      </w:r>
      <w:r w:rsidR="00A26350" w:rsidRPr="005307FD">
        <w:rPr>
          <w:rFonts w:cs="Arial"/>
          <w:sz w:val="24"/>
          <w:szCs w:val="24"/>
        </w:rPr>
        <w:t xml:space="preserve"> y que los </w:t>
      </w:r>
      <w:r w:rsidR="003D1407" w:rsidRPr="005307FD">
        <w:rPr>
          <w:rFonts w:cs="Arial"/>
          <w:sz w:val="24"/>
          <w:szCs w:val="24"/>
        </w:rPr>
        <w:t>acompañ</w:t>
      </w:r>
      <w:r w:rsidR="00A26350" w:rsidRPr="005307FD">
        <w:rPr>
          <w:rFonts w:cs="Arial"/>
          <w:sz w:val="24"/>
          <w:szCs w:val="24"/>
        </w:rPr>
        <w:t>e en su</w:t>
      </w:r>
      <w:r w:rsidR="003D1407" w:rsidRPr="005307FD">
        <w:rPr>
          <w:rFonts w:cs="Arial"/>
          <w:sz w:val="24"/>
          <w:szCs w:val="24"/>
        </w:rPr>
        <w:t xml:space="preserve"> proceso, </w:t>
      </w:r>
      <w:r w:rsidR="008411FA" w:rsidRPr="005307FD">
        <w:rPr>
          <w:rFonts w:cs="Arial"/>
          <w:sz w:val="24"/>
          <w:szCs w:val="24"/>
        </w:rPr>
        <w:t>participando</w:t>
      </w:r>
      <w:r w:rsidR="007302FE" w:rsidRPr="005307FD">
        <w:rPr>
          <w:rFonts w:cs="Arial"/>
          <w:sz w:val="24"/>
          <w:szCs w:val="24"/>
        </w:rPr>
        <w:t xml:space="preserve"> con ellos</w:t>
      </w:r>
      <w:r w:rsidR="008411FA" w:rsidRPr="005307FD">
        <w:rPr>
          <w:rFonts w:cs="Arial"/>
          <w:sz w:val="24"/>
          <w:szCs w:val="24"/>
        </w:rPr>
        <w:t xml:space="preserve"> en los </w:t>
      </w:r>
      <w:r w:rsidR="008411FA" w:rsidRPr="005307FD">
        <w:rPr>
          <w:rFonts w:cs="Arial"/>
          <w:sz w:val="24"/>
          <w:szCs w:val="24"/>
        </w:rPr>
        <w:lastRenderedPageBreak/>
        <w:t>encuentros</w:t>
      </w:r>
      <w:r w:rsidR="007302FE" w:rsidRPr="005307FD">
        <w:rPr>
          <w:rFonts w:cs="Arial"/>
          <w:sz w:val="24"/>
          <w:szCs w:val="24"/>
        </w:rPr>
        <w:t xml:space="preserve">, escribiendo también obras para los </w:t>
      </w:r>
      <w:r w:rsidR="008411FA" w:rsidRPr="005307FD">
        <w:rPr>
          <w:rFonts w:cs="Arial"/>
          <w:sz w:val="24"/>
          <w:szCs w:val="24"/>
        </w:rPr>
        <w:t>cert</w:t>
      </w:r>
      <w:r w:rsidR="007302FE" w:rsidRPr="005307FD">
        <w:rPr>
          <w:rFonts w:cs="Arial"/>
          <w:sz w:val="24"/>
          <w:szCs w:val="24"/>
        </w:rPr>
        <w:t xml:space="preserve">ámenes literarios, </w:t>
      </w:r>
      <w:r w:rsidR="00AA47D3" w:rsidRPr="005307FD">
        <w:rPr>
          <w:rFonts w:cs="Arial"/>
          <w:sz w:val="24"/>
          <w:szCs w:val="24"/>
        </w:rPr>
        <w:t xml:space="preserve">y </w:t>
      </w:r>
      <w:r w:rsidR="007302FE" w:rsidRPr="005307FD">
        <w:rPr>
          <w:rFonts w:cs="Arial"/>
          <w:sz w:val="24"/>
          <w:szCs w:val="24"/>
        </w:rPr>
        <w:t xml:space="preserve">asesorando y revisando sus </w:t>
      </w:r>
      <w:r w:rsidR="007302FE" w:rsidRPr="005307FD">
        <w:rPr>
          <w:sz w:val="24"/>
          <w:szCs w:val="24"/>
        </w:rPr>
        <w:t>creaciones literarias</w:t>
      </w:r>
      <w:r w:rsidR="003D1407" w:rsidRPr="005307FD">
        <w:rPr>
          <w:sz w:val="24"/>
          <w:szCs w:val="24"/>
        </w:rPr>
        <w:t xml:space="preserve">. El docente necesita </w:t>
      </w:r>
      <w:r w:rsidR="00E72854" w:rsidRPr="005307FD">
        <w:rPr>
          <w:sz w:val="24"/>
          <w:szCs w:val="24"/>
        </w:rPr>
        <w:t>t</w:t>
      </w:r>
      <w:r w:rsidR="00006E49" w:rsidRPr="005307FD">
        <w:rPr>
          <w:sz w:val="24"/>
          <w:szCs w:val="24"/>
        </w:rPr>
        <w:t>ener cuent</w:t>
      </w:r>
      <w:r w:rsidR="00AA47D3" w:rsidRPr="005307FD">
        <w:rPr>
          <w:sz w:val="24"/>
          <w:szCs w:val="24"/>
        </w:rPr>
        <w:t>a propia de Facebook y WhatsApp, y suministrar foto.</w:t>
      </w:r>
    </w:p>
    <w:p w14:paraId="5B004220" w14:textId="77777777" w:rsidR="0037217B" w:rsidRPr="002E303E" w:rsidRDefault="0037217B" w:rsidP="00CA0849">
      <w:pPr>
        <w:jc w:val="both"/>
        <w:rPr>
          <w:sz w:val="24"/>
          <w:szCs w:val="24"/>
        </w:rPr>
      </w:pPr>
    </w:p>
    <w:p w14:paraId="33F5A83B" w14:textId="77777777" w:rsidR="0037217B" w:rsidRPr="006A7F01" w:rsidRDefault="0037217B" w:rsidP="00CA0849">
      <w:pPr>
        <w:numPr>
          <w:ilvl w:val="0"/>
          <w:numId w:val="10"/>
        </w:numPr>
        <w:jc w:val="both"/>
        <w:rPr>
          <w:b/>
          <w:sz w:val="24"/>
          <w:szCs w:val="24"/>
        </w:rPr>
      </w:pPr>
      <w:r w:rsidRPr="006A7F01">
        <w:rPr>
          <w:b/>
          <w:sz w:val="24"/>
          <w:szCs w:val="24"/>
        </w:rPr>
        <w:t>SOBRE LA SECRETARÍA DE EDUCACIÓN:</w:t>
      </w:r>
    </w:p>
    <w:p w14:paraId="7243BAC5" w14:textId="77777777" w:rsidR="0037217B" w:rsidRPr="002E303E" w:rsidRDefault="0037217B" w:rsidP="00CA0849">
      <w:pPr>
        <w:jc w:val="both"/>
        <w:rPr>
          <w:sz w:val="24"/>
          <w:szCs w:val="24"/>
        </w:rPr>
      </w:pPr>
    </w:p>
    <w:p w14:paraId="2B610184" w14:textId="77777777" w:rsidR="00173AE3" w:rsidRDefault="00173AE3" w:rsidP="00CA0849">
      <w:pPr>
        <w:pStyle w:val="Prrafodelista"/>
        <w:numPr>
          <w:ilvl w:val="0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>Es la principal aliada del programa, y a la que se le dará amplio reco</w:t>
      </w:r>
      <w:r w:rsidR="005307FD">
        <w:rPr>
          <w:sz w:val="24"/>
          <w:szCs w:val="24"/>
        </w:rPr>
        <w:t>no</w:t>
      </w:r>
      <w:r>
        <w:rPr>
          <w:sz w:val="24"/>
          <w:szCs w:val="24"/>
        </w:rPr>
        <w:t>cimiento.</w:t>
      </w:r>
    </w:p>
    <w:p w14:paraId="4383F8CC" w14:textId="77777777" w:rsidR="005307FD" w:rsidRDefault="00CA0849" w:rsidP="00CA0849">
      <w:pPr>
        <w:pStyle w:val="Prrafodelista"/>
        <w:numPr>
          <w:ilvl w:val="0"/>
          <w:numId w:val="19"/>
        </w:numPr>
        <w:jc w:val="both"/>
        <w:rPr>
          <w:sz w:val="24"/>
          <w:szCs w:val="24"/>
        </w:rPr>
      </w:pPr>
      <w:r w:rsidRPr="002E303E">
        <w:rPr>
          <w:sz w:val="24"/>
          <w:szCs w:val="24"/>
        </w:rPr>
        <w:t xml:space="preserve">Nombra un delegado encargado de acompañar </w:t>
      </w:r>
      <w:r w:rsidR="00AD5E59">
        <w:rPr>
          <w:sz w:val="24"/>
          <w:szCs w:val="24"/>
        </w:rPr>
        <w:t>la experiencia</w:t>
      </w:r>
      <w:r w:rsidR="005307FD">
        <w:rPr>
          <w:sz w:val="24"/>
          <w:szCs w:val="24"/>
        </w:rPr>
        <w:t>.</w:t>
      </w:r>
    </w:p>
    <w:p w14:paraId="38EC8DC4" w14:textId="77777777" w:rsidR="006A7F01" w:rsidRDefault="00CE0EE6" w:rsidP="00CA0849">
      <w:pPr>
        <w:pStyle w:val="Prrafodelista"/>
        <w:numPr>
          <w:ilvl w:val="0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Promociona la creación literaria de los estudiantes y docentes en sus redes sociales.</w:t>
      </w:r>
    </w:p>
    <w:p w14:paraId="66076201" w14:textId="77777777" w:rsidR="00CE0EE6" w:rsidRDefault="00E77969" w:rsidP="00CA0849">
      <w:pPr>
        <w:pStyle w:val="Prrafodelista"/>
        <w:numPr>
          <w:ilvl w:val="0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Brinda </w:t>
      </w:r>
      <w:r w:rsidR="00CE0EE6">
        <w:rPr>
          <w:sz w:val="24"/>
          <w:szCs w:val="24"/>
        </w:rPr>
        <w:t>reconocimiento al Docente Tutelar</w:t>
      </w:r>
      <w:r>
        <w:rPr>
          <w:sz w:val="24"/>
          <w:szCs w:val="24"/>
        </w:rPr>
        <w:t xml:space="preserve"> por su labor en el programa.</w:t>
      </w:r>
    </w:p>
    <w:p w14:paraId="4447BD58" w14:textId="643697FD" w:rsidR="00E77969" w:rsidRPr="00D71A9B" w:rsidRDefault="00E77969" w:rsidP="00CA0849">
      <w:pPr>
        <w:pStyle w:val="Prrafodelista"/>
        <w:numPr>
          <w:ilvl w:val="0"/>
          <w:numId w:val="19"/>
        </w:numPr>
        <w:jc w:val="both"/>
        <w:rPr>
          <w:b/>
          <w:color w:val="C00000"/>
          <w:sz w:val="24"/>
          <w:szCs w:val="24"/>
        </w:rPr>
      </w:pPr>
      <w:r w:rsidRPr="00D71A9B">
        <w:rPr>
          <w:b/>
          <w:color w:val="C00000"/>
          <w:sz w:val="24"/>
          <w:szCs w:val="24"/>
        </w:rPr>
        <w:t>Facilita</w:t>
      </w:r>
      <w:r w:rsidR="00E80D2E" w:rsidRPr="00D71A9B">
        <w:rPr>
          <w:b/>
          <w:color w:val="C00000"/>
          <w:sz w:val="24"/>
          <w:szCs w:val="24"/>
        </w:rPr>
        <w:t xml:space="preserve"> el espacio y </w:t>
      </w:r>
      <w:r w:rsidRPr="00D71A9B">
        <w:rPr>
          <w:b/>
          <w:color w:val="C00000"/>
          <w:sz w:val="24"/>
          <w:szCs w:val="24"/>
        </w:rPr>
        <w:t>los medios para el desplazamiento de los estudiantes, docentes y el tallerista</w:t>
      </w:r>
      <w:r w:rsidR="00E80D2E" w:rsidRPr="00D71A9B">
        <w:rPr>
          <w:b/>
          <w:color w:val="C00000"/>
          <w:sz w:val="24"/>
          <w:szCs w:val="24"/>
        </w:rPr>
        <w:t xml:space="preserve"> para el taller presencial</w:t>
      </w:r>
      <w:r w:rsidRPr="00D71A9B">
        <w:rPr>
          <w:b/>
          <w:color w:val="C00000"/>
          <w:sz w:val="24"/>
          <w:szCs w:val="24"/>
        </w:rPr>
        <w:t>.</w:t>
      </w:r>
      <w:r w:rsidR="00D71A9B" w:rsidRPr="00D71A9B">
        <w:rPr>
          <w:b/>
          <w:color w:val="C00000"/>
          <w:sz w:val="24"/>
          <w:szCs w:val="24"/>
        </w:rPr>
        <w:t xml:space="preserve"> </w:t>
      </w:r>
      <w:r w:rsidR="00D71A9B" w:rsidRPr="00D71A9B">
        <w:rPr>
          <w:b/>
          <w:color w:val="C00000"/>
          <w:sz w:val="24"/>
          <w:szCs w:val="24"/>
          <w:u w:val="single"/>
        </w:rPr>
        <w:t>Este punto es opcional.</w:t>
      </w:r>
    </w:p>
    <w:p w14:paraId="0F37B1E9" w14:textId="77777777" w:rsidR="00E77969" w:rsidRDefault="00E77969" w:rsidP="00CA0849">
      <w:pPr>
        <w:pStyle w:val="Prrafodelista"/>
        <w:numPr>
          <w:ilvl w:val="0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 </w:t>
      </w:r>
      <w:proofErr w:type="gramStart"/>
      <w:r>
        <w:rPr>
          <w:sz w:val="24"/>
          <w:szCs w:val="24"/>
        </w:rPr>
        <w:t>Secretario</w:t>
      </w:r>
      <w:proofErr w:type="gramEnd"/>
      <w:r>
        <w:rPr>
          <w:sz w:val="24"/>
          <w:szCs w:val="24"/>
        </w:rPr>
        <w:t xml:space="preserve"> de Educación acompaña con su firma los certificados que se conferirán a sus estudiantes, docentes y demás comunidad.</w:t>
      </w:r>
    </w:p>
    <w:p w14:paraId="66B1026C" w14:textId="77777777" w:rsidR="0014214D" w:rsidRPr="002E303E" w:rsidRDefault="0014214D" w:rsidP="00CA0849">
      <w:pPr>
        <w:pStyle w:val="Prrafodelista"/>
        <w:numPr>
          <w:ilvl w:val="0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>Facilita el logo y autorización de su uso a La Escuelita Viajera, con la siguiente inscripción</w:t>
      </w:r>
      <w:r w:rsidR="005307FD">
        <w:rPr>
          <w:sz w:val="24"/>
          <w:szCs w:val="24"/>
        </w:rPr>
        <w:t>, en documento pasado a PDF</w:t>
      </w:r>
      <w:r>
        <w:rPr>
          <w:sz w:val="24"/>
          <w:szCs w:val="24"/>
        </w:rPr>
        <w:t>:</w:t>
      </w:r>
    </w:p>
    <w:p w14:paraId="2FB6CDB7" w14:textId="77777777" w:rsidR="00CA0849" w:rsidRDefault="00CA0849" w:rsidP="00CA0849">
      <w:pPr>
        <w:jc w:val="both"/>
        <w:rPr>
          <w:sz w:val="24"/>
          <w:szCs w:val="24"/>
        </w:rPr>
      </w:pPr>
    </w:p>
    <w:p w14:paraId="12FEAF37" w14:textId="77777777" w:rsidR="0014214D" w:rsidRPr="0014214D" w:rsidRDefault="0014214D" w:rsidP="0014214D">
      <w:pPr>
        <w:rPr>
          <w:i/>
          <w:color w:val="365F91"/>
          <w:sz w:val="24"/>
          <w:szCs w:val="24"/>
        </w:rPr>
      </w:pPr>
      <w:r w:rsidRPr="0014214D">
        <w:rPr>
          <w:i/>
          <w:color w:val="365F91"/>
          <w:sz w:val="24"/>
          <w:szCs w:val="24"/>
        </w:rPr>
        <w:t>“</w:t>
      </w:r>
      <w:smartTag w:uri="urn:schemas-microsoft-com:office:smarttags" w:element="PersonName">
        <w:smartTagPr>
          <w:attr w:name="ProductID" w:val="La Secretar￭a"/>
        </w:smartTagPr>
        <w:r w:rsidRPr="0014214D">
          <w:rPr>
            <w:i/>
            <w:color w:val="365F91"/>
            <w:sz w:val="24"/>
            <w:szCs w:val="24"/>
          </w:rPr>
          <w:t>La Secretaría</w:t>
        </w:r>
      </w:smartTag>
      <w:r w:rsidRPr="0014214D">
        <w:rPr>
          <w:i/>
          <w:color w:val="365F91"/>
          <w:sz w:val="24"/>
          <w:szCs w:val="24"/>
        </w:rPr>
        <w:t xml:space="preserve"> de Educación de (…) autoriza a </w:t>
      </w:r>
      <w:smartTag w:uri="urn:schemas-microsoft-com:office:smarttags" w:element="PersonName">
        <w:smartTagPr>
          <w:attr w:name="ProductID" w:val="La Escuelita Viajera"/>
        </w:smartTagPr>
        <w:smartTag w:uri="urn:schemas-microsoft-com:office:smarttags" w:element="PersonName">
          <w:smartTagPr>
            <w:attr w:name="ProductID" w:val="LA ESCUELITA"/>
          </w:smartTagPr>
          <w:r w:rsidRPr="0014214D">
            <w:rPr>
              <w:i/>
              <w:color w:val="365F91"/>
              <w:sz w:val="24"/>
              <w:szCs w:val="24"/>
            </w:rPr>
            <w:t>La Escuelita</w:t>
          </w:r>
        </w:smartTag>
        <w:r w:rsidRPr="0014214D">
          <w:rPr>
            <w:i/>
            <w:color w:val="365F91"/>
            <w:sz w:val="24"/>
            <w:szCs w:val="24"/>
          </w:rPr>
          <w:t xml:space="preserve"> Viajera</w:t>
        </w:r>
      </w:smartTag>
      <w:r w:rsidRPr="0014214D">
        <w:rPr>
          <w:i/>
          <w:color w:val="365F91"/>
          <w:sz w:val="24"/>
          <w:szCs w:val="24"/>
        </w:rPr>
        <w:t xml:space="preserve"> hacer uso de su logo en las publicaciones físicas y virtuales, en el marco del Taller de Escritores, Versión 18-2023.”</w:t>
      </w:r>
    </w:p>
    <w:p w14:paraId="4F947A44" w14:textId="77777777" w:rsidR="0014214D" w:rsidRPr="008414E9" w:rsidRDefault="0014214D" w:rsidP="0014214D">
      <w:pPr>
        <w:jc w:val="both"/>
        <w:rPr>
          <w:sz w:val="24"/>
          <w:szCs w:val="24"/>
        </w:rPr>
      </w:pPr>
    </w:p>
    <w:p w14:paraId="0E235FC4" w14:textId="77777777" w:rsidR="00156AE8" w:rsidRPr="00CF1ED7" w:rsidRDefault="00822789" w:rsidP="00CA0849">
      <w:pPr>
        <w:numPr>
          <w:ilvl w:val="0"/>
          <w:numId w:val="16"/>
        </w:numPr>
        <w:jc w:val="both"/>
        <w:rPr>
          <w:rFonts w:cs="Arial"/>
          <w:sz w:val="24"/>
          <w:szCs w:val="24"/>
        </w:rPr>
      </w:pPr>
      <w:r w:rsidRPr="00CF1ED7">
        <w:rPr>
          <w:sz w:val="24"/>
          <w:szCs w:val="24"/>
        </w:rPr>
        <w:t xml:space="preserve">Es </w:t>
      </w:r>
      <w:r w:rsidR="005307FD">
        <w:rPr>
          <w:sz w:val="24"/>
          <w:szCs w:val="24"/>
        </w:rPr>
        <w:t>fundamental</w:t>
      </w:r>
      <w:r w:rsidRPr="00CF1ED7">
        <w:rPr>
          <w:sz w:val="24"/>
          <w:szCs w:val="24"/>
        </w:rPr>
        <w:t xml:space="preserve"> que </w:t>
      </w:r>
      <w:r w:rsidR="00D86CD2">
        <w:rPr>
          <w:sz w:val="24"/>
          <w:szCs w:val="24"/>
        </w:rPr>
        <w:t xml:space="preserve">las </w:t>
      </w:r>
      <w:r w:rsidR="00156AE8" w:rsidRPr="00CF1ED7">
        <w:rPr>
          <w:sz w:val="24"/>
          <w:szCs w:val="24"/>
        </w:rPr>
        <w:t>Instituciones Educativas y demás entidades vinculadas al programa</w:t>
      </w:r>
      <w:r w:rsidRPr="00CF1ED7">
        <w:rPr>
          <w:sz w:val="24"/>
          <w:szCs w:val="24"/>
        </w:rPr>
        <w:t xml:space="preserve">, </w:t>
      </w:r>
      <w:r w:rsidR="00156AE8" w:rsidRPr="00CF1ED7">
        <w:rPr>
          <w:sz w:val="24"/>
          <w:szCs w:val="24"/>
        </w:rPr>
        <w:t>desde sus redes sociales, medios y estrategias, se unan al propósito de difundir la creación literaria de</w:t>
      </w:r>
      <w:r w:rsidR="00D86CD2">
        <w:rPr>
          <w:sz w:val="24"/>
          <w:szCs w:val="24"/>
        </w:rPr>
        <w:t xml:space="preserve"> sus estudiantes y docentes</w:t>
      </w:r>
      <w:r w:rsidR="00156AE8" w:rsidRPr="00CF1ED7">
        <w:rPr>
          <w:sz w:val="24"/>
          <w:szCs w:val="24"/>
        </w:rPr>
        <w:t>.</w:t>
      </w:r>
    </w:p>
    <w:p w14:paraId="7E1DAC9A" w14:textId="77777777" w:rsidR="006B245B" w:rsidRPr="00CF1ED7" w:rsidRDefault="006B245B" w:rsidP="00CA0849">
      <w:pPr>
        <w:ind w:left="360"/>
        <w:jc w:val="both"/>
        <w:rPr>
          <w:rFonts w:cs="Arial"/>
          <w:sz w:val="24"/>
          <w:szCs w:val="24"/>
        </w:rPr>
      </w:pPr>
    </w:p>
    <w:p w14:paraId="53739E4F" w14:textId="2CB8E4CD" w:rsidR="00850C36" w:rsidRDefault="00850C36" w:rsidP="00CA0849">
      <w:pPr>
        <w:pStyle w:val="Prrafodelista"/>
        <w:numPr>
          <w:ilvl w:val="0"/>
          <w:numId w:val="16"/>
        </w:numPr>
        <w:jc w:val="both"/>
        <w:rPr>
          <w:rFonts w:cs="Arial"/>
          <w:sz w:val="24"/>
          <w:szCs w:val="24"/>
        </w:rPr>
      </w:pPr>
      <w:r w:rsidRPr="00CF1ED7">
        <w:rPr>
          <w:rFonts w:cs="Arial"/>
          <w:sz w:val="24"/>
          <w:szCs w:val="24"/>
        </w:rPr>
        <w:t>Los participantes</w:t>
      </w:r>
      <w:r w:rsidR="00A5207B" w:rsidRPr="00CF1ED7">
        <w:rPr>
          <w:rFonts w:cs="Arial"/>
          <w:sz w:val="24"/>
          <w:szCs w:val="24"/>
        </w:rPr>
        <w:t xml:space="preserve"> </w:t>
      </w:r>
      <w:r w:rsidRPr="00CF1ED7">
        <w:rPr>
          <w:rFonts w:cs="Arial"/>
          <w:sz w:val="24"/>
          <w:szCs w:val="24"/>
        </w:rPr>
        <w:t>reciben</w:t>
      </w:r>
      <w:r w:rsidR="00127143" w:rsidRPr="00CF1ED7">
        <w:rPr>
          <w:rFonts w:cs="Arial"/>
          <w:sz w:val="24"/>
          <w:szCs w:val="24"/>
        </w:rPr>
        <w:t xml:space="preserve"> </w:t>
      </w:r>
      <w:r w:rsidR="004E73AA" w:rsidRPr="00CF1ED7">
        <w:rPr>
          <w:rFonts w:cs="Arial"/>
          <w:sz w:val="24"/>
          <w:szCs w:val="24"/>
        </w:rPr>
        <w:t>C</w:t>
      </w:r>
      <w:r w:rsidR="00127143" w:rsidRPr="00CF1ED7">
        <w:rPr>
          <w:rFonts w:cs="Arial"/>
          <w:sz w:val="24"/>
          <w:szCs w:val="24"/>
        </w:rPr>
        <w:t xml:space="preserve">ertificado de </w:t>
      </w:r>
      <w:r w:rsidR="004E73AA" w:rsidRPr="00CF1ED7">
        <w:rPr>
          <w:rFonts w:cs="Arial"/>
          <w:sz w:val="24"/>
          <w:szCs w:val="24"/>
        </w:rPr>
        <w:t>P</w:t>
      </w:r>
      <w:r w:rsidRPr="00CF1ED7">
        <w:rPr>
          <w:rFonts w:cs="Arial"/>
          <w:sz w:val="24"/>
          <w:szCs w:val="24"/>
        </w:rPr>
        <w:t xml:space="preserve">articipación, póster con Título de Escritor y </w:t>
      </w:r>
      <w:r w:rsidR="00E77969">
        <w:rPr>
          <w:rFonts w:cs="Arial"/>
          <w:sz w:val="24"/>
          <w:szCs w:val="24"/>
        </w:rPr>
        <w:t>ejemplar del libro con sus obras</w:t>
      </w:r>
      <w:r w:rsidRPr="00CF1ED7">
        <w:rPr>
          <w:rFonts w:cs="Arial"/>
          <w:sz w:val="24"/>
          <w:szCs w:val="24"/>
        </w:rPr>
        <w:t>.</w:t>
      </w:r>
      <w:r w:rsidR="00D71A9B">
        <w:rPr>
          <w:rFonts w:cs="Arial"/>
          <w:sz w:val="24"/>
          <w:szCs w:val="24"/>
        </w:rPr>
        <w:t xml:space="preserve"> La cantidad de ejemplares dependerá de los recursos consegu</w:t>
      </w:r>
      <w:r w:rsidR="00EB1C1E">
        <w:rPr>
          <w:rFonts w:cs="Arial"/>
          <w:sz w:val="24"/>
          <w:szCs w:val="24"/>
        </w:rPr>
        <w:t>id</w:t>
      </w:r>
      <w:r w:rsidR="00D71A9B">
        <w:rPr>
          <w:rFonts w:cs="Arial"/>
          <w:sz w:val="24"/>
          <w:szCs w:val="24"/>
        </w:rPr>
        <w:t>os.</w:t>
      </w:r>
    </w:p>
    <w:p w14:paraId="158D1B09" w14:textId="77777777" w:rsidR="00E77969" w:rsidRPr="00E77969" w:rsidRDefault="00E77969" w:rsidP="00E77969">
      <w:pPr>
        <w:pStyle w:val="Prrafodelista"/>
        <w:rPr>
          <w:rFonts w:cs="Arial"/>
          <w:sz w:val="24"/>
          <w:szCs w:val="24"/>
        </w:rPr>
      </w:pPr>
    </w:p>
    <w:p w14:paraId="6152F60B" w14:textId="77777777" w:rsidR="00850C36" w:rsidRPr="000F3603" w:rsidRDefault="009E7B21" w:rsidP="000F3603">
      <w:pPr>
        <w:pStyle w:val="Prrafodelista"/>
        <w:numPr>
          <w:ilvl w:val="0"/>
          <w:numId w:val="2"/>
        </w:numPr>
        <w:jc w:val="both"/>
        <w:rPr>
          <w:rFonts w:cs="Arial"/>
          <w:sz w:val="24"/>
          <w:szCs w:val="24"/>
        </w:rPr>
      </w:pPr>
      <w:r w:rsidRPr="000F3603">
        <w:rPr>
          <w:rFonts w:cs="Arial"/>
          <w:sz w:val="24"/>
          <w:szCs w:val="24"/>
        </w:rPr>
        <w:t xml:space="preserve">El programa </w:t>
      </w:r>
      <w:r w:rsidR="00850C36" w:rsidRPr="000F3603">
        <w:rPr>
          <w:rFonts w:cs="Arial"/>
          <w:sz w:val="24"/>
          <w:szCs w:val="24"/>
        </w:rPr>
        <w:t xml:space="preserve">tiene una duración de nueves (9) meses, de </w:t>
      </w:r>
      <w:r w:rsidRPr="000F3603">
        <w:rPr>
          <w:rFonts w:cs="Arial"/>
          <w:sz w:val="24"/>
          <w:szCs w:val="24"/>
        </w:rPr>
        <w:t>marzo a noviembre</w:t>
      </w:r>
      <w:r w:rsidR="00850C36" w:rsidRPr="000F3603">
        <w:rPr>
          <w:rFonts w:cs="Arial"/>
          <w:sz w:val="24"/>
          <w:szCs w:val="24"/>
        </w:rPr>
        <w:t>.</w:t>
      </w:r>
    </w:p>
    <w:p w14:paraId="46B5F2AA" w14:textId="77777777" w:rsidR="00850C36" w:rsidRPr="00CF1ED7" w:rsidRDefault="00850C36" w:rsidP="00CA0849">
      <w:pPr>
        <w:jc w:val="both"/>
        <w:rPr>
          <w:rFonts w:cs="Arial"/>
          <w:sz w:val="24"/>
          <w:szCs w:val="24"/>
        </w:rPr>
      </w:pPr>
    </w:p>
    <w:p w14:paraId="4D2B4876" w14:textId="77777777" w:rsidR="006322EF" w:rsidRPr="00E8002A" w:rsidRDefault="000F3603" w:rsidP="000F3603">
      <w:pPr>
        <w:pStyle w:val="Prrafodelista"/>
        <w:numPr>
          <w:ilvl w:val="0"/>
          <w:numId w:val="2"/>
        </w:numPr>
        <w:jc w:val="both"/>
        <w:rPr>
          <w:rFonts w:cs="Arial"/>
          <w:sz w:val="24"/>
          <w:szCs w:val="24"/>
          <w:u w:val="single"/>
        </w:rPr>
      </w:pPr>
      <w:r w:rsidRPr="00DB60CA">
        <w:rPr>
          <w:rFonts w:cs="Arial"/>
          <w:sz w:val="24"/>
          <w:szCs w:val="24"/>
        </w:rPr>
        <w:t xml:space="preserve">A finales de </w:t>
      </w:r>
      <w:r w:rsidR="00850C36" w:rsidRPr="00DB60CA">
        <w:rPr>
          <w:rFonts w:cs="Arial"/>
          <w:sz w:val="24"/>
          <w:szCs w:val="24"/>
        </w:rPr>
        <w:t xml:space="preserve">febrero </w:t>
      </w:r>
      <w:r w:rsidR="002872DA" w:rsidRPr="00DB60CA">
        <w:rPr>
          <w:rFonts w:cs="Arial"/>
          <w:sz w:val="24"/>
          <w:szCs w:val="24"/>
        </w:rPr>
        <w:t>se hace</w:t>
      </w:r>
      <w:r w:rsidR="00E72854" w:rsidRPr="00DB60CA">
        <w:rPr>
          <w:rFonts w:cs="Arial"/>
          <w:sz w:val="24"/>
          <w:szCs w:val="24"/>
        </w:rPr>
        <w:t xml:space="preserve"> </w:t>
      </w:r>
      <w:r w:rsidR="00850C36" w:rsidRPr="00DB60CA">
        <w:rPr>
          <w:rFonts w:cs="Arial"/>
          <w:sz w:val="24"/>
          <w:szCs w:val="24"/>
        </w:rPr>
        <w:t xml:space="preserve">una </w:t>
      </w:r>
      <w:r w:rsidR="00850C36" w:rsidRPr="00DB60CA">
        <w:rPr>
          <w:rFonts w:cs="Arial"/>
          <w:b/>
          <w:caps/>
          <w:sz w:val="24"/>
          <w:szCs w:val="24"/>
        </w:rPr>
        <w:t>reunión de inducción</w:t>
      </w:r>
      <w:r w:rsidR="00850C36" w:rsidRPr="00DB60CA">
        <w:rPr>
          <w:rFonts w:cs="Arial"/>
          <w:b/>
          <w:sz w:val="24"/>
          <w:szCs w:val="24"/>
        </w:rPr>
        <w:t xml:space="preserve"> con los Docentes Tutelares</w:t>
      </w:r>
      <w:r w:rsidR="009E7B21" w:rsidRPr="00DB60CA">
        <w:rPr>
          <w:rFonts w:cs="Arial"/>
          <w:b/>
          <w:sz w:val="24"/>
          <w:szCs w:val="24"/>
        </w:rPr>
        <w:t>, Rectores y delegado</w:t>
      </w:r>
      <w:r w:rsidR="00E84008" w:rsidRPr="00DB60CA">
        <w:rPr>
          <w:rFonts w:cs="Arial"/>
          <w:b/>
          <w:sz w:val="24"/>
          <w:szCs w:val="24"/>
        </w:rPr>
        <w:t>s</w:t>
      </w:r>
      <w:r w:rsidR="009E7B21" w:rsidRPr="00DB60CA">
        <w:rPr>
          <w:rFonts w:cs="Arial"/>
          <w:b/>
          <w:sz w:val="24"/>
          <w:szCs w:val="24"/>
        </w:rPr>
        <w:t xml:space="preserve"> de las Secretarías de Educación</w:t>
      </w:r>
      <w:r w:rsidR="00850C36" w:rsidRPr="00DB60CA">
        <w:rPr>
          <w:rFonts w:cs="Arial"/>
          <w:sz w:val="24"/>
          <w:szCs w:val="24"/>
        </w:rPr>
        <w:t>, para</w:t>
      </w:r>
      <w:r w:rsidR="00436A36" w:rsidRPr="00DB60CA">
        <w:rPr>
          <w:rFonts w:cs="Arial"/>
          <w:sz w:val="24"/>
          <w:szCs w:val="24"/>
        </w:rPr>
        <w:t xml:space="preserve"> </w:t>
      </w:r>
      <w:r w:rsidR="002872DA" w:rsidRPr="00DB60CA">
        <w:rPr>
          <w:rFonts w:cs="Arial"/>
          <w:sz w:val="24"/>
          <w:szCs w:val="24"/>
        </w:rPr>
        <w:t>explicar</w:t>
      </w:r>
      <w:r w:rsidR="00046CB7" w:rsidRPr="00DB60CA">
        <w:rPr>
          <w:rFonts w:cs="Arial"/>
          <w:sz w:val="24"/>
          <w:szCs w:val="24"/>
        </w:rPr>
        <w:t xml:space="preserve"> </w:t>
      </w:r>
      <w:r w:rsidR="00E72854" w:rsidRPr="00DB60CA">
        <w:rPr>
          <w:rFonts w:cs="Arial"/>
          <w:sz w:val="24"/>
          <w:szCs w:val="24"/>
        </w:rPr>
        <w:t>el programa,</w:t>
      </w:r>
      <w:r w:rsidR="00436A36" w:rsidRPr="00DB60CA">
        <w:rPr>
          <w:rFonts w:cs="Arial"/>
          <w:sz w:val="24"/>
          <w:szCs w:val="24"/>
        </w:rPr>
        <w:t xml:space="preserve"> </w:t>
      </w:r>
      <w:r w:rsidR="006322EF">
        <w:rPr>
          <w:rFonts w:cs="Arial"/>
          <w:sz w:val="24"/>
          <w:szCs w:val="24"/>
        </w:rPr>
        <w:t xml:space="preserve">los estatutos, el modo de participación en Facebook, </w:t>
      </w:r>
      <w:r w:rsidR="00822789" w:rsidRPr="00DB60CA">
        <w:rPr>
          <w:rFonts w:cs="Arial"/>
          <w:sz w:val="24"/>
          <w:szCs w:val="24"/>
        </w:rPr>
        <w:t xml:space="preserve">orientar </w:t>
      </w:r>
      <w:r w:rsidR="002872DA" w:rsidRPr="00DB60CA">
        <w:rPr>
          <w:rFonts w:cs="Arial"/>
          <w:sz w:val="24"/>
          <w:szCs w:val="24"/>
        </w:rPr>
        <w:t xml:space="preserve">las bases para el </w:t>
      </w:r>
      <w:r w:rsidR="00D25F95" w:rsidRPr="00DB60CA">
        <w:rPr>
          <w:rFonts w:cs="Arial"/>
          <w:sz w:val="24"/>
          <w:szCs w:val="24"/>
        </w:rPr>
        <w:t>1° C</w:t>
      </w:r>
      <w:r w:rsidR="00046CB7" w:rsidRPr="00DB60CA">
        <w:rPr>
          <w:rFonts w:cs="Arial"/>
          <w:sz w:val="24"/>
          <w:szCs w:val="24"/>
        </w:rPr>
        <w:t xml:space="preserve">ertamen </w:t>
      </w:r>
      <w:r w:rsidR="00D25F95" w:rsidRPr="00DB60CA">
        <w:rPr>
          <w:rFonts w:cs="Arial"/>
          <w:sz w:val="24"/>
          <w:szCs w:val="24"/>
        </w:rPr>
        <w:t>L</w:t>
      </w:r>
      <w:r w:rsidR="00046CB7" w:rsidRPr="00DB60CA">
        <w:rPr>
          <w:rFonts w:cs="Arial"/>
          <w:sz w:val="24"/>
          <w:szCs w:val="24"/>
        </w:rPr>
        <w:t>iterario,</w:t>
      </w:r>
      <w:r w:rsidR="00436A36" w:rsidRPr="00DB60CA">
        <w:rPr>
          <w:rFonts w:cs="Arial"/>
          <w:sz w:val="24"/>
          <w:szCs w:val="24"/>
        </w:rPr>
        <w:t xml:space="preserve"> </w:t>
      </w:r>
      <w:r w:rsidR="00850C36" w:rsidRPr="00DB60CA">
        <w:rPr>
          <w:rFonts w:cs="Arial"/>
          <w:sz w:val="24"/>
          <w:szCs w:val="24"/>
        </w:rPr>
        <w:t>resolver dudas e inquietudes,</w:t>
      </w:r>
      <w:r w:rsidR="00436A36" w:rsidRPr="00DB60CA">
        <w:rPr>
          <w:rFonts w:cs="Arial"/>
          <w:sz w:val="24"/>
          <w:szCs w:val="24"/>
        </w:rPr>
        <w:t xml:space="preserve"> </w:t>
      </w:r>
      <w:r w:rsidR="00850C36" w:rsidRPr="00DB60CA">
        <w:rPr>
          <w:rFonts w:cs="Arial"/>
          <w:sz w:val="24"/>
          <w:szCs w:val="24"/>
        </w:rPr>
        <w:t>pactar el cronograma</w:t>
      </w:r>
      <w:r w:rsidR="00D71A9B">
        <w:rPr>
          <w:rFonts w:cs="Arial"/>
          <w:sz w:val="24"/>
          <w:szCs w:val="24"/>
        </w:rPr>
        <w:t xml:space="preserve">, </w:t>
      </w:r>
      <w:r w:rsidR="00D71A9B" w:rsidRPr="00D71A9B">
        <w:rPr>
          <w:rFonts w:cs="Arial"/>
          <w:b/>
          <w:color w:val="C00000"/>
          <w:sz w:val="24"/>
          <w:szCs w:val="24"/>
        </w:rPr>
        <w:t>buscar soluciones para los recursos que necesita el programa,</w:t>
      </w:r>
      <w:r w:rsidR="00436A36" w:rsidRPr="00DB60CA">
        <w:rPr>
          <w:rFonts w:cs="Arial"/>
          <w:sz w:val="24"/>
          <w:szCs w:val="24"/>
        </w:rPr>
        <w:t xml:space="preserve"> </w:t>
      </w:r>
      <w:r w:rsidR="00850C36" w:rsidRPr="00DB60CA">
        <w:rPr>
          <w:rFonts w:cs="Arial"/>
          <w:sz w:val="24"/>
          <w:szCs w:val="24"/>
        </w:rPr>
        <w:t>y definir el plan de acción.</w:t>
      </w:r>
      <w:r w:rsidR="00D71A9B">
        <w:rPr>
          <w:rFonts w:cs="Arial"/>
          <w:sz w:val="24"/>
          <w:szCs w:val="24"/>
        </w:rPr>
        <w:t xml:space="preserve"> </w:t>
      </w:r>
      <w:r w:rsidR="00D71A9B" w:rsidRPr="00E8002A">
        <w:rPr>
          <w:rFonts w:cs="Arial"/>
          <w:b/>
          <w:color w:val="C00000"/>
          <w:sz w:val="24"/>
          <w:szCs w:val="24"/>
          <w:u w:val="single"/>
        </w:rPr>
        <w:t xml:space="preserve">Se solicita que cada entidad presente ese día una sugerencia </w:t>
      </w:r>
      <w:r w:rsidR="00E8002A">
        <w:rPr>
          <w:rFonts w:cs="Arial"/>
          <w:b/>
          <w:color w:val="C00000"/>
          <w:sz w:val="24"/>
          <w:szCs w:val="24"/>
          <w:u w:val="single"/>
        </w:rPr>
        <w:t xml:space="preserve">o solución </w:t>
      </w:r>
      <w:r w:rsidR="00D71A9B" w:rsidRPr="00E8002A">
        <w:rPr>
          <w:rFonts w:cs="Arial"/>
          <w:b/>
          <w:color w:val="C00000"/>
          <w:sz w:val="24"/>
          <w:szCs w:val="24"/>
          <w:u w:val="single"/>
        </w:rPr>
        <w:t>al respecto.</w:t>
      </w:r>
    </w:p>
    <w:p w14:paraId="1087B581" w14:textId="77777777" w:rsidR="006322EF" w:rsidRPr="006322EF" w:rsidRDefault="006322EF" w:rsidP="006322EF">
      <w:pPr>
        <w:pStyle w:val="Prrafodelista"/>
        <w:rPr>
          <w:rFonts w:cs="Arial"/>
          <w:b/>
          <w:color w:val="FF0000"/>
          <w:sz w:val="24"/>
          <w:szCs w:val="24"/>
        </w:rPr>
      </w:pPr>
    </w:p>
    <w:p w14:paraId="414AD926" w14:textId="77777777" w:rsidR="000F3603" w:rsidRPr="00DB60CA" w:rsidRDefault="00436A36" w:rsidP="006322EF">
      <w:pPr>
        <w:pStyle w:val="Prrafodelista"/>
        <w:ind w:left="360"/>
        <w:jc w:val="both"/>
        <w:rPr>
          <w:rFonts w:cs="Arial"/>
          <w:sz w:val="24"/>
          <w:szCs w:val="24"/>
        </w:rPr>
      </w:pPr>
      <w:r w:rsidRPr="00DB60CA">
        <w:rPr>
          <w:rFonts w:cs="Arial"/>
          <w:b/>
          <w:color w:val="FF0000"/>
          <w:sz w:val="24"/>
          <w:szCs w:val="24"/>
        </w:rPr>
        <w:t xml:space="preserve">La fecha y hora de la reunión </w:t>
      </w:r>
      <w:r w:rsidR="00D86CD2" w:rsidRPr="00DB60CA">
        <w:rPr>
          <w:rFonts w:cs="Arial"/>
          <w:b/>
          <w:color w:val="FF0000"/>
          <w:sz w:val="24"/>
          <w:szCs w:val="24"/>
        </w:rPr>
        <w:t>se avisa</w:t>
      </w:r>
      <w:r w:rsidRPr="00DB60CA">
        <w:rPr>
          <w:rFonts w:cs="Arial"/>
          <w:b/>
          <w:color w:val="FF0000"/>
          <w:sz w:val="24"/>
          <w:szCs w:val="24"/>
        </w:rPr>
        <w:t xml:space="preserve"> </w:t>
      </w:r>
      <w:r w:rsidR="00D86CD2" w:rsidRPr="00DB60CA">
        <w:rPr>
          <w:rFonts w:cs="Arial"/>
          <w:b/>
          <w:color w:val="FF0000"/>
          <w:sz w:val="24"/>
          <w:szCs w:val="24"/>
        </w:rPr>
        <w:t>con una semana de antelación</w:t>
      </w:r>
      <w:r w:rsidRPr="00DB60CA">
        <w:rPr>
          <w:rFonts w:cs="Arial"/>
          <w:b/>
          <w:color w:val="FF0000"/>
          <w:sz w:val="24"/>
          <w:szCs w:val="24"/>
        </w:rPr>
        <w:t>.</w:t>
      </w:r>
      <w:r w:rsidR="000F3603" w:rsidRPr="00DB60CA">
        <w:rPr>
          <w:rFonts w:cs="Arial"/>
          <w:b/>
          <w:color w:val="FF0000"/>
          <w:sz w:val="24"/>
          <w:szCs w:val="24"/>
        </w:rPr>
        <w:t xml:space="preserve"> </w:t>
      </w:r>
      <w:r w:rsidR="00D71A9B">
        <w:rPr>
          <w:rFonts w:cs="Arial"/>
          <w:sz w:val="24"/>
          <w:szCs w:val="24"/>
        </w:rPr>
        <w:t xml:space="preserve">Se </w:t>
      </w:r>
      <w:r w:rsidR="000F3603" w:rsidRPr="00DB60CA">
        <w:rPr>
          <w:rFonts w:cs="Arial"/>
          <w:sz w:val="24"/>
          <w:szCs w:val="24"/>
        </w:rPr>
        <w:t>solicita y agradece aceptar la fecha y hora que se asigne.</w:t>
      </w:r>
    </w:p>
    <w:p w14:paraId="6F7964FD" w14:textId="77777777" w:rsidR="000F3603" w:rsidRDefault="000F3603" w:rsidP="000F3603">
      <w:pPr>
        <w:pStyle w:val="Prrafodelista"/>
        <w:ind w:left="360"/>
        <w:jc w:val="both"/>
        <w:rPr>
          <w:rFonts w:cs="Arial"/>
          <w:sz w:val="24"/>
          <w:szCs w:val="24"/>
        </w:rPr>
      </w:pPr>
    </w:p>
    <w:p w14:paraId="1F24241D" w14:textId="77777777" w:rsidR="003301A6" w:rsidRPr="003301A6" w:rsidRDefault="003301A6" w:rsidP="003301A6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CF1ED7">
        <w:rPr>
          <w:b/>
          <w:sz w:val="24"/>
          <w:szCs w:val="24"/>
        </w:rPr>
        <w:lastRenderedPageBreak/>
        <w:t>Cronograma:</w:t>
      </w:r>
      <w:r w:rsidRPr="00CF1ED7">
        <w:rPr>
          <w:sz w:val="24"/>
          <w:szCs w:val="24"/>
        </w:rPr>
        <w:t xml:space="preserve"> se explicará y definirá en la reunión de inducción.</w:t>
      </w:r>
    </w:p>
    <w:p w14:paraId="488A3D15" w14:textId="77777777" w:rsidR="003301A6" w:rsidRPr="003301A6" w:rsidRDefault="003301A6" w:rsidP="003301A6">
      <w:pPr>
        <w:jc w:val="both"/>
        <w:rPr>
          <w:b/>
          <w:sz w:val="24"/>
          <w:szCs w:val="24"/>
        </w:rPr>
      </w:pPr>
    </w:p>
    <w:p w14:paraId="7A563294" w14:textId="77777777" w:rsidR="003301A6" w:rsidRPr="00032CAE" w:rsidRDefault="003301A6" w:rsidP="003301A6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PROCESO PARA LA INSCRIPCIÓN:</w:t>
      </w:r>
    </w:p>
    <w:p w14:paraId="57DF63CE" w14:textId="77777777" w:rsidR="003301A6" w:rsidRDefault="003301A6" w:rsidP="00CA0849">
      <w:pPr>
        <w:jc w:val="both"/>
        <w:rPr>
          <w:rFonts w:cs="Arial"/>
          <w:sz w:val="24"/>
          <w:szCs w:val="24"/>
        </w:rPr>
      </w:pPr>
    </w:p>
    <w:p w14:paraId="3004C269" w14:textId="77777777" w:rsidR="003301A6" w:rsidRDefault="003301A6" w:rsidP="003301A6">
      <w:pPr>
        <w:jc w:val="both"/>
        <w:rPr>
          <w:sz w:val="24"/>
          <w:szCs w:val="24"/>
        </w:rPr>
      </w:pPr>
      <w:r w:rsidRPr="00D46581">
        <w:rPr>
          <w:sz w:val="24"/>
          <w:szCs w:val="24"/>
        </w:rPr>
        <w:t>La Institución Educativa envía los siguientes documentos</w:t>
      </w:r>
      <w:r w:rsidR="00B35F0B" w:rsidRPr="00D46581">
        <w:rPr>
          <w:sz w:val="24"/>
          <w:szCs w:val="24"/>
        </w:rPr>
        <w:t xml:space="preserve">, </w:t>
      </w:r>
      <w:r w:rsidR="00F06AEA">
        <w:rPr>
          <w:sz w:val="24"/>
          <w:szCs w:val="24"/>
        </w:rPr>
        <w:t>de forma adjunta</w:t>
      </w:r>
      <w:r w:rsidRPr="00D46581">
        <w:rPr>
          <w:sz w:val="24"/>
          <w:szCs w:val="24"/>
        </w:rPr>
        <w:t xml:space="preserve"> (</w:t>
      </w:r>
      <w:r w:rsidRPr="00D46581">
        <w:rPr>
          <w:color w:val="FF0000"/>
          <w:sz w:val="24"/>
          <w:szCs w:val="24"/>
        </w:rPr>
        <w:t>sin comprimir</w:t>
      </w:r>
      <w:r w:rsidRPr="00D46581">
        <w:rPr>
          <w:sz w:val="24"/>
          <w:szCs w:val="24"/>
        </w:rPr>
        <w:t xml:space="preserve">) al correo </w:t>
      </w:r>
      <w:hyperlink r:id="rId8" w:history="1">
        <w:r w:rsidR="00B81084" w:rsidRPr="00D46581">
          <w:rPr>
            <w:rStyle w:val="Hipervnculo"/>
            <w:sz w:val="24"/>
            <w:szCs w:val="24"/>
          </w:rPr>
          <w:t>laescuelitaviajera@gmail.com</w:t>
        </w:r>
      </w:hyperlink>
      <w:r w:rsidRPr="00D46581">
        <w:rPr>
          <w:sz w:val="24"/>
          <w:szCs w:val="24"/>
        </w:rPr>
        <w:t>,</w:t>
      </w:r>
      <w:r w:rsidR="00B81084" w:rsidRPr="00D46581">
        <w:rPr>
          <w:sz w:val="24"/>
          <w:szCs w:val="24"/>
        </w:rPr>
        <w:t xml:space="preserve"> </w:t>
      </w:r>
      <w:r w:rsidRPr="003411ED">
        <w:rPr>
          <w:b/>
          <w:color w:val="C00000"/>
          <w:sz w:val="24"/>
          <w:szCs w:val="24"/>
          <w:u w:val="single"/>
        </w:rPr>
        <w:t xml:space="preserve">con plazo hasta el </w:t>
      </w:r>
      <w:r w:rsidR="003411ED" w:rsidRPr="003411ED">
        <w:rPr>
          <w:b/>
          <w:color w:val="C00000"/>
          <w:sz w:val="24"/>
          <w:szCs w:val="24"/>
          <w:u w:val="single"/>
        </w:rPr>
        <w:t>17</w:t>
      </w:r>
      <w:r w:rsidRPr="003411ED">
        <w:rPr>
          <w:b/>
          <w:color w:val="C00000"/>
          <w:sz w:val="24"/>
          <w:szCs w:val="24"/>
          <w:u w:val="single"/>
        </w:rPr>
        <w:t xml:space="preserve"> de febrero:</w:t>
      </w:r>
    </w:p>
    <w:p w14:paraId="41A2F130" w14:textId="77777777" w:rsidR="003301A6" w:rsidRDefault="003301A6" w:rsidP="003301A6">
      <w:pPr>
        <w:jc w:val="both"/>
        <w:rPr>
          <w:sz w:val="24"/>
          <w:szCs w:val="24"/>
        </w:rPr>
      </w:pPr>
    </w:p>
    <w:p w14:paraId="230B9D60" w14:textId="77777777" w:rsidR="003301A6" w:rsidRDefault="003301A6" w:rsidP="003301A6">
      <w:pPr>
        <w:jc w:val="both"/>
        <w:rPr>
          <w:sz w:val="24"/>
          <w:szCs w:val="24"/>
        </w:rPr>
      </w:pPr>
      <w:r>
        <w:rPr>
          <w:sz w:val="24"/>
          <w:szCs w:val="24"/>
        </w:rPr>
        <w:t>1. Formulario de Inscripción diligenciado en Word.</w:t>
      </w:r>
    </w:p>
    <w:p w14:paraId="0FA124AD" w14:textId="77777777" w:rsidR="003301A6" w:rsidRDefault="003301A6" w:rsidP="003301A6">
      <w:pPr>
        <w:jc w:val="both"/>
        <w:rPr>
          <w:sz w:val="24"/>
          <w:szCs w:val="24"/>
        </w:rPr>
      </w:pPr>
    </w:p>
    <w:p w14:paraId="3408A830" w14:textId="77777777" w:rsidR="00B35F0B" w:rsidRDefault="003301A6" w:rsidP="003301A6">
      <w:pPr>
        <w:jc w:val="both"/>
        <w:rPr>
          <w:rFonts w:cs="Arial"/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283551">
        <w:rPr>
          <w:rFonts w:cs="Arial"/>
          <w:sz w:val="24"/>
          <w:szCs w:val="24"/>
        </w:rPr>
        <w:t>Formato de autorización de uso de datos y de imagen</w:t>
      </w:r>
      <w:r w:rsidR="00B81084">
        <w:rPr>
          <w:rFonts w:cs="Arial"/>
          <w:sz w:val="24"/>
          <w:szCs w:val="24"/>
        </w:rPr>
        <w:t xml:space="preserve"> de cada estudiante en PDF</w:t>
      </w:r>
      <w:r w:rsidR="00B35F0B">
        <w:rPr>
          <w:rFonts w:cs="Arial"/>
          <w:sz w:val="24"/>
          <w:szCs w:val="24"/>
        </w:rPr>
        <w:t>.</w:t>
      </w:r>
    </w:p>
    <w:p w14:paraId="4B28FAC6" w14:textId="77777777" w:rsidR="003301A6" w:rsidRDefault="003301A6" w:rsidP="003301A6">
      <w:pPr>
        <w:jc w:val="both"/>
        <w:rPr>
          <w:rFonts w:cs="Arial"/>
          <w:sz w:val="24"/>
          <w:szCs w:val="24"/>
        </w:rPr>
      </w:pPr>
    </w:p>
    <w:p w14:paraId="7E2966C0" w14:textId="77777777" w:rsidR="00B35F0B" w:rsidRDefault="003301A6" w:rsidP="003301A6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3. </w:t>
      </w:r>
      <w:r w:rsidRPr="00283551">
        <w:rPr>
          <w:rFonts w:cs="Arial"/>
          <w:sz w:val="24"/>
          <w:szCs w:val="24"/>
        </w:rPr>
        <w:t xml:space="preserve">Fotografía de los </w:t>
      </w:r>
      <w:r>
        <w:rPr>
          <w:rFonts w:cs="Arial"/>
          <w:sz w:val="24"/>
          <w:szCs w:val="24"/>
        </w:rPr>
        <w:t>estudiantes y del docente</w:t>
      </w:r>
      <w:r w:rsidR="00B35F0B">
        <w:rPr>
          <w:rFonts w:cs="Arial"/>
          <w:sz w:val="24"/>
          <w:szCs w:val="24"/>
        </w:rPr>
        <w:t xml:space="preserve"> en JPG o PNG</w:t>
      </w:r>
      <w:r w:rsidR="00DB60CA">
        <w:rPr>
          <w:rFonts w:cs="Arial"/>
          <w:sz w:val="24"/>
          <w:szCs w:val="24"/>
        </w:rPr>
        <w:t>.</w:t>
      </w:r>
    </w:p>
    <w:p w14:paraId="1557D860" w14:textId="77777777" w:rsidR="00436A36" w:rsidRPr="00CF1ED7" w:rsidRDefault="00436A36" w:rsidP="00CA0849">
      <w:pPr>
        <w:jc w:val="both"/>
        <w:rPr>
          <w:rFonts w:cs="Arial"/>
          <w:sz w:val="24"/>
          <w:szCs w:val="24"/>
        </w:rPr>
      </w:pPr>
    </w:p>
    <w:tbl>
      <w:tblPr>
        <w:tblStyle w:val="Tablaconcuadrcula"/>
        <w:tblW w:w="0" w:type="auto"/>
        <w:tblLayout w:type="fixed"/>
        <w:tblLook w:val="01E0" w:firstRow="1" w:lastRow="1" w:firstColumn="1" w:lastColumn="1" w:noHBand="0" w:noVBand="0"/>
      </w:tblPr>
      <w:tblGrid>
        <w:gridCol w:w="6912"/>
        <w:gridCol w:w="2635"/>
      </w:tblGrid>
      <w:tr w:rsidR="003301A6" w:rsidRPr="00D46581" w14:paraId="25EF8DD0" w14:textId="77777777" w:rsidTr="00DB60CA">
        <w:trPr>
          <w:trHeight w:val="4411"/>
        </w:trPr>
        <w:tc>
          <w:tcPr>
            <w:tcW w:w="6912" w:type="dxa"/>
            <w:vAlign w:val="center"/>
          </w:tcPr>
          <w:p w14:paraId="6614A1D5" w14:textId="77777777" w:rsidR="003301A6" w:rsidRPr="00D46581" w:rsidRDefault="003301A6" w:rsidP="008E097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6581">
              <w:rPr>
                <w:rFonts w:ascii="Arial" w:hAnsi="Arial" w:cs="Arial"/>
                <w:b/>
                <w:sz w:val="24"/>
                <w:szCs w:val="24"/>
              </w:rPr>
              <w:t>Indicaciones para la foto:</w:t>
            </w:r>
          </w:p>
          <w:p w14:paraId="409142BE" w14:textId="77777777" w:rsidR="003301A6" w:rsidRPr="00D46581" w:rsidRDefault="003301A6" w:rsidP="008E09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1FBA4F1D" w14:textId="77777777" w:rsidR="00AF42F0" w:rsidRDefault="00AF42F0" w:rsidP="00B35F0B">
            <w:pPr>
              <w:pStyle w:val="Prrafodelista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Tomada desde debajo de las rodillas.</w:t>
            </w:r>
          </w:p>
          <w:p w14:paraId="4979C814" w14:textId="77777777" w:rsidR="003301A6" w:rsidRPr="00D46581" w:rsidRDefault="00AF42F0" w:rsidP="00B35F0B">
            <w:pPr>
              <w:pStyle w:val="Prrafodelista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 perfil lado derecho, m</w:t>
            </w:r>
            <w:r w:rsidR="003301A6" w:rsidRPr="00D46581">
              <w:rPr>
                <w:rFonts w:ascii="Arial" w:hAnsi="Arial" w:cs="Arial"/>
                <w:sz w:val="24"/>
                <w:szCs w:val="24"/>
              </w:rPr>
              <w:t>irando a la cámara</w:t>
            </w:r>
            <w:r>
              <w:rPr>
                <w:rFonts w:ascii="Arial" w:hAnsi="Arial" w:cs="Arial"/>
                <w:sz w:val="24"/>
                <w:szCs w:val="24"/>
              </w:rPr>
              <w:t xml:space="preserve"> (rosto visible)</w:t>
            </w:r>
            <w:r w:rsidR="003301A6" w:rsidRPr="00D46581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FFD781D" w14:textId="77777777" w:rsidR="003301A6" w:rsidRPr="00D46581" w:rsidRDefault="003301A6" w:rsidP="00B35F0B">
            <w:pPr>
              <w:pStyle w:val="Prrafodelista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  <w:r w:rsidRPr="00D46581">
              <w:rPr>
                <w:rFonts w:ascii="Arial" w:hAnsi="Arial" w:cs="Arial"/>
                <w:sz w:val="24"/>
                <w:szCs w:val="24"/>
              </w:rPr>
              <w:t>Con brazos cruzados.</w:t>
            </w:r>
          </w:p>
          <w:p w14:paraId="19F5CA01" w14:textId="77777777" w:rsidR="003301A6" w:rsidRPr="00D46581" w:rsidRDefault="003301A6" w:rsidP="00B35F0B">
            <w:pPr>
              <w:pStyle w:val="Prrafodelista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  <w:r w:rsidRPr="00D46581">
              <w:rPr>
                <w:rFonts w:ascii="Arial" w:hAnsi="Arial" w:cs="Arial"/>
                <w:sz w:val="24"/>
                <w:szCs w:val="24"/>
              </w:rPr>
              <w:t>Vistiendo uniforme.</w:t>
            </w:r>
          </w:p>
          <w:p w14:paraId="05533733" w14:textId="77777777" w:rsidR="003301A6" w:rsidRPr="00D46581" w:rsidRDefault="00B35F0B" w:rsidP="00B35F0B">
            <w:pPr>
              <w:pStyle w:val="Prrafodelista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  <w:r w:rsidRPr="00D46581">
              <w:rPr>
                <w:rFonts w:ascii="Arial" w:hAnsi="Arial" w:cs="Arial"/>
                <w:sz w:val="24"/>
                <w:szCs w:val="24"/>
              </w:rPr>
              <w:t>Sin editar (si saben editar, pueden hacerlo)</w:t>
            </w:r>
            <w:r w:rsidR="003301A6" w:rsidRPr="00D46581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47940CB" w14:textId="77777777" w:rsidR="00B35F0B" w:rsidRDefault="00B35F0B" w:rsidP="00B35F0B">
            <w:pPr>
              <w:pStyle w:val="Prrafodelista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  <w:r w:rsidRPr="00D46581">
              <w:rPr>
                <w:rFonts w:ascii="Arial" w:hAnsi="Arial" w:cs="Arial"/>
                <w:sz w:val="24"/>
                <w:szCs w:val="24"/>
              </w:rPr>
              <w:t>Si no saben editar, usar de fondo una pared clara.</w:t>
            </w:r>
            <w:r w:rsidR="00CD0BAA">
              <w:rPr>
                <w:rFonts w:ascii="Arial" w:hAnsi="Arial" w:cs="Arial"/>
                <w:sz w:val="24"/>
                <w:szCs w:val="24"/>
              </w:rPr>
              <w:t xml:space="preserve"> No usar de fondo paisajes, símbolos ni decoraciones.</w:t>
            </w:r>
          </w:p>
          <w:p w14:paraId="1AB79E77" w14:textId="77777777" w:rsidR="00AF42F0" w:rsidRPr="00D46581" w:rsidRDefault="00AF42F0" w:rsidP="00B35F0B">
            <w:pPr>
              <w:pStyle w:val="Prrafodelista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Usar cámara con buena resolución.</w:t>
            </w:r>
          </w:p>
          <w:p w14:paraId="1146F23B" w14:textId="77777777" w:rsidR="00AF42F0" w:rsidRDefault="003301A6" w:rsidP="00AF42F0">
            <w:pPr>
              <w:pStyle w:val="Prrafodelista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  <w:r w:rsidRPr="00AF42F0">
              <w:rPr>
                <w:rFonts w:ascii="Arial" w:hAnsi="Arial" w:cs="Arial"/>
                <w:sz w:val="24"/>
                <w:szCs w:val="24"/>
              </w:rPr>
              <w:t xml:space="preserve">En JPG o PNG </w:t>
            </w:r>
          </w:p>
          <w:p w14:paraId="69C78158" w14:textId="77777777" w:rsidR="00F06AEA" w:rsidRDefault="00F06AEA" w:rsidP="00F06AEA">
            <w:pPr>
              <w:pStyle w:val="Prrafodelista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14:paraId="25BA0ADA" w14:textId="77777777" w:rsidR="003301A6" w:rsidRPr="00D46581" w:rsidRDefault="003301A6" w:rsidP="00AF42F0">
            <w:pPr>
              <w:pStyle w:val="Prrafodelista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  <w:r w:rsidRPr="00D46581">
              <w:rPr>
                <w:rFonts w:ascii="Arial" w:hAnsi="Arial" w:cs="Arial"/>
                <w:color w:val="FF0000"/>
                <w:sz w:val="24"/>
                <w:szCs w:val="24"/>
              </w:rPr>
              <w:t>Esta foto será para siempre, no se cambiará durante el proceso. Por eso se aconseja hacerse un buen registro.</w:t>
            </w:r>
          </w:p>
        </w:tc>
        <w:tc>
          <w:tcPr>
            <w:tcW w:w="2635" w:type="dxa"/>
            <w:vAlign w:val="center"/>
          </w:tcPr>
          <w:p w14:paraId="6D3F06AA" w14:textId="77777777" w:rsidR="003301A6" w:rsidRPr="00D46581" w:rsidRDefault="003301A6" w:rsidP="008E097E">
            <w:pPr>
              <w:rPr>
                <w:rFonts w:ascii="Arial" w:hAnsi="Arial" w:cs="Arial"/>
                <w:sz w:val="24"/>
                <w:szCs w:val="24"/>
              </w:rPr>
            </w:pPr>
            <w:r w:rsidRPr="00D46581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AF42F0">
              <w:rPr>
                <w:rFonts w:cs="Arial"/>
                <w:noProof/>
                <w:sz w:val="24"/>
                <w:szCs w:val="24"/>
                <w:lang w:eastAsia="es-MX"/>
              </w:rPr>
              <w:drawing>
                <wp:inline distT="0" distB="0" distL="0" distR="0" wp14:anchorId="25C52368" wp14:editId="16EC044E">
                  <wp:extent cx="621044" cy="1800000"/>
                  <wp:effectExtent l="19050" t="0" r="7606" b="0"/>
                  <wp:docPr id="1" name="0 Imagen" descr="f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9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044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F42F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F42F0">
              <w:rPr>
                <w:rFonts w:cs="Arial"/>
                <w:noProof/>
                <w:sz w:val="24"/>
                <w:szCs w:val="24"/>
                <w:lang w:eastAsia="es-MX"/>
              </w:rPr>
              <w:drawing>
                <wp:inline distT="0" distB="0" distL="0" distR="0" wp14:anchorId="776DEEA9" wp14:editId="4F69D0CA">
                  <wp:extent cx="659153" cy="1800000"/>
                  <wp:effectExtent l="19050" t="0" r="7597" b="0"/>
                  <wp:docPr id="2" name="1 Imagen" descr="Fotoram.i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toram.io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9153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2202752" w14:textId="77777777" w:rsidR="00032CAE" w:rsidRDefault="00032CAE" w:rsidP="00CA0849">
      <w:pPr>
        <w:jc w:val="both"/>
        <w:rPr>
          <w:sz w:val="24"/>
          <w:szCs w:val="24"/>
        </w:rPr>
      </w:pPr>
    </w:p>
    <w:p w14:paraId="56916EEC" w14:textId="77777777" w:rsidR="00F06AEA" w:rsidRDefault="00F06AEA" w:rsidP="00CA0849">
      <w:pPr>
        <w:jc w:val="both"/>
        <w:rPr>
          <w:sz w:val="24"/>
          <w:szCs w:val="24"/>
        </w:rPr>
      </w:pPr>
    </w:p>
    <w:p w14:paraId="24593093" w14:textId="77777777" w:rsidR="00B81084" w:rsidRPr="004D5B45" w:rsidRDefault="00B81084" w:rsidP="00CA0849">
      <w:pPr>
        <w:jc w:val="both"/>
        <w:rPr>
          <w:sz w:val="24"/>
          <w:szCs w:val="24"/>
        </w:rPr>
      </w:pPr>
      <w:r w:rsidRPr="004D5B45">
        <w:rPr>
          <w:sz w:val="24"/>
          <w:szCs w:val="24"/>
        </w:rPr>
        <w:t>En total se deben agregar en un solo correo 1</w:t>
      </w:r>
      <w:r w:rsidR="00CD0BAA" w:rsidRPr="004D5B45">
        <w:rPr>
          <w:sz w:val="24"/>
          <w:szCs w:val="24"/>
        </w:rPr>
        <w:t>2</w:t>
      </w:r>
      <w:r w:rsidRPr="004D5B45">
        <w:rPr>
          <w:sz w:val="24"/>
          <w:szCs w:val="24"/>
        </w:rPr>
        <w:t xml:space="preserve"> archivos, marcados así</w:t>
      </w:r>
      <w:r w:rsidR="009D399D" w:rsidRPr="004D5B45">
        <w:rPr>
          <w:sz w:val="24"/>
          <w:szCs w:val="24"/>
        </w:rPr>
        <w:t xml:space="preserve"> (</w:t>
      </w:r>
      <w:r w:rsidR="009D399D" w:rsidRPr="004D5B45">
        <w:rPr>
          <w:color w:val="FF0000"/>
          <w:sz w:val="24"/>
          <w:szCs w:val="24"/>
        </w:rPr>
        <w:t>sin comprimir</w:t>
      </w:r>
      <w:r w:rsidR="009D399D" w:rsidRPr="004D5B45">
        <w:rPr>
          <w:sz w:val="24"/>
          <w:szCs w:val="24"/>
        </w:rPr>
        <w:t>)</w:t>
      </w:r>
      <w:r w:rsidRPr="004D5B45">
        <w:rPr>
          <w:sz w:val="24"/>
          <w:szCs w:val="24"/>
        </w:rPr>
        <w:t>:</w:t>
      </w:r>
    </w:p>
    <w:p w14:paraId="0CA92CE8" w14:textId="77777777" w:rsidR="00B81084" w:rsidRDefault="00B81084" w:rsidP="00CA0849">
      <w:pPr>
        <w:jc w:val="both"/>
        <w:rPr>
          <w:sz w:val="24"/>
          <w:szCs w:val="24"/>
        </w:rPr>
      </w:pPr>
    </w:p>
    <w:p w14:paraId="512C67EB" w14:textId="77777777" w:rsidR="00B35F0B" w:rsidRPr="00782A59" w:rsidRDefault="00B35F0B" w:rsidP="00B35F0B">
      <w:pPr>
        <w:jc w:val="both"/>
        <w:rPr>
          <w:rFonts w:cs="Arial"/>
          <w:sz w:val="24"/>
          <w:szCs w:val="24"/>
        </w:rPr>
      </w:pPr>
      <w:r w:rsidRPr="00782A59">
        <w:rPr>
          <w:rFonts w:cs="Arial"/>
          <w:sz w:val="24"/>
          <w:szCs w:val="24"/>
        </w:rPr>
        <w:t>1. Fo</w:t>
      </w:r>
      <w:r w:rsidR="00D6593B">
        <w:rPr>
          <w:rFonts w:cs="Arial"/>
          <w:sz w:val="24"/>
          <w:szCs w:val="24"/>
        </w:rPr>
        <w:t>rmulario de Inscripción en Word, marcado con el nombre de la institución, el municipio y el departamento. Todo separado con guiones.</w:t>
      </w:r>
    </w:p>
    <w:p w14:paraId="2F9B7F95" w14:textId="77777777" w:rsidR="00D6593B" w:rsidRDefault="00D6593B" w:rsidP="00B35F0B">
      <w:pPr>
        <w:jc w:val="both"/>
        <w:rPr>
          <w:rFonts w:cs="Arial"/>
          <w:sz w:val="24"/>
          <w:szCs w:val="24"/>
        </w:rPr>
      </w:pPr>
    </w:p>
    <w:p w14:paraId="7B7A4F77" w14:textId="77777777" w:rsidR="00D6593B" w:rsidRDefault="00B35F0B" w:rsidP="00B35F0B">
      <w:pPr>
        <w:jc w:val="both"/>
        <w:rPr>
          <w:rFonts w:cs="Arial"/>
          <w:sz w:val="24"/>
          <w:szCs w:val="24"/>
        </w:rPr>
      </w:pPr>
      <w:r w:rsidRPr="00782A59">
        <w:rPr>
          <w:rFonts w:cs="Arial"/>
          <w:sz w:val="24"/>
          <w:szCs w:val="24"/>
        </w:rPr>
        <w:t xml:space="preserve">2. </w:t>
      </w:r>
      <w:r w:rsidR="00DB60CA">
        <w:rPr>
          <w:rFonts w:cs="Arial"/>
          <w:sz w:val="24"/>
          <w:szCs w:val="24"/>
        </w:rPr>
        <w:t>F</w:t>
      </w:r>
      <w:r w:rsidRPr="00782A59">
        <w:rPr>
          <w:rFonts w:cs="Arial"/>
          <w:sz w:val="24"/>
          <w:szCs w:val="24"/>
        </w:rPr>
        <w:t>ormato de autorización</w:t>
      </w:r>
      <w:r w:rsidR="00D6593B">
        <w:rPr>
          <w:rFonts w:cs="Arial"/>
          <w:sz w:val="24"/>
          <w:szCs w:val="24"/>
        </w:rPr>
        <w:t xml:space="preserve"> por cada estudiante, editado en PDF, marcado con su nombre completo, la institución, el municipio y el departamento. Todo separado con guiones.</w:t>
      </w:r>
    </w:p>
    <w:p w14:paraId="1E478E5B" w14:textId="77777777" w:rsidR="00D6593B" w:rsidRDefault="00D6593B" w:rsidP="00B35F0B">
      <w:pPr>
        <w:jc w:val="both"/>
        <w:rPr>
          <w:rFonts w:cs="Arial"/>
          <w:sz w:val="24"/>
          <w:szCs w:val="24"/>
        </w:rPr>
      </w:pPr>
    </w:p>
    <w:p w14:paraId="3A2CF1EE" w14:textId="77777777" w:rsidR="00D6593B" w:rsidRDefault="00B35F0B" w:rsidP="00D6593B">
      <w:pPr>
        <w:jc w:val="both"/>
        <w:rPr>
          <w:rFonts w:cs="Arial"/>
          <w:sz w:val="24"/>
          <w:szCs w:val="24"/>
        </w:rPr>
      </w:pPr>
      <w:r w:rsidRPr="00782A59">
        <w:rPr>
          <w:rFonts w:cs="Arial"/>
          <w:sz w:val="24"/>
          <w:szCs w:val="24"/>
        </w:rPr>
        <w:t>3.</w:t>
      </w:r>
      <w:r w:rsidR="00D6593B">
        <w:rPr>
          <w:rFonts w:cs="Arial"/>
          <w:sz w:val="24"/>
          <w:szCs w:val="24"/>
        </w:rPr>
        <w:t xml:space="preserve"> La foto de cada </w:t>
      </w:r>
      <w:r w:rsidRPr="00782A59">
        <w:rPr>
          <w:rFonts w:cs="Arial"/>
          <w:sz w:val="24"/>
          <w:szCs w:val="24"/>
        </w:rPr>
        <w:t>estudiante y del docente en JPG o PNG</w:t>
      </w:r>
      <w:r w:rsidR="00D6593B">
        <w:rPr>
          <w:rFonts w:cs="Arial"/>
          <w:sz w:val="24"/>
          <w:szCs w:val="24"/>
        </w:rPr>
        <w:t>, cada una marcad</w:t>
      </w:r>
      <w:r w:rsidR="00CD0BAA">
        <w:rPr>
          <w:rFonts w:cs="Arial"/>
          <w:sz w:val="24"/>
          <w:szCs w:val="24"/>
        </w:rPr>
        <w:t>a</w:t>
      </w:r>
      <w:r w:rsidR="00D6593B">
        <w:rPr>
          <w:rFonts w:cs="Arial"/>
          <w:sz w:val="24"/>
          <w:szCs w:val="24"/>
        </w:rPr>
        <w:t xml:space="preserve"> con su nombre completo, la institución, municipio y departamento. Todo separado con guiones.</w:t>
      </w:r>
    </w:p>
    <w:p w14:paraId="694A0C21" w14:textId="77777777" w:rsidR="00B35F0B" w:rsidRDefault="00B35F0B" w:rsidP="00CA0849">
      <w:pPr>
        <w:jc w:val="both"/>
        <w:rPr>
          <w:sz w:val="24"/>
          <w:szCs w:val="24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601"/>
        <w:gridCol w:w="1601"/>
        <w:gridCol w:w="1601"/>
        <w:gridCol w:w="1601"/>
        <w:gridCol w:w="1601"/>
        <w:gridCol w:w="1601"/>
      </w:tblGrid>
      <w:tr w:rsidR="00CD0BAA" w:rsidRPr="00D6593B" w14:paraId="5A44D578" w14:textId="77777777" w:rsidTr="00027D50">
        <w:trPr>
          <w:trHeight w:val="1701"/>
        </w:trPr>
        <w:tc>
          <w:tcPr>
            <w:tcW w:w="1601" w:type="dxa"/>
            <w:vAlign w:val="center"/>
          </w:tcPr>
          <w:p w14:paraId="58C03191" w14:textId="77777777" w:rsidR="00D357B8" w:rsidRDefault="00D357B8" w:rsidP="00B810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cs="Arial"/>
                <w:b/>
                <w:noProof/>
                <w:sz w:val="16"/>
                <w:szCs w:val="16"/>
                <w:lang w:eastAsia="es-MX"/>
              </w:rPr>
              <w:lastRenderedPageBreak/>
              <w:drawing>
                <wp:inline distT="0" distB="0" distL="0" distR="0" wp14:anchorId="297BB7EA" wp14:editId="0A4B6061">
                  <wp:extent cx="302500" cy="360000"/>
                  <wp:effectExtent l="19050" t="0" r="2300" b="0"/>
                  <wp:docPr id="13" name="12 Imagen" descr="Nueva imagen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ueva imagen (1)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5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03A70E0" w14:textId="77777777" w:rsidR="00CD0BAA" w:rsidRPr="00D6593B" w:rsidRDefault="00CD0BAA" w:rsidP="00B81084">
            <w:pPr>
              <w:jc w:val="center"/>
              <w:rPr>
                <w:rFonts w:cs="Arial"/>
                <w:sz w:val="16"/>
                <w:szCs w:val="16"/>
              </w:rPr>
            </w:pPr>
            <w:r w:rsidRPr="00D6593B">
              <w:rPr>
                <w:rFonts w:ascii="Arial" w:hAnsi="Arial" w:cs="Arial"/>
                <w:b/>
                <w:sz w:val="16"/>
                <w:szCs w:val="16"/>
              </w:rPr>
              <w:t>FORMATO DE INSCRIPCIÓN</w:t>
            </w:r>
            <w:r w:rsidRPr="00D6593B">
              <w:rPr>
                <w:rFonts w:ascii="Arial" w:hAnsi="Arial" w:cs="Arial"/>
                <w:sz w:val="16"/>
                <w:szCs w:val="16"/>
              </w:rPr>
              <w:t xml:space="preserve"> – I.E. La Victoria-Acevedo-Huila</w:t>
            </w:r>
          </w:p>
        </w:tc>
        <w:tc>
          <w:tcPr>
            <w:tcW w:w="1601" w:type="dxa"/>
            <w:vAlign w:val="center"/>
          </w:tcPr>
          <w:p w14:paraId="3D091C1D" w14:textId="77777777" w:rsidR="00D357B8" w:rsidRDefault="00D357B8" w:rsidP="00B810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cs="Arial"/>
                <w:b/>
                <w:noProof/>
                <w:sz w:val="16"/>
                <w:szCs w:val="16"/>
                <w:lang w:eastAsia="es-MX"/>
              </w:rPr>
              <w:drawing>
                <wp:inline distT="0" distB="0" distL="0" distR="0" wp14:anchorId="08BD30F3" wp14:editId="5D0B873C">
                  <wp:extent cx="382501" cy="468000"/>
                  <wp:effectExtent l="19050" t="0" r="0" b="0"/>
                  <wp:docPr id="4" name="3 Imagen" descr="Nueva imag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ueva imagen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2501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1885D1A" w14:textId="77777777" w:rsidR="00CD0BAA" w:rsidRPr="00D6593B" w:rsidRDefault="00CD0BAA" w:rsidP="00DB60CA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PERMISO</w:t>
            </w:r>
            <w:r w:rsidR="00DB60CA">
              <w:rPr>
                <w:rFonts w:ascii="Arial" w:hAnsi="Arial" w:cs="Arial"/>
                <w:sz w:val="16"/>
                <w:szCs w:val="16"/>
              </w:rPr>
              <w:t>-</w:t>
            </w:r>
            <w:r w:rsidRPr="00D6593B">
              <w:rPr>
                <w:rFonts w:ascii="Arial" w:hAnsi="Arial" w:cs="Arial"/>
                <w:sz w:val="16"/>
                <w:szCs w:val="16"/>
              </w:rPr>
              <w:t>Ana María Rojas Perea- I.E. La Victoria-Acevedo-Huila</w:t>
            </w:r>
          </w:p>
        </w:tc>
        <w:tc>
          <w:tcPr>
            <w:tcW w:w="1601" w:type="dxa"/>
            <w:vAlign w:val="center"/>
          </w:tcPr>
          <w:p w14:paraId="07687CC0" w14:textId="77777777" w:rsidR="00D357B8" w:rsidRDefault="00D357B8" w:rsidP="00B810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357B8">
              <w:rPr>
                <w:rFonts w:cs="Arial"/>
                <w:b/>
                <w:noProof/>
                <w:sz w:val="16"/>
                <w:szCs w:val="16"/>
                <w:lang w:eastAsia="es-MX"/>
              </w:rPr>
              <w:drawing>
                <wp:inline distT="0" distB="0" distL="0" distR="0" wp14:anchorId="1E4FE20A" wp14:editId="799F59EB">
                  <wp:extent cx="382501" cy="468000"/>
                  <wp:effectExtent l="19050" t="0" r="0" b="0"/>
                  <wp:docPr id="9" name="3 Imagen" descr="Nueva imag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ueva imagen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2501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E867E1B" w14:textId="77777777" w:rsidR="00CD0BAA" w:rsidRPr="00D6593B" w:rsidRDefault="00CD0BAA" w:rsidP="00DB60CA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PERMISO</w:t>
            </w:r>
            <w:r w:rsidR="00DB60CA"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D6593B">
              <w:rPr>
                <w:rFonts w:ascii="Arial" w:hAnsi="Arial" w:cs="Arial"/>
                <w:sz w:val="16"/>
                <w:szCs w:val="16"/>
              </w:rPr>
              <w:t>Juan Camilo Perales Soto- I.E. La Victoria-Acevedo-Huila</w:t>
            </w:r>
          </w:p>
        </w:tc>
        <w:tc>
          <w:tcPr>
            <w:tcW w:w="1601" w:type="dxa"/>
            <w:vAlign w:val="center"/>
          </w:tcPr>
          <w:p w14:paraId="18A0C008" w14:textId="77777777" w:rsidR="00D357B8" w:rsidRDefault="00D357B8" w:rsidP="00D465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357B8">
              <w:rPr>
                <w:rFonts w:cs="Arial"/>
                <w:b/>
                <w:noProof/>
                <w:sz w:val="16"/>
                <w:szCs w:val="16"/>
                <w:lang w:eastAsia="es-MX"/>
              </w:rPr>
              <w:drawing>
                <wp:inline distT="0" distB="0" distL="0" distR="0" wp14:anchorId="714986BA" wp14:editId="2CC27F3D">
                  <wp:extent cx="382501" cy="468000"/>
                  <wp:effectExtent l="19050" t="0" r="0" b="0"/>
                  <wp:docPr id="10" name="3 Imagen" descr="Nueva imag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ueva imagen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2501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9F3ADCC" w14:textId="77777777" w:rsidR="00CD0BAA" w:rsidRPr="00D6593B" w:rsidRDefault="00CD0BAA" w:rsidP="00DB60CA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PERMISO</w:t>
            </w:r>
            <w:r w:rsidRPr="00D6593B">
              <w:rPr>
                <w:rFonts w:ascii="Arial" w:hAnsi="Arial" w:cs="Arial"/>
                <w:sz w:val="16"/>
                <w:szCs w:val="16"/>
              </w:rPr>
              <w:t xml:space="preserve"> de </w:t>
            </w:r>
            <w:r w:rsidR="00DB60CA">
              <w:rPr>
                <w:rFonts w:ascii="Arial" w:hAnsi="Arial" w:cs="Arial"/>
                <w:sz w:val="16"/>
                <w:szCs w:val="16"/>
              </w:rPr>
              <w:t>Damián Esteban Mejía</w:t>
            </w:r>
            <w:r w:rsidRPr="00D6593B">
              <w:rPr>
                <w:rFonts w:ascii="Arial" w:hAnsi="Arial" w:cs="Arial"/>
                <w:sz w:val="16"/>
                <w:szCs w:val="16"/>
              </w:rPr>
              <w:t xml:space="preserve"> Soto- I.E. La Victoria-Acevedo-Huila</w:t>
            </w:r>
          </w:p>
        </w:tc>
        <w:tc>
          <w:tcPr>
            <w:tcW w:w="1601" w:type="dxa"/>
            <w:vAlign w:val="center"/>
          </w:tcPr>
          <w:p w14:paraId="445F6278" w14:textId="77777777" w:rsidR="00D357B8" w:rsidRDefault="00D357B8" w:rsidP="00CD0BA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357B8">
              <w:rPr>
                <w:rFonts w:cs="Arial"/>
                <w:b/>
                <w:noProof/>
                <w:sz w:val="16"/>
                <w:szCs w:val="16"/>
                <w:lang w:eastAsia="es-MX"/>
              </w:rPr>
              <w:drawing>
                <wp:inline distT="0" distB="0" distL="0" distR="0" wp14:anchorId="3C980FC4" wp14:editId="30A1AC6B">
                  <wp:extent cx="382501" cy="468000"/>
                  <wp:effectExtent l="19050" t="0" r="0" b="0"/>
                  <wp:docPr id="11" name="3 Imagen" descr="Nueva imag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ueva imagen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2501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A517CFF" w14:textId="77777777" w:rsidR="00CD0BAA" w:rsidRPr="00D6593B" w:rsidRDefault="00CD0BAA" w:rsidP="00DB60CA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PERMISO</w:t>
            </w:r>
            <w:r w:rsidR="00DB60CA">
              <w:rPr>
                <w:rFonts w:ascii="Arial" w:hAnsi="Arial" w:cs="Arial"/>
                <w:b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>Sandra Patricia Bedoya Jiménez</w:t>
            </w:r>
            <w:r w:rsidRPr="00D6593B">
              <w:rPr>
                <w:rFonts w:ascii="Arial" w:hAnsi="Arial" w:cs="Arial"/>
                <w:sz w:val="16"/>
                <w:szCs w:val="16"/>
              </w:rPr>
              <w:t>- I.E. La Victoria-Acevedo-Huila</w:t>
            </w:r>
          </w:p>
        </w:tc>
        <w:tc>
          <w:tcPr>
            <w:tcW w:w="1601" w:type="dxa"/>
            <w:vAlign w:val="center"/>
          </w:tcPr>
          <w:p w14:paraId="43350F97" w14:textId="77777777" w:rsidR="00D357B8" w:rsidRDefault="00D357B8" w:rsidP="00CD0BA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357B8">
              <w:rPr>
                <w:rFonts w:cs="Arial"/>
                <w:b/>
                <w:noProof/>
                <w:sz w:val="16"/>
                <w:szCs w:val="16"/>
                <w:lang w:eastAsia="es-MX"/>
              </w:rPr>
              <w:drawing>
                <wp:inline distT="0" distB="0" distL="0" distR="0" wp14:anchorId="45605305" wp14:editId="1B5DD1F7">
                  <wp:extent cx="382501" cy="468000"/>
                  <wp:effectExtent l="19050" t="0" r="0" b="0"/>
                  <wp:docPr id="12" name="3 Imagen" descr="Nueva imag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ueva imagen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2501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5A3DC3C" w14:textId="77777777" w:rsidR="00CD0BAA" w:rsidRPr="00D6593B" w:rsidRDefault="00CD0BAA" w:rsidP="00DB6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PERMISO</w:t>
            </w:r>
            <w:r w:rsidR="00DB60CA">
              <w:rPr>
                <w:rFonts w:ascii="Arial" w:hAnsi="Arial" w:cs="Arial"/>
                <w:b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>Jean Paul Ramírez Holguín</w:t>
            </w:r>
            <w:r w:rsidRPr="00D6593B">
              <w:rPr>
                <w:rFonts w:ascii="Arial" w:hAnsi="Arial" w:cs="Arial"/>
                <w:sz w:val="16"/>
                <w:szCs w:val="16"/>
              </w:rPr>
              <w:t>- I.E. La Victoria-Acevedo-Huila</w:t>
            </w:r>
          </w:p>
        </w:tc>
      </w:tr>
      <w:tr w:rsidR="00CD0BAA" w:rsidRPr="00D6593B" w14:paraId="15BFD9E0" w14:textId="77777777" w:rsidTr="00440C09">
        <w:trPr>
          <w:trHeight w:val="1701"/>
        </w:trPr>
        <w:tc>
          <w:tcPr>
            <w:tcW w:w="1601" w:type="dxa"/>
            <w:vAlign w:val="center"/>
          </w:tcPr>
          <w:p w14:paraId="1DBE371C" w14:textId="77777777" w:rsidR="00D357B8" w:rsidRDefault="00D357B8" w:rsidP="00B810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cs="Arial"/>
                <w:b/>
                <w:noProof/>
                <w:sz w:val="16"/>
                <w:szCs w:val="16"/>
                <w:lang w:eastAsia="es-MX"/>
              </w:rPr>
              <w:drawing>
                <wp:inline distT="0" distB="0" distL="0" distR="0" wp14:anchorId="794CC0D3" wp14:editId="108E6587">
                  <wp:extent cx="113289" cy="360000"/>
                  <wp:effectExtent l="19050" t="0" r="1011" b="0"/>
                  <wp:docPr id="14" name="13 Imagen" descr="f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5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9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554F0D6" w14:textId="77777777" w:rsidR="00CD0BAA" w:rsidRPr="00D6593B" w:rsidRDefault="00CD0BAA" w:rsidP="00B81084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D6593B">
              <w:rPr>
                <w:rFonts w:ascii="Arial" w:hAnsi="Arial" w:cs="Arial"/>
                <w:b/>
                <w:sz w:val="16"/>
                <w:szCs w:val="16"/>
              </w:rPr>
              <w:t>DOCENTE</w:t>
            </w:r>
            <w:r w:rsidRPr="00D6593B">
              <w:rPr>
                <w:rFonts w:ascii="Arial" w:hAnsi="Arial" w:cs="Arial"/>
                <w:sz w:val="16"/>
                <w:szCs w:val="16"/>
              </w:rPr>
              <w:t xml:space="preserve"> Rubén Darío Castro Mejía- I.E. La Victoria-Acevedo-Huila</w:t>
            </w:r>
          </w:p>
        </w:tc>
        <w:tc>
          <w:tcPr>
            <w:tcW w:w="1601" w:type="dxa"/>
            <w:vAlign w:val="center"/>
          </w:tcPr>
          <w:p w14:paraId="46A7F60B" w14:textId="77777777" w:rsidR="00D357B8" w:rsidRDefault="00D357B8" w:rsidP="00B810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357B8">
              <w:rPr>
                <w:rFonts w:cs="Arial"/>
                <w:b/>
                <w:noProof/>
                <w:sz w:val="16"/>
                <w:szCs w:val="16"/>
                <w:lang w:eastAsia="es-MX"/>
              </w:rPr>
              <w:drawing>
                <wp:inline distT="0" distB="0" distL="0" distR="0" wp14:anchorId="41D99DB8" wp14:editId="54848617">
                  <wp:extent cx="113288" cy="360000"/>
                  <wp:effectExtent l="19050" t="0" r="1012" b="0"/>
                  <wp:docPr id="15" name="6 Imagen" descr="f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1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8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496D598" w14:textId="77777777" w:rsidR="00CD0BAA" w:rsidRPr="00D6593B" w:rsidRDefault="00CD0BAA" w:rsidP="00B81084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D6593B">
              <w:rPr>
                <w:rFonts w:ascii="Arial" w:hAnsi="Arial" w:cs="Arial"/>
                <w:sz w:val="16"/>
                <w:szCs w:val="16"/>
              </w:rPr>
              <w:t>Ana María Rojas Perea-I.E. La Victoria-Acevedo-Huila</w:t>
            </w:r>
          </w:p>
        </w:tc>
        <w:tc>
          <w:tcPr>
            <w:tcW w:w="1601" w:type="dxa"/>
            <w:vAlign w:val="center"/>
          </w:tcPr>
          <w:p w14:paraId="198CFAA4" w14:textId="77777777" w:rsidR="00D357B8" w:rsidRDefault="00D357B8" w:rsidP="00B810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357B8">
              <w:rPr>
                <w:rFonts w:cs="Arial"/>
                <w:b/>
                <w:noProof/>
                <w:sz w:val="16"/>
                <w:szCs w:val="16"/>
                <w:lang w:eastAsia="es-MX"/>
              </w:rPr>
              <w:drawing>
                <wp:inline distT="0" distB="0" distL="0" distR="0" wp14:anchorId="7B190FEC" wp14:editId="0B84BC56">
                  <wp:extent cx="107452" cy="360000"/>
                  <wp:effectExtent l="19050" t="0" r="6848" b="0"/>
                  <wp:docPr id="16" name="7 Imagen" descr="f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9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452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07837EC" w14:textId="77777777" w:rsidR="00CD0BAA" w:rsidRPr="00D6593B" w:rsidRDefault="00CD0BAA" w:rsidP="00B81084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D6593B">
              <w:rPr>
                <w:rFonts w:ascii="Arial" w:hAnsi="Arial" w:cs="Arial"/>
                <w:sz w:val="16"/>
                <w:szCs w:val="16"/>
              </w:rPr>
              <w:t>Juan Camilo Perales Soto- I.E. La Victoria-Acevedo-Huila</w:t>
            </w:r>
          </w:p>
        </w:tc>
        <w:tc>
          <w:tcPr>
            <w:tcW w:w="1601" w:type="dxa"/>
            <w:vAlign w:val="center"/>
          </w:tcPr>
          <w:p w14:paraId="2F064A7A" w14:textId="77777777" w:rsidR="00D357B8" w:rsidRDefault="00D357B8" w:rsidP="008E097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357B8">
              <w:rPr>
                <w:rFonts w:cs="Arial"/>
                <w:b/>
                <w:noProof/>
                <w:sz w:val="16"/>
                <w:szCs w:val="16"/>
                <w:lang w:eastAsia="es-MX"/>
              </w:rPr>
              <w:drawing>
                <wp:inline distT="0" distB="0" distL="0" distR="0" wp14:anchorId="7E39DC6C" wp14:editId="0CCA0962">
                  <wp:extent cx="107452" cy="360000"/>
                  <wp:effectExtent l="19050" t="0" r="6848" b="0"/>
                  <wp:docPr id="19" name="7 Imagen" descr="f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9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452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F63F9D2" w14:textId="77777777" w:rsidR="00CD0BAA" w:rsidRPr="00D6593B" w:rsidRDefault="00DB60CA" w:rsidP="00DB60CA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Damián Esteban Mejía</w:t>
            </w:r>
            <w:r w:rsidR="00CD0BAA" w:rsidRPr="00D6593B">
              <w:rPr>
                <w:rFonts w:ascii="Arial" w:hAnsi="Arial" w:cs="Arial"/>
                <w:sz w:val="16"/>
                <w:szCs w:val="16"/>
              </w:rPr>
              <w:t>- I.E. La Victoria-Acevedo-Huila</w:t>
            </w:r>
          </w:p>
        </w:tc>
        <w:tc>
          <w:tcPr>
            <w:tcW w:w="1601" w:type="dxa"/>
            <w:vAlign w:val="center"/>
          </w:tcPr>
          <w:p w14:paraId="5973BC6A" w14:textId="77777777" w:rsidR="00D357B8" w:rsidRDefault="00D357B8" w:rsidP="008E097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357B8">
              <w:rPr>
                <w:rFonts w:cs="Arial"/>
                <w:b/>
                <w:noProof/>
                <w:sz w:val="16"/>
                <w:szCs w:val="16"/>
                <w:lang w:eastAsia="es-MX"/>
              </w:rPr>
              <w:drawing>
                <wp:inline distT="0" distB="0" distL="0" distR="0" wp14:anchorId="3DD6A8AD" wp14:editId="6F11D7E6">
                  <wp:extent cx="113288" cy="360000"/>
                  <wp:effectExtent l="19050" t="0" r="1012" b="0"/>
                  <wp:docPr id="18" name="6 Imagen" descr="f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1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8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8100127" w14:textId="77777777" w:rsidR="00CD0BAA" w:rsidRPr="00D6593B" w:rsidRDefault="00CD0BAA" w:rsidP="008E097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Sandra Patricia Bedoya Jiménez</w:t>
            </w:r>
            <w:r w:rsidRPr="00D6593B">
              <w:rPr>
                <w:rFonts w:ascii="Arial" w:hAnsi="Arial" w:cs="Arial"/>
                <w:sz w:val="16"/>
                <w:szCs w:val="16"/>
              </w:rPr>
              <w:t>- I.E. La Victoria-Acevedo-Huila</w:t>
            </w:r>
          </w:p>
        </w:tc>
        <w:tc>
          <w:tcPr>
            <w:tcW w:w="1601" w:type="dxa"/>
            <w:vAlign w:val="center"/>
          </w:tcPr>
          <w:p w14:paraId="29091C6C" w14:textId="77777777" w:rsidR="00D357B8" w:rsidRDefault="00D357B8" w:rsidP="008E097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357B8">
              <w:rPr>
                <w:rFonts w:cs="Arial"/>
                <w:b/>
                <w:noProof/>
                <w:sz w:val="16"/>
                <w:szCs w:val="16"/>
                <w:lang w:eastAsia="es-MX"/>
              </w:rPr>
              <w:drawing>
                <wp:inline distT="0" distB="0" distL="0" distR="0" wp14:anchorId="1A9497B4" wp14:editId="518CA5B0">
                  <wp:extent cx="107452" cy="360000"/>
                  <wp:effectExtent l="19050" t="0" r="6848" b="0"/>
                  <wp:docPr id="20" name="7 Imagen" descr="f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9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452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D941A3F" w14:textId="77777777" w:rsidR="00CD0BAA" w:rsidRPr="00D6593B" w:rsidRDefault="00CD0BAA" w:rsidP="008E09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Jean Paul Ramírez Holguín</w:t>
            </w:r>
            <w:r w:rsidRPr="00D6593B">
              <w:rPr>
                <w:rFonts w:ascii="Arial" w:hAnsi="Arial" w:cs="Arial"/>
                <w:sz w:val="16"/>
                <w:szCs w:val="16"/>
              </w:rPr>
              <w:t>- I.E. La Victoria-Acevedo-Huila</w:t>
            </w:r>
          </w:p>
        </w:tc>
      </w:tr>
    </w:tbl>
    <w:p w14:paraId="7C162AEE" w14:textId="77777777" w:rsidR="00032CAE" w:rsidRDefault="00032CAE" w:rsidP="00CA0849">
      <w:pPr>
        <w:jc w:val="both"/>
        <w:rPr>
          <w:b/>
          <w:sz w:val="22"/>
          <w:szCs w:val="22"/>
        </w:rPr>
      </w:pPr>
    </w:p>
    <w:p w14:paraId="7979F461" w14:textId="77777777" w:rsidR="009D399D" w:rsidRPr="00D71A9B" w:rsidRDefault="009D399D" w:rsidP="009D399D">
      <w:pPr>
        <w:jc w:val="right"/>
        <w:rPr>
          <w:sz w:val="24"/>
          <w:szCs w:val="24"/>
        </w:rPr>
      </w:pPr>
      <w:r w:rsidRPr="00D71A9B">
        <w:rPr>
          <w:b/>
          <w:sz w:val="24"/>
          <w:szCs w:val="24"/>
        </w:rPr>
        <w:t>Ejempla marcar los archivos:</w:t>
      </w:r>
      <w:r w:rsidRPr="00D71A9B">
        <w:rPr>
          <w:sz w:val="24"/>
          <w:szCs w:val="24"/>
        </w:rPr>
        <w:t xml:space="preserve"> Ana María Rojas Pere–IE La Victoria–Acevedo–Huila</w:t>
      </w:r>
    </w:p>
    <w:p w14:paraId="56A11A42" w14:textId="77777777" w:rsidR="009D399D" w:rsidRPr="00D71A9B" w:rsidRDefault="009D399D" w:rsidP="00CA0849">
      <w:pPr>
        <w:jc w:val="both"/>
        <w:rPr>
          <w:b/>
          <w:sz w:val="24"/>
          <w:szCs w:val="24"/>
        </w:rPr>
      </w:pPr>
    </w:p>
    <w:p w14:paraId="7D793AE7" w14:textId="77777777" w:rsidR="00DB60CA" w:rsidRPr="00D71A9B" w:rsidRDefault="00DB60CA" w:rsidP="00CA0849">
      <w:pPr>
        <w:jc w:val="both"/>
        <w:rPr>
          <w:b/>
          <w:sz w:val="24"/>
          <w:szCs w:val="24"/>
        </w:rPr>
      </w:pPr>
      <w:r w:rsidRPr="00D71A9B">
        <w:rPr>
          <w:b/>
          <w:sz w:val="24"/>
          <w:szCs w:val="24"/>
        </w:rPr>
        <w:t>Notas:</w:t>
      </w:r>
    </w:p>
    <w:p w14:paraId="2ED5A375" w14:textId="77777777" w:rsidR="00950265" w:rsidRPr="00D71A9B" w:rsidRDefault="00950265" w:rsidP="00CA0849">
      <w:pPr>
        <w:jc w:val="both"/>
        <w:rPr>
          <w:b/>
          <w:sz w:val="24"/>
          <w:szCs w:val="24"/>
        </w:rPr>
      </w:pPr>
    </w:p>
    <w:p w14:paraId="54EC9CF0" w14:textId="77777777" w:rsidR="00950265" w:rsidRPr="00D71A9B" w:rsidRDefault="00950265" w:rsidP="00DB60CA">
      <w:pPr>
        <w:pStyle w:val="Prrafodelista"/>
        <w:numPr>
          <w:ilvl w:val="0"/>
          <w:numId w:val="22"/>
        </w:numPr>
        <w:jc w:val="both"/>
        <w:rPr>
          <w:sz w:val="24"/>
          <w:szCs w:val="24"/>
        </w:rPr>
      </w:pPr>
      <w:r w:rsidRPr="00D71A9B">
        <w:rPr>
          <w:sz w:val="24"/>
          <w:szCs w:val="24"/>
        </w:rPr>
        <w:t xml:space="preserve">Importante que </w:t>
      </w:r>
      <w:r w:rsidR="00BE084C" w:rsidRPr="00D71A9B">
        <w:rPr>
          <w:sz w:val="24"/>
          <w:szCs w:val="24"/>
        </w:rPr>
        <w:t>el</w:t>
      </w:r>
      <w:r w:rsidRPr="00D71A9B">
        <w:rPr>
          <w:sz w:val="24"/>
          <w:szCs w:val="24"/>
        </w:rPr>
        <w:t xml:space="preserve"> </w:t>
      </w:r>
      <w:r w:rsidR="00BE084C" w:rsidRPr="00D71A9B">
        <w:rPr>
          <w:sz w:val="24"/>
          <w:szCs w:val="24"/>
        </w:rPr>
        <w:t>docente tutelar y directivos</w:t>
      </w:r>
      <w:r w:rsidRPr="00D71A9B">
        <w:rPr>
          <w:sz w:val="24"/>
          <w:szCs w:val="24"/>
        </w:rPr>
        <w:t xml:space="preserve"> reporte</w:t>
      </w:r>
      <w:r w:rsidR="00BE084C" w:rsidRPr="00D71A9B">
        <w:rPr>
          <w:sz w:val="24"/>
          <w:szCs w:val="24"/>
        </w:rPr>
        <w:t>n</w:t>
      </w:r>
      <w:r w:rsidRPr="00D71A9B">
        <w:rPr>
          <w:sz w:val="24"/>
          <w:szCs w:val="24"/>
        </w:rPr>
        <w:t xml:space="preserve"> sus datos al WhatsApp 3012574993, para poder reconocerlos.</w:t>
      </w:r>
    </w:p>
    <w:p w14:paraId="144D9070" w14:textId="77777777" w:rsidR="00950265" w:rsidRPr="00D71A9B" w:rsidRDefault="00950265" w:rsidP="00CA0849">
      <w:pPr>
        <w:jc w:val="both"/>
        <w:rPr>
          <w:b/>
          <w:sz w:val="24"/>
          <w:szCs w:val="24"/>
        </w:rPr>
      </w:pPr>
    </w:p>
    <w:p w14:paraId="7EAAC5B7" w14:textId="77777777" w:rsidR="00950265" w:rsidRPr="00D71A9B" w:rsidRDefault="000D4075" w:rsidP="00DB60CA">
      <w:pPr>
        <w:pStyle w:val="Prrafodelista"/>
        <w:numPr>
          <w:ilvl w:val="0"/>
          <w:numId w:val="22"/>
        </w:numPr>
        <w:jc w:val="both"/>
        <w:rPr>
          <w:sz w:val="24"/>
          <w:szCs w:val="24"/>
        </w:rPr>
      </w:pPr>
      <w:r w:rsidRPr="00D71A9B">
        <w:rPr>
          <w:sz w:val="24"/>
          <w:szCs w:val="24"/>
        </w:rPr>
        <w:t xml:space="preserve">La Escuelita Viajera no brindará asesoría de forma particular o privada, sobre las bases y características del programa, a los estudiantes y sus familias, ya que este tipo de orientación </w:t>
      </w:r>
      <w:r w:rsidR="008F35AD" w:rsidRPr="00D71A9B">
        <w:rPr>
          <w:sz w:val="24"/>
          <w:szCs w:val="24"/>
        </w:rPr>
        <w:t xml:space="preserve">es dispendiosa, </w:t>
      </w:r>
      <w:r w:rsidRPr="00D71A9B">
        <w:rPr>
          <w:sz w:val="24"/>
          <w:szCs w:val="24"/>
        </w:rPr>
        <w:t xml:space="preserve">debido a la cantidad de público. La </w:t>
      </w:r>
      <w:r w:rsidR="004D5B45" w:rsidRPr="00D71A9B">
        <w:rPr>
          <w:sz w:val="24"/>
          <w:szCs w:val="24"/>
        </w:rPr>
        <w:t xml:space="preserve">información </w:t>
      </w:r>
      <w:r w:rsidRPr="00D71A9B">
        <w:rPr>
          <w:sz w:val="24"/>
          <w:szCs w:val="24"/>
        </w:rPr>
        <w:t>se brinda a través del presente documento y durante la reunión de inducción que se hará con los docentes y directivos</w:t>
      </w:r>
      <w:r w:rsidR="00DB60CA" w:rsidRPr="00D71A9B">
        <w:rPr>
          <w:sz w:val="24"/>
          <w:szCs w:val="24"/>
        </w:rPr>
        <w:t xml:space="preserve">, </w:t>
      </w:r>
      <w:r w:rsidRPr="00D71A9B">
        <w:rPr>
          <w:sz w:val="24"/>
          <w:szCs w:val="24"/>
        </w:rPr>
        <w:t>quienes a su vez darán orientación a sus estudiantes y familias.</w:t>
      </w:r>
    </w:p>
    <w:p w14:paraId="7870040C" w14:textId="77777777" w:rsidR="004D5B45" w:rsidRPr="00D71A9B" w:rsidRDefault="004D5B45" w:rsidP="004D5B45">
      <w:pPr>
        <w:pStyle w:val="Prrafodelista"/>
        <w:rPr>
          <w:sz w:val="24"/>
          <w:szCs w:val="24"/>
        </w:rPr>
      </w:pPr>
    </w:p>
    <w:p w14:paraId="7C584940" w14:textId="77777777" w:rsidR="004D5B45" w:rsidRPr="00D71A9B" w:rsidRDefault="008F35AD" w:rsidP="00DB60CA">
      <w:pPr>
        <w:pStyle w:val="Prrafodelista"/>
        <w:numPr>
          <w:ilvl w:val="0"/>
          <w:numId w:val="22"/>
        </w:numPr>
        <w:jc w:val="both"/>
        <w:rPr>
          <w:sz w:val="24"/>
          <w:szCs w:val="24"/>
        </w:rPr>
      </w:pPr>
      <w:r w:rsidRPr="00D71A9B">
        <w:rPr>
          <w:sz w:val="24"/>
          <w:szCs w:val="24"/>
        </w:rPr>
        <w:t>Por lo pronto, n</w:t>
      </w:r>
      <w:r w:rsidR="004D5B45" w:rsidRPr="00D71A9B">
        <w:rPr>
          <w:sz w:val="24"/>
          <w:szCs w:val="24"/>
        </w:rPr>
        <w:t xml:space="preserve">adie se agrega a la cuenta de Nelson Jairo; </w:t>
      </w:r>
      <w:r w:rsidRPr="00D71A9B">
        <w:rPr>
          <w:sz w:val="24"/>
          <w:szCs w:val="24"/>
        </w:rPr>
        <w:t xml:space="preserve">este proceso será </w:t>
      </w:r>
      <w:r w:rsidR="004D5B45" w:rsidRPr="00D71A9B">
        <w:rPr>
          <w:sz w:val="24"/>
          <w:szCs w:val="24"/>
        </w:rPr>
        <w:t>después de la reunión de inducción.</w:t>
      </w:r>
    </w:p>
    <w:p w14:paraId="61FF170E" w14:textId="77777777" w:rsidR="00BE084C" w:rsidRPr="00D71A9B" w:rsidRDefault="00BE084C" w:rsidP="00BE084C">
      <w:pPr>
        <w:pStyle w:val="Prrafodelista"/>
        <w:rPr>
          <w:sz w:val="24"/>
          <w:szCs w:val="24"/>
        </w:rPr>
      </w:pPr>
    </w:p>
    <w:p w14:paraId="12246934" w14:textId="77777777" w:rsidR="00BE084C" w:rsidRPr="00D71A9B" w:rsidRDefault="00BE084C" w:rsidP="00DB60CA">
      <w:pPr>
        <w:pStyle w:val="Prrafodelista"/>
        <w:numPr>
          <w:ilvl w:val="0"/>
          <w:numId w:val="22"/>
        </w:numPr>
        <w:jc w:val="both"/>
        <w:rPr>
          <w:b/>
          <w:color w:val="FF0000"/>
          <w:sz w:val="24"/>
          <w:szCs w:val="24"/>
        </w:rPr>
      </w:pPr>
      <w:r w:rsidRPr="00D71A9B">
        <w:rPr>
          <w:b/>
          <w:color w:val="FF0000"/>
          <w:sz w:val="24"/>
          <w:szCs w:val="24"/>
        </w:rPr>
        <w:t>Todo comunicado debe ser por escrito, no en mensaje de voz.</w:t>
      </w:r>
    </w:p>
    <w:p w14:paraId="19E49FB3" w14:textId="77777777" w:rsidR="00250CA6" w:rsidRPr="00D71A9B" w:rsidRDefault="00250CA6" w:rsidP="00B81084">
      <w:pPr>
        <w:rPr>
          <w:b/>
          <w:sz w:val="24"/>
          <w:szCs w:val="24"/>
        </w:rPr>
      </w:pPr>
    </w:p>
    <w:p w14:paraId="72CF4528" w14:textId="77777777" w:rsidR="00950265" w:rsidRPr="00D71A9B" w:rsidRDefault="00950265" w:rsidP="00B81084">
      <w:pPr>
        <w:rPr>
          <w:b/>
          <w:sz w:val="24"/>
          <w:szCs w:val="24"/>
        </w:rPr>
        <w:sectPr w:rsidR="00950265" w:rsidRPr="00D71A9B" w:rsidSect="00322177">
          <w:headerReference w:type="even" r:id="rId16"/>
          <w:headerReference w:type="default" r:id="rId17"/>
          <w:footerReference w:type="even" r:id="rId18"/>
          <w:footerReference w:type="default" r:id="rId19"/>
          <w:pgSz w:w="12242" w:h="15842" w:code="1"/>
          <w:pgMar w:top="1418" w:right="1361" w:bottom="1361" w:left="1418" w:header="851" w:footer="567" w:gutter="0"/>
          <w:cols w:space="397"/>
          <w:docGrid w:linePitch="360"/>
        </w:sectPr>
      </w:pPr>
    </w:p>
    <w:p w14:paraId="149CF30A" w14:textId="77777777" w:rsidR="00250CA6" w:rsidRPr="00CF1ED7" w:rsidRDefault="00E92CDB" w:rsidP="00CA0849">
      <w:pPr>
        <w:jc w:val="both"/>
        <w:rPr>
          <w:b/>
          <w:sz w:val="24"/>
          <w:szCs w:val="24"/>
        </w:rPr>
      </w:pPr>
      <w:r w:rsidRPr="00CF1ED7">
        <w:rPr>
          <w:rFonts w:cs="Arial"/>
          <w:b/>
          <w:sz w:val="36"/>
          <w:szCs w:val="36"/>
        </w:rPr>
        <w:lastRenderedPageBreak/>
        <w:t>Formulario de inscripción</w:t>
      </w:r>
    </w:p>
    <w:p w14:paraId="64248280" w14:textId="77777777" w:rsidR="00DB60CA" w:rsidRPr="00DB60CA" w:rsidRDefault="004F679F" w:rsidP="00CA0849">
      <w:pPr>
        <w:jc w:val="both"/>
        <w:rPr>
          <w:b/>
          <w:sz w:val="24"/>
          <w:szCs w:val="24"/>
        </w:rPr>
      </w:pPr>
      <w:r w:rsidRPr="00DB60CA">
        <w:rPr>
          <w:b/>
          <w:sz w:val="24"/>
          <w:szCs w:val="24"/>
        </w:rPr>
        <w:t xml:space="preserve">Por favor, reenviar este mismo archivo en Word al correo: </w:t>
      </w:r>
      <w:hyperlink r:id="rId20" w:history="1">
        <w:r w:rsidRPr="00DB60CA">
          <w:rPr>
            <w:rStyle w:val="Hipervnculo"/>
            <w:b/>
            <w:sz w:val="24"/>
            <w:szCs w:val="24"/>
          </w:rPr>
          <w:t>laescuelitaviajera@gmail.com</w:t>
        </w:r>
      </w:hyperlink>
      <w:r w:rsidRPr="00DB60CA">
        <w:rPr>
          <w:b/>
          <w:sz w:val="24"/>
          <w:szCs w:val="24"/>
        </w:rPr>
        <w:t xml:space="preserve"> </w:t>
      </w:r>
    </w:p>
    <w:p w14:paraId="67AF475B" w14:textId="77777777" w:rsidR="00DB60CA" w:rsidRDefault="00F64E36" w:rsidP="00F64E36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Escribir </w:t>
      </w:r>
      <w:r w:rsidRPr="00CF1ED7">
        <w:rPr>
          <w:rFonts w:cs="Arial"/>
          <w:sz w:val="24"/>
          <w:szCs w:val="24"/>
        </w:rPr>
        <w:t xml:space="preserve">los datos completos y con la debida ortografía, ya que </w:t>
      </w:r>
      <w:r w:rsidR="004D5B45">
        <w:rPr>
          <w:rFonts w:cs="Arial"/>
          <w:sz w:val="24"/>
          <w:szCs w:val="24"/>
        </w:rPr>
        <w:t>así</w:t>
      </w:r>
      <w:r w:rsidRPr="00CF1ED7">
        <w:rPr>
          <w:rFonts w:cs="Arial"/>
          <w:sz w:val="24"/>
          <w:szCs w:val="24"/>
        </w:rPr>
        <w:t xml:space="preserve"> serán publicados en los pósteres</w:t>
      </w:r>
      <w:r w:rsidR="004D5B45">
        <w:rPr>
          <w:rFonts w:cs="Arial"/>
          <w:sz w:val="24"/>
          <w:szCs w:val="24"/>
        </w:rPr>
        <w:t xml:space="preserve">, </w:t>
      </w:r>
      <w:r w:rsidRPr="00CF1ED7">
        <w:rPr>
          <w:rFonts w:cs="Arial"/>
          <w:sz w:val="24"/>
          <w:szCs w:val="24"/>
        </w:rPr>
        <w:t>en el libro y los certificados.</w:t>
      </w:r>
    </w:p>
    <w:p w14:paraId="4A516C9D" w14:textId="77777777" w:rsidR="00F64E36" w:rsidRPr="00CF1ED7" w:rsidRDefault="00F64E36" w:rsidP="00CA0849">
      <w:pPr>
        <w:jc w:val="both"/>
        <w:rPr>
          <w:b/>
          <w:sz w:val="24"/>
          <w:szCs w:val="24"/>
        </w:rPr>
      </w:pPr>
    </w:p>
    <w:tbl>
      <w:tblPr>
        <w:tblW w:w="14331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1"/>
        <w:gridCol w:w="2160"/>
        <w:gridCol w:w="840"/>
        <w:gridCol w:w="2400"/>
        <w:gridCol w:w="1560"/>
        <w:gridCol w:w="240"/>
        <w:gridCol w:w="960"/>
        <w:gridCol w:w="240"/>
        <w:gridCol w:w="600"/>
        <w:gridCol w:w="720"/>
        <w:gridCol w:w="960"/>
        <w:gridCol w:w="2160"/>
      </w:tblGrid>
      <w:tr w:rsidR="00E84008" w:rsidRPr="00E84008" w14:paraId="33787D17" w14:textId="77777777" w:rsidTr="00F64E36">
        <w:trPr>
          <w:trHeight w:val="397"/>
        </w:trPr>
        <w:tc>
          <w:tcPr>
            <w:tcW w:w="4491" w:type="dxa"/>
            <w:gridSpan w:val="3"/>
            <w:shd w:val="clear" w:color="auto" w:fill="E0E0E0"/>
            <w:vAlign w:val="center"/>
          </w:tcPr>
          <w:p w14:paraId="30C094DC" w14:textId="77777777" w:rsidR="00E84008" w:rsidRPr="00E84008" w:rsidRDefault="00E84008" w:rsidP="008E097E">
            <w:pPr>
              <w:rPr>
                <w:rFonts w:cs="Arial"/>
              </w:rPr>
            </w:pPr>
            <w:r w:rsidRPr="00E84008">
              <w:rPr>
                <w:b/>
              </w:rPr>
              <w:t>Institución educativa:</w:t>
            </w:r>
          </w:p>
        </w:tc>
        <w:tc>
          <w:tcPr>
            <w:tcW w:w="6000" w:type="dxa"/>
            <w:gridSpan w:val="6"/>
            <w:shd w:val="clear" w:color="auto" w:fill="auto"/>
            <w:vAlign w:val="center"/>
          </w:tcPr>
          <w:p w14:paraId="671B7CE2" w14:textId="77777777" w:rsidR="00E84008" w:rsidRPr="00E84008" w:rsidRDefault="00E84008" w:rsidP="008E097E">
            <w:pPr>
              <w:rPr>
                <w:rFonts w:cs="Arial"/>
              </w:rPr>
            </w:pPr>
          </w:p>
        </w:tc>
        <w:tc>
          <w:tcPr>
            <w:tcW w:w="1680" w:type="dxa"/>
            <w:gridSpan w:val="2"/>
            <w:shd w:val="clear" w:color="auto" w:fill="E0E0E0"/>
            <w:vAlign w:val="center"/>
          </w:tcPr>
          <w:p w14:paraId="2492D673" w14:textId="77777777" w:rsidR="00E84008" w:rsidRPr="00E84008" w:rsidRDefault="00E84008" w:rsidP="008E097E">
            <w:pPr>
              <w:rPr>
                <w:rFonts w:cs="Arial"/>
                <w:b/>
              </w:rPr>
            </w:pPr>
            <w:r w:rsidRPr="00E84008">
              <w:rPr>
                <w:rFonts w:cs="Arial"/>
                <w:b/>
              </w:rPr>
              <w:t>Código DANE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3039C648" w14:textId="77777777" w:rsidR="00E84008" w:rsidRPr="00E84008" w:rsidRDefault="00E84008" w:rsidP="008E097E">
            <w:pPr>
              <w:rPr>
                <w:rFonts w:cs="Arial"/>
              </w:rPr>
            </w:pPr>
          </w:p>
        </w:tc>
      </w:tr>
      <w:tr w:rsidR="00E84008" w:rsidRPr="00E84008" w14:paraId="3A98E502" w14:textId="77777777" w:rsidTr="00F64E36">
        <w:trPr>
          <w:trHeight w:val="397"/>
        </w:trPr>
        <w:tc>
          <w:tcPr>
            <w:tcW w:w="4491" w:type="dxa"/>
            <w:gridSpan w:val="3"/>
            <w:shd w:val="clear" w:color="auto" w:fill="E0E0E0"/>
            <w:vAlign w:val="center"/>
          </w:tcPr>
          <w:p w14:paraId="3063B964" w14:textId="77777777" w:rsidR="00E84008" w:rsidRPr="00E84008" w:rsidRDefault="00E84008" w:rsidP="008E097E">
            <w:pPr>
              <w:rPr>
                <w:b/>
              </w:rPr>
            </w:pPr>
            <w:r w:rsidRPr="00E84008">
              <w:rPr>
                <w:b/>
              </w:rPr>
              <w:t>Departamento:</w:t>
            </w:r>
          </w:p>
        </w:tc>
        <w:tc>
          <w:tcPr>
            <w:tcW w:w="9840" w:type="dxa"/>
            <w:gridSpan w:val="9"/>
            <w:shd w:val="clear" w:color="auto" w:fill="auto"/>
            <w:vAlign w:val="center"/>
          </w:tcPr>
          <w:p w14:paraId="7CCC0997" w14:textId="77777777" w:rsidR="00E84008" w:rsidRPr="00E84008" w:rsidRDefault="00E84008" w:rsidP="008E097E">
            <w:pPr>
              <w:rPr>
                <w:rFonts w:cs="Arial"/>
              </w:rPr>
            </w:pPr>
          </w:p>
        </w:tc>
      </w:tr>
      <w:tr w:rsidR="00E84008" w:rsidRPr="00E84008" w14:paraId="015C78F3" w14:textId="77777777" w:rsidTr="00F64E36">
        <w:trPr>
          <w:trHeight w:val="397"/>
        </w:trPr>
        <w:tc>
          <w:tcPr>
            <w:tcW w:w="4491" w:type="dxa"/>
            <w:gridSpan w:val="3"/>
            <w:shd w:val="clear" w:color="auto" w:fill="E0E0E0"/>
            <w:vAlign w:val="center"/>
          </w:tcPr>
          <w:p w14:paraId="16966102" w14:textId="77777777" w:rsidR="00E84008" w:rsidRPr="00E84008" w:rsidRDefault="00E84008" w:rsidP="008E097E">
            <w:pPr>
              <w:rPr>
                <w:b/>
              </w:rPr>
            </w:pPr>
            <w:r w:rsidRPr="00E84008">
              <w:rPr>
                <w:b/>
              </w:rPr>
              <w:t>Municipio:</w:t>
            </w:r>
          </w:p>
        </w:tc>
        <w:tc>
          <w:tcPr>
            <w:tcW w:w="9840" w:type="dxa"/>
            <w:gridSpan w:val="9"/>
            <w:shd w:val="clear" w:color="auto" w:fill="auto"/>
            <w:vAlign w:val="center"/>
          </w:tcPr>
          <w:p w14:paraId="2214570E" w14:textId="77777777" w:rsidR="00E84008" w:rsidRPr="00E84008" w:rsidRDefault="00E84008" w:rsidP="008E097E">
            <w:pPr>
              <w:rPr>
                <w:rFonts w:cs="Arial"/>
              </w:rPr>
            </w:pPr>
          </w:p>
        </w:tc>
      </w:tr>
      <w:tr w:rsidR="00E84008" w:rsidRPr="00E84008" w14:paraId="7338382A" w14:textId="77777777" w:rsidTr="00F64E36">
        <w:trPr>
          <w:trHeight w:val="397"/>
          <w:tblHeader/>
        </w:trPr>
        <w:tc>
          <w:tcPr>
            <w:tcW w:w="4491" w:type="dxa"/>
            <w:gridSpan w:val="3"/>
            <w:shd w:val="clear" w:color="auto" w:fill="E0E0E0"/>
            <w:vAlign w:val="center"/>
          </w:tcPr>
          <w:p w14:paraId="5398B2FB" w14:textId="77777777" w:rsidR="00E84008" w:rsidRPr="00E84008" w:rsidRDefault="00E84008" w:rsidP="008E097E">
            <w:pPr>
              <w:rPr>
                <w:b/>
              </w:rPr>
            </w:pPr>
            <w:r w:rsidRPr="00E84008">
              <w:rPr>
                <w:b/>
              </w:rPr>
              <w:t>Nombres y apellidos completos del docente</w:t>
            </w:r>
          </w:p>
        </w:tc>
        <w:tc>
          <w:tcPr>
            <w:tcW w:w="2400" w:type="dxa"/>
            <w:shd w:val="clear" w:color="auto" w:fill="E0E0E0"/>
            <w:vAlign w:val="center"/>
          </w:tcPr>
          <w:p w14:paraId="24172393" w14:textId="77777777" w:rsidR="00E84008" w:rsidRPr="00E84008" w:rsidRDefault="00E84008" w:rsidP="008E097E">
            <w:pPr>
              <w:rPr>
                <w:b/>
              </w:rPr>
            </w:pPr>
            <w:r w:rsidRPr="00E84008">
              <w:rPr>
                <w:b/>
              </w:rPr>
              <w:t>Área o cargo</w:t>
            </w:r>
          </w:p>
        </w:tc>
        <w:tc>
          <w:tcPr>
            <w:tcW w:w="1560" w:type="dxa"/>
            <w:shd w:val="clear" w:color="auto" w:fill="E0E0E0"/>
            <w:vAlign w:val="center"/>
          </w:tcPr>
          <w:p w14:paraId="26BC7BEC" w14:textId="77777777" w:rsidR="00E84008" w:rsidRPr="00E84008" w:rsidRDefault="00E84008" w:rsidP="008E097E">
            <w:pPr>
              <w:rPr>
                <w:b/>
              </w:rPr>
            </w:pPr>
            <w:r w:rsidRPr="00E84008">
              <w:rPr>
                <w:b/>
              </w:rPr>
              <w:t>Celular</w:t>
            </w:r>
          </w:p>
        </w:tc>
        <w:tc>
          <w:tcPr>
            <w:tcW w:w="1440" w:type="dxa"/>
            <w:gridSpan w:val="3"/>
            <w:shd w:val="clear" w:color="auto" w:fill="E0E0E0"/>
            <w:vAlign w:val="center"/>
          </w:tcPr>
          <w:p w14:paraId="27EAC515" w14:textId="77777777" w:rsidR="00E84008" w:rsidRPr="00E84008" w:rsidRDefault="00E84008" w:rsidP="008E097E">
            <w:pPr>
              <w:rPr>
                <w:b/>
              </w:rPr>
            </w:pPr>
            <w:r w:rsidRPr="00E84008">
              <w:rPr>
                <w:b/>
              </w:rPr>
              <w:t>Cédula</w:t>
            </w:r>
          </w:p>
        </w:tc>
        <w:tc>
          <w:tcPr>
            <w:tcW w:w="4440" w:type="dxa"/>
            <w:gridSpan w:val="4"/>
            <w:shd w:val="clear" w:color="auto" w:fill="E0E0E0"/>
            <w:vAlign w:val="center"/>
          </w:tcPr>
          <w:p w14:paraId="749780E1" w14:textId="77777777" w:rsidR="00E84008" w:rsidRPr="00E84008" w:rsidRDefault="00E84008" w:rsidP="008E097E">
            <w:pPr>
              <w:rPr>
                <w:b/>
              </w:rPr>
            </w:pPr>
            <w:r w:rsidRPr="00E84008">
              <w:rPr>
                <w:b/>
              </w:rPr>
              <w:t>Correo</w:t>
            </w:r>
          </w:p>
        </w:tc>
      </w:tr>
      <w:tr w:rsidR="00E84008" w:rsidRPr="00E84008" w14:paraId="3EA4EC6D" w14:textId="77777777" w:rsidTr="00F64E36">
        <w:trPr>
          <w:trHeight w:val="397"/>
        </w:trPr>
        <w:tc>
          <w:tcPr>
            <w:tcW w:w="4491" w:type="dxa"/>
            <w:gridSpan w:val="3"/>
            <w:shd w:val="clear" w:color="auto" w:fill="auto"/>
            <w:vAlign w:val="center"/>
          </w:tcPr>
          <w:p w14:paraId="4ECF89FC" w14:textId="77777777" w:rsidR="00E84008" w:rsidRPr="00E84008" w:rsidRDefault="00E84008" w:rsidP="008E097E">
            <w:pPr>
              <w:rPr>
                <w:rFonts w:cs="Arial"/>
              </w:rPr>
            </w:pPr>
          </w:p>
        </w:tc>
        <w:tc>
          <w:tcPr>
            <w:tcW w:w="2400" w:type="dxa"/>
            <w:vAlign w:val="center"/>
          </w:tcPr>
          <w:p w14:paraId="0AED6397" w14:textId="77777777" w:rsidR="00E84008" w:rsidRPr="00E84008" w:rsidRDefault="00E84008" w:rsidP="008E097E">
            <w:pPr>
              <w:rPr>
                <w:rFonts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0123F91" w14:textId="77777777" w:rsidR="00E84008" w:rsidRPr="00E84008" w:rsidRDefault="00E84008" w:rsidP="008E097E">
            <w:pPr>
              <w:rPr>
                <w:rFonts w:cs="Arial"/>
              </w:rPr>
            </w:pPr>
          </w:p>
        </w:tc>
        <w:tc>
          <w:tcPr>
            <w:tcW w:w="1440" w:type="dxa"/>
            <w:gridSpan w:val="3"/>
            <w:vAlign w:val="center"/>
          </w:tcPr>
          <w:p w14:paraId="671D81DA" w14:textId="77777777" w:rsidR="00E84008" w:rsidRPr="00E84008" w:rsidRDefault="00E84008" w:rsidP="008E097E">
            <w:pPr>
              <w:rPr>
                <w:rFonts w:cs="Arial"/>
              </w:rPr>
            </w:pPr>
          </w:p>
        </w:tc>
        <w:tc>
          <w:tcPr>
            <w:tcW w:w="4440" w:type="dxa"/>
            <w:gridSpan w:val="4"/>
            <w:shd w:val="clear" w:color="auto" w:fill="auto"/>
            <w:vAlign w:val="center"/>
          </w:tcPr>
          <w:p w14:paraId="720B82C6" w14:textId="77777777" w:rsidR="00E84008" w:rsidRPr="00E84008" w:rsidRDefault="00E84008" w:rsidP="008E097E">
            <w:pPr>
              <w:rPr>
                <w:rFonts w:cs="Arial"/>
              </w:rPr>
            </w:pPr>
          </w:p>
        </w:tc>
      </w:tr>
      <w:tr w:rsidR="00E84008" w:rsidRPr="00E84008" w14:paraId="52DED9A7" w14:textId="77777777" w:rsidTr="00F64E36">
        <w:trPr>
          <w:trHeight w:val="397"/>
          <w:tblHeader/>
        </w:trPr>
        <w:tc>
          <w:tcPr>
            <w:tcW w:w="6891" w:type="dxa"/>
            <w:gridSpan w:val="4"/>
            <w:shd w:val="clear" w:color="auto" w:fill="E0E0E0"/>
            <w:vAlign w:val="center"/>
          </w:tcPr>
          <w:p w14:paraId="580EED3C" w14:textId="77777777" w:rsidR="00E84008" w:rsidRPr="00E84008" w:rsidRDefault="00E84008" w:rsidP="008E097E">
            <w:pPr>
              <w:rPr>
                <w:b/>
              </w:rPr>
            </w:pPr>
            <w:r w:rsidRPr="00E84008">
              <w:rPr>
                <w:b/>
              </w:rPr>
              <w:t xml:space="preserve">Nombres y apellidos </w:t>
            </w:r>
            <w:r w:rsidR="00F64E36">
              <w:rPr>
                <w:b/>
              </w:rPr>
              <w:t xml:space="preserve">completos </w:t>
            </w:r>
            <w:r w:rsidRPr="00E84008">
              <w:rPr>
                <w:b/>
              </w:rPr>
              <w:t>del rector</w:t>
            </w:r>
          </w:p>
        </w:tc>
        <w:tc>
          <w:tcPr>
            <w:tcW w:w="3000" w:type="dxa"/>
            <w:gridSpan w:val="4"/>
            <w:shd w:val="clear" w:color="auto" w:fill="E0E0E0"/>
            <w:vAlign w:val="center"/>
          </w:tcPr>
          <w:p w14:paraId="4FAFF641" w14:textId="77777777" w:rsidR="00E84008" w:rsidRPr="00E84008" w:rsidRDefault="00E84008" w:rsidP="008E097E">
            <w:pPr>
              <w:rPr>
                <w:b/>
              </w:rPr>
            </w:pPr>
            <w:r w:rsidRPr="00E84008">
              <w:rPr>
                <w:b/>
              </w:rPr>
              <w:t>Celular</w:t>
            </w:r>
          </w:p>
        </w:tc>
        <w:tc>
          <w:tcPr>
            <w:tcW w:w="4440" w:type="dxa"/>
            <w:gridSpan w:val="4"/>
            <w:shd w:val="clear" w:color="auto" w:fill="E0E0E0"/>
            <w:vAlign w:val="center"/>
          </w:tcPr>
          <w:p w14:paraId="2C870530" w14:textId="77777777" w:rsidR="00E84008" w:rsidRPr="00E84008" w:rsidRDefault="00E84008" w:rsidP="008E097E">
            <w:pPr>
              <w:rPr>
                <w:b/>
              </w:rPr>
            </w:pPr>
            <w:r w:rsidRPr="00E84008">
              <w:rPr>
                <w:b/>
              </w:rPr>
              <w:t>Correo</w:t>
            </w:r>
          </w:p>
        </w:tc>
      </w:tr>
      <w:tr w:rsidR="00E84008" w:rsidRPr="00E84008" w14:paraId="5F4943BF" w14:textId="77777777" w:rsidTr="00F64E36">
        <w:trPr>
          <w:trHeight w:val="397"/>
        </w:trPr>
        <w:tc>
          <w:tcPr>
            <w:tcW w:w="6891" w:type="dxa"/>
            <w:gridSpan w:val="4"/>
            <w:shd w:val="clear" w:color="auto" w:fill="auto"/>
            <w:vAlign w:val="center"/>
          </w:tcPr>
          <w:p w14:paraId="4A50C5FE" w14:textId="77777777" w:rsidR="00E84008" w:rsidRPr="00E84008" w:rsidRDefault="00E84008" w:rsidP="008E097E">
            <w:pPr>
              <w:rPr>
                <w:rFonts w:cs="Arial"/>
              </w:rPr>
            </w:pPr>
          </w:p>
        </w:tc>
        <w:tc>
          <w:tcPr>
            <w:tcW w:w="3000" w:type="dxa"/>
            <w:gridSpan w:val="4"/>
            <w:shd w:val="clear" w:color="auto" w:fill="auto"/>
            <w:vAlign w:val="center"/>
          </w:tcPr>
          <w:p w14:paraId="17C87173" w14:textId="77777777" w:rsidR="00E84008" w:rsidRPr="00E84008" w:rsidRDefault="00E84008" w:rsidP="008E097E">
            <w:pPr>
              <w:rPr>
                <w:rFonts w:cs="Arial"/>
              </w:rPr>
            </w:pPr>
          </w:p>
        </w:tc>
        <w:tc>
          <w:tcPr>
            <w:tcW w:w="4440" w:type="dxa"/>
            <w:gridSpan w:val="4"/>
            <w:shd w:val="clear" w:color="auto" w:fill="auto"/>
            <w:vAlign w:val="center"/>
          </w:tcPr>
          <w:p w14:paraId="7FB509E3" w14:textId="77777777" w:rsidR="00E84008" w:rsidRPr="00E84008" w:rsidRDefault="00E84008" w:rsidP="008E097E">
            <w:pPr>
              <w:rPr>
                <w:rFonts w:cs="Arial"/>
              </w:rPr>
            </w:pPr>
          </w:p>
        </w:tc>
      </w:tr>
      <w:tr w:rsidR="00E84008" w:rsidRPr="00E84008" w14:paraId="079CF5C7" w14:textId="77777777" w:rsidTr="00F64E36">
        <w:trPr>
          <w:trHeight w:val="397"/>
          <w:tblHeader/>
        </w:trPr>
        <w:tc>
          <w:tcPr>
            <w:tcW w:w="14331" w:type="dxa"/>
            <w:gridSpan w:val="12"/>
            <w:shd w:val="clear" w:color="auto" w:fill="E0E0E0"/>
            <w:vAlign w:val="center"/>
          </w:tcPr>
          <w:p w14:paraId="18B8E103" w14:textId="77777777" w:rsidR="00E84008" w:rsidRPr="00E84008" w:rsidRDefault="00E84008" w:rsidP="008E097E">
            <w:pPr>
              <w:jc w:val="center"/>
              <w:rPr>
                <w:b/>
              </w:rPr>
            </w:pPr>
            <w:r w:rsidRPr="00E84008">
              <w:rPr>
                <w:b/>
              </w:rPr>
              <w:t>Datos de los estudiantes</w:t>
            </w:r>
          </w:p>
        </w:tc>
      </w:tr>
      <w:tr w:rsidR="00E84008" w:rsidRPr="00E84008" w14:paraId="1BDBE4E9" w14:textId="77777777" w:rsidTr="00F64E36">
        <w:trPr>
          <w:trHeight w:val="397"/>
          <w:tblHeader/>
        </w:trPr>
        <w:tc>
          <w:tcPr>
            <w:tcW w:w="1491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2B8D83EC" w14:textId="77777777" w:rsidR="00E84008" w:rsidRPr="00E84008" w:rsidRDefault="00E84008" w:rsidP="008E097E">
            <w:pPr>
              <w:rPr>
                <w:rFonts w:cs="Arial"/>
                <w:b/>
              </w:rPr>
            </w:pPr>
            <w:r w:rsidRPr="00E84008">
              <w:rPr>
                <w:rFonts w:cs="Arial"/>
                <w:b/>
              </w:rPr>
              <w:t>Tipo de documento (TI, CC u otro)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6F0ACA26" w14:textId="77777777" w:rsidR="00E84008" w:rsidRPr="00E84008" w:rsidRDefault="00E84008" w:rsidP="008E097E">
            <w:pPr>
              <w:rPr>
                <w:rFonts w:cs="Arial"/>
                <w:b/>
              </w:rPr>
            </w:pPr>
            <w:r w:rsidRPr="00E84008">
              <w:rPr>
                <w:rFonts w:cs="Arial"/>
                <w:b/>
              </w:rPr>
              <w:t>No. de documento</w:t>
            </w:r>
            <w:r w:rsidR="00F64E36">
              <w:rPr>
                <w:rFonts w:cs="Arial"/>
                <w:b/>
              </w:rPr>
              <w:t xml:space="preserve"> / </w:t>
            </w:r>
            <w:r w:rsidR="00F64E36" w:rsidRPr="00F64E36">
              <w:rPr>
                <w:rFonts w:cs="Arial"/>
                <w:b/>
                <w:color w:val="0000FF"/>
              </w:rPr>
              <w:t>Sin puntos. Ejemplo: 010101111</w:t>
            </w: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0BFA16B5" w14:textId="77777777" w:rsidR="00F64E36" w:rsidRPr="00F64E36" w:rsidRDefault="00E84008" w:rsidP="00F64E36">
            <w:pPr>
              <w:rPr>
                <w:rFonts w:cs="Arial"/>
                <w:b/>
                <w:color w:val="0000FF"/>
              </w:rPr>
            </w:pPr>
            <w:r w:rsidRPr="00F64E36">
              <w:rPr>
                <w:rFonts w:cs="Arial"/>
                <w:b/>
              </w:rPr>
              <w:t>Nombres y apellidos del estudiante</w:t>
            </w:r>
            <w:r w:rsidR="00F64E36" w:rsidRPr="00F64E36">
              <w:rPr>
                <w:rFonts w:cs="Arial"/>
                <w:b/>
              </w:rPr>
              <w:t xml:space="preserve"> / /</w:t>
            </w:r>
            <w:r w:rsidR="00F64E36" w:rsidRPr="00F64E36">
              <w:rPr>
                <w:rFonts w:cs="Arial"/>
                <w:b/>
                <w:color w:val="C00000"/>
              </w:rPr>
              <w:t xml:space="preserve"> </w:t>
            </w:r>
            <w:r w:rsidR="00F64E36" w:rsidRPr="00F64E36">
              <w:rPr>
                <w:rFonts w:cs="Arial"/>
                <w:b/>
                <w:color w:val="0000FF"/>
              </w:rPr>
              <w:t>Escribirlos con mayúscula inicial. Ejemplo:</w:t>
            </w:r>
          </w:p>
          <w:p w14:paraId="1445DDD2" w14:textId="77777777" w:rsidR="00E84008" w:rsidRPr="00F64E36" w:rsidRDefault="00F64E36" w:rsidP="00F64E36">
            <w:pPr>
              <w:rPr>
                <w:rFonts w:cs="Arial"/>
                <w:b/>
              </w:rPr>
            </w:pPr>
            <w:r w:rsidRPr="00F64E36">
              <w:rPr>
                <w:rFonts w:cs="Arial"/>
                <w:b/>
                <w:color w:val="FF0000"/>
              </w:rPr>
              <w:t>Juan Luis Flórez Ríos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575B8061" w14:textId="77777777" w:rsidR="00E84008" w:rsidRPr="00E84008" w:rsidRDefault="00E84008" w:rsidP="008E097E">
            <w:pPr>
              <w:rPr>
                <w:rFonts w:cs="Arial"/>
                <w:b/>
              </w:rPr>
            </w:pPr>
            <w:r w:rsidRPr="00E84008">
              <w:rPr>
                <w:rFonts w:cs="Arial"/>
                <w:b/>
              </w:rPr>
              <w:t>Fecha de nacimiento (día/mes/año)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6C58E0D4" w14:textId="77777777" w:rsidR="00E84008" w:rsidRPr="00E84008" w:rsidRDefault="00E84008" w:rsidP="008E097E">
            <w:pPr>
              <w:rPr>
                <w:rFonts w:cs="Arial"/>
                <w:b/>
              </w:rPr>
            </w:pPr>
            <w:r w:rsidRPr="00E84008">
              <w:rPr>
                <w:rFonts w:cs="Arial"/>
                <w:b/>
              </w:rPr>
              <w:t>Grado</w:t>
            </w:r>
          </w:p>
        </w:tc>
        <w:tc>
          <w:tcPr>
            <w:tcW w:w="1560" w:type="dxa"/>
            <w:gridSpan w:val="3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28B60BD2" w14:textId="77777777" w:rsidR="00E84008" w:rsidRPr="00E84008" w:rsidRDefault="00E84008" w:rsidP="008E097E">
            <w:pPr>
              <w:rPr>
                <w:rFonts w:cs="Arial"/>
                <w:b/>
              </w:rPr>
            </w:pPr>
            <w:r w:rsidRPr="00E84008">
              <w:rPr>
                <w:rFonts w:cs="Arial"/>
                <w:b/>
              </w:rPr>
              <w:t>Celular</w:t>
            </w:r>
            <w:r w:rsidR="00F64E36">
              <w:rPr>
                <w:rFonts w:cs="Arial"/>
                <w:b/>
              </w:rPr>
              <w:t xml:space="preserve"> </w:t>
            </w:r>
            <w:r w:rsidR="00F64E36" w:rsidRPr="00F64E36">
              <w:rPr>
                <w:rFonts w:cs="Arial"/>
                <w:b/>
                <w:color w:val="0000FF"/>
              </w:rPr>
              <w:t>propio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6AF032DB" w14:textId="77777777" w:rsidR="00E84008" w:rsidRPr="00E84008" w:rsidRDefault="00E84008" w:rsidP="008E097E">
            <w:pPr>
              <w:rPr>
                <w:rFonts w:cs="Arial"/>
                <w:b/>
              </w:rPr>
            </w:pPr>
            <w:r w:rsidRPr="00E84008">
              <w:rPr>
                <w:rFonts w:cs="Arial"/>
                <w:b/>
              </w:rPr>
              <w:t xml:space="preserve">Correo </w:t>
            </w:r>
            <w:r w:rsidR="00F64E36">
              <w:rPr>
                <w:rFonts w:cs="Arial"/>
                <w:b/>
              </w:rPr>
              <w:t xml:space="preserve">de </w:t>
            </w:r>
            <w:proofErr w:type="spellStart"/>
            <w:r w:rsidR="00F64E36">
              <w:rPr>
                <w:rFonts w:cs="Arial"/>
                <w:b/>
              </w:rPr>
              <w:t>gmail</w:t>
            </w:r>
            <w:proofErr w:type="spellEnd"/>
            <w:r w:rsidR="00F64E36">
              <w:rPr>
                <w:rFonts w:cs="Arial"/>
                <w:b/>
              </w:rPr>
              <w:t xml:space="preserve">, </w:t>
            </w:r>
            <w:proofErr w:type="spellStart"/>
            <w:r w:rsidR="00F64E36">
              <w:rPr>
                <w:rFonts w:cs="Arial"/>
                <w:b/>
              </w:rPr>
              <w:t>hotmail</w:t>
            </w:r>
            <w:proofErr w:type="spellEnd"/>
            <w:r w:rsidR="00F64E36">
              <w:rPr>
                <w:rFonts w:cs="Arial"/>
                <w:b/>
              </w:rPr>
              <w:t>, Etc. No el institucional.</w:t>
            </w:r>
          </w:p>
        </w:tc>
      </w:tr>
      <w:tr w:rsidR="00E84008" w:rsidRPr="00E84008" w14:paraId="430D3392" w14:textId="77777777" w:rsidTr="00F64E36">
        <w:trPr>
          <w:trHeight w:val="397"/>
          <w:tblHeader/>
        </w:trPr>
        <w:tc>
          <w:tcPr>
            <w:tcW w:w="1491" w:type="dxa"/>
            <w:shd w:val="clear" w:color="auto" w:fill="auto"/>
            <w:vAlign w:val="center"/>
          </w:tcPr>
          <w:p w14:paraId="5DE9811B" w14:textId="77777777" w:rsidR="00E84008" w:rsidRPr="008330D1" w:rsidRDefault="00E84008" w:rsidP="008E097E"/>
        </w:tc>
        <w:tc>
          <w:tcPr>
            <w:tcW w:w="2160" w:type="dxa"/>
            <w:shd w:val="clear" w:color="auto" w:fill="auto"/>
            <w:vAlign w:val="center"/>
          </w:tcPr>
          <w:p w14:paraId="620AC711" w14:textId="77777777" w:rsidR="00E84008" w:rsidRPr="008330D1" w:rsidRDefault="00E84008" w:rsidP="008E097E"/>
        </w:tc>
        <w:tc>
          <w:tcPr>
            <w:tcW w:w="3240" w:type="dxa"/>
            <w:gridSpan w:val="2"/>
            <w:shd w:val="clear" w:color="auto" w:fill="auto"/>
            <w:vAlign w:val="center"/>
          </w:tcPr>
          <w:p w14:paraId="5283C458" w14:textId="77777777" w:rsidR="00E84008" w:rsidRPr="008330D1" w:rsidRDefault="00E84008" w:rsidP="008E097E"/>
        </w:tc>
        <w:tc>
          <w:tcPr>
            <w:tcW w:w="1800" w:type="dxa"/>
            <w:gridSpan w:val="2"/>
            <w:shd w:val="clear" w:color="auto" w:fill="auto"/>
            <w:vAlign w:val="center"/>
          </w:tcPr>
          <w:p w14:paraId="241056C3" w14:textId="77777777" w:rsidR="00E84008" w:rsidRPr="008330D1" w:rsidRDefault="00E84008" w:rsidP="008E097E"/>
        </w:tc>
        <w:tc>
          <w:tcPr>
            <w:tcW w:w="960" w:type="dxa"/>
            <w:shd w:val="clear" w:color="auto" w:fill="auto"/>
            <w:vAlign w:val="center"/>
          </w:tcPr>
          <w:p w14:paraId="21DD34CF" w14:textId="77777777" w:rsidR="00E84008" w:rsidRPr="008330D1" w:rsidRDefault="00E84008" w:rsidP="008E097E"/>
        </w:tc>
        <w:tc>
          <w:tcPr>
            <w:tcW w:w="1560" w:type="dxa"/>
            <w:gridSpan w:val="3"/>
            <w:shd w:val="clear" w:color="auto" w:fill="auto"/>
            <w:vAlign w:val="center"/>
          </w:tcPr>
          <w:p w14:paraId="3E3FA4FE" w14:textId="77777777" w:rsidR="00E84008" w:rsidRPr="008330D1" w:rsidRDefault="00E84008" w:rsidP="008E097E"/>
        </w:tc>
        <w:tc>
          <w:tcPr>
            <w:tcW w:w="3120" w:type="dxa"/>
            <w:gridSpan w:val="2"/>
            <w:shd w:val="clear" w:color="auto" w:fill="auto"/>
            <w:vAlign w:val="center"/>
          </w:tcPr>
          <w:p w14:paraId="2AA97C2A" w14:textId="77777777" w:rsidR="00E84008" w:rsidRPr="008330D1" w:rsidRDefault="00E84008" w:rsidP="008E097E"/>
        </w:tc>
      </w:tr>
      <w:tr w:rsidR="00E84008" w:rsidRPr="00E84008" w14:paraId="083AE24B" w14:textId="77777777" w:rsidTr="00F64E36">
        <w:trPr>
          <w:trHeight w:val="397"/>
          <w:tblHeader/>
        </w:trPr>
        <w:tc>
          <w:tcPr>
            <w:tcW w:w="1491" w:type="dxa"/>
            <w:shd w:val="clear" w:color="auto" w:fill="auto"/>
            <w:vAlign w:val="center"/>
          </w:tcPr>
          <w:p w14:paraId="6C80397C" w14:textId="77777777" w:rsidR="00E84008" w:rsidRPr="008330D1" w:rsidRDefault="00E84008" w:rsidP="008E097E"/>
        </w:tc>
        <w:tc>
          <w:tcPr>
            <w:tcW w:w="2160" w:type="dxa"/>
            <w:shd w:val="clear" w:color="auto" w:fill="auto"/>
            <w:vAlign w:val="center"/>
          </w:tcPr>
          <w:p w14:paraId="0E2A34E6" w14:textId="77777777" w:rsidR="00E84008" w:rsidRPr="008330D1" w:rsidRDefault="00E84008" w:rsidP="008E097E"/>
        </w:tc>
        <w:tc>
          <w:tcPr>
            <w:tcW w:w="3240" w:type="dxa"/>
            <w:gridSpan w:val="2"/>
            <w:shd w:val="clear" w:color="auto" w:fill="auto"/>
            <w:vAlign w:val="center"/>
          </w:tcPr>
          <w:p w14:paraId="043C0FEF" w14:textId="77777777" w:rsidR="00E84008" w:rsidRPr="008330D1" w:rsidRDefault="00E84008" w:rsidP="008E097E"/>
        </w:tc>
        <w:tc>
          <w:tcPr>
            <w:tcW w:w="1800" w:type="dxa"/>
            <w:gridSpan w:val="2"/>
            <w:shd w:val="clear" w:color="auto" w:fill="auto"/>
            <w:vAlign w:val="center"/>
          </w:tcPr>
          <w:p w14:paraId="0F3BF608" w14:textId="77777777" w:rsidR="00E84008" w:rsidRPr="008330D1" w:rsidRDefault="00E84008" w:rsidP="008E097E"/>
        </w:tc>
        <w:tc>
          <w:tcPr>
            <w:tcW w:w="960" w:type="dxa"/>
            <w:shd w:val="clear" w:color="auto" w:fill="auto"/>
            <w:vAlign w:val="center"/>
          </w:tcPr>
          <w:p w14:paraId="0A5A38D9" w14:textId="77777777" w:rsidR="00E84008" w:rsidRPr="008330D1" w:rsidRDefault="00E84008" w:rsidP="008E097E"/>
        </w:tc>
        <w:tc>
          <w:tcPr>
            <w:tcW w:w="1560" w:type="dxa"/>
            <w:gridSpan w:val="3"/>
            <w:shd w:val="clear" w:color="auto" w:fill="auto"/>
            <w:vAlign w:val="center"/>
          </w:tcPr>
          <w:p w14:paraId="42438931" w14:textId="77777777" w:rsidR="00E84008" w:rsidRPr="008330D1" w:rsidRDefault="00E84008" w:rsidP="008E097E"/>
        </w:tc>
        <w:tc>
          <w:tcPr>
            <w:tcW w:w="3120" w:type="dxa"/>
            <w:gridSpan w:val="2"/>
            <w:shd w:val="clear" w:color="auto" w:fill="auto"/>
            <w:vAlign w:val="center"/>
          </w:tcPr>
          <w:p w14:paraId="33F2E4A8" w14:textId="77777777" w:rsidR="00E84008" w:rsidRPr="008330D1" w:rsidRDefault="00E84008" w:rsidP="008E097E"/>
        </w:tc>
      </w:tr>
      <w:tr w:rsidR="00E84008" w:rsidRPr="00E84008" w14:paraId="482E70A8" w14:textId="77777777" w:rsidTr="00F64E36">
        <w:trPr>
          <w:trHeight w:val="397"/>
          <w:tblHeader/>
        </w:trPr>
        <w:tc>
          <w:tcPr>
            <w:tcW w:w="1491" w:type="dxa"/>
            <w:shd w:val="clear" w:color="auto" w:fill="auto"/>
            <w:vAlign w:val="center"/>
          </w:tcPr>
          <w:p w14:paraId="560801E1" w14:textId="77777777" w:rsidR="00E84008" w:rsidRPr="008330D1" w:rsidRDefault="00E84008" w:rsidP="008E097E"/>
        </w:tc>
        <w:tc>
          <w:tcPr>
            <w:tcW w:w="2160" w:type="dxa"/>
            <w:shd w:val="clear" w:color="auto" w:fill="auto"/>
            <w:vAlign w:val="center"/>
          </w:tcPr>
          <w:p w14:paraId="0C3CFC25" w14:textId="77777777" w:rsidR="00E84008" w:rsidRPr="008330D1" w:rsidRDefault="00E84008" w:rsidP="008E097E"/>
        </w:tc>
        <w:tc>
          <w:tcPr>
            <w:tcW w:w="3240" w:type="dxa"/>
            <w:gridSpan w:val="2"/>
            <w:shd w:val="clear" w:color="auto" w:fill="auto"/>
            <w:vAlign w:val="center"/>
          </w:tcPr>
          <w:p w14:paraId="1AA1BE08" w14:textId="77777777" w:rsidR="00E84008" w:rsidRPr="008330D1" w:rsidRDefault="00E84008" w:rsidP="008E097E"/>
        </w:tc>
        <w:tc>
          <w:tcPr>
            <w:tcW w:w="1800" w:type="dxa"/>
            <w:gridSpan w:val="2"/>
            <w:shd w:val="clear" w:color="auto" w:fill="auto"/>
            <w:vAlign w:val="center"/>
          </w:tcPr>
          <w:p w14:paraId="4A040149" w14:textId="77777777" w:rsidR="00E84008" w:rsidRPr="008330D1" w:rsidRDefault="00E84008" w:rsidP="008E097E"/>
        </w:tc>
        <w:tc>
          <w:tcPr>
            <w:tcW w:w="960" w:type="dxa"/>
            <w:shd w:val="clear" w:color="auto" w:fill="auto"/>
            <w:vAlign w:val="center"/>
          </w:tcPr>
          <w:p w14:paraId="16B23932" w14:textId="77777777" w:rsidR="00E84008" w:rsidRPr="008330D1" w:rsidRDefault="00E84008" w:rsidP="008E097E"/>
        </w:tc>
        <w:tc>
          <w:tcPr>
            <w:tcW w:w="1560" w:type="dxa"/>
            <w:gridSpan w:val="3"/>
            <w:shd w:val="clear" w:color="auto" w:fill="auto"/>
            <w:vAlign w:val="center"/>
          </w:tcPr>
          <w:p w14:paraId="4E48E750" w14:textId="77777777" w:rsidR="00E84008" w:rsidRPr="008330D1" w:rsidRDefault="00E84008" w:rsidP="008E097E"/>
        </w:tc>
        <w:tc>
          <w:tcPr>
            <w:tcW w:w="3120" w:type="dxa"/>
            <w:gridSpan w:val="2"/>
            <w:shd w:val="clear" w:color="auto" w:fill="auto"/>
            <w:vAlign w:val="center"/>
          </w:tcPr>
          <w:p w14:paraId="5DDED216" w14:textId="77777777" w:rsidR="00E84008" w:rsidRPr="008330D1" w:rsidRDefault="00E84008" w:rsidP="008E097E"/>
        </w:tc>
      </w:tr>
      <w:tr w:rsidR="00E84008" w:rsidRPr="00E84008" w14:paraId="39A5B128" w14:textId="77777777" w:rsidTr="00F64E36">
        <w:trPr>
          <w:trHeight w:val="397"/>
          <w:tblHeader/>
        </w:trPr>
        <w:tc>
          <w:tcPr>
            <w:tcW w:w="1491" w:type="dxa"/>
            <w:shd w:val="clear" w:color="auto" w:fill="auto"/>
            <w:vAlign w:val="center"/>
          </w:tcPr>
          <w:p w14:paraId="38A4AEA1" w14:textId="77777777" w:rsidR="00E84008" w:rsidRPr="008330D1" w:rsidRDefault="00E84008" w:rsidP="008E097E"/>
        </w:tc>
        <w:tc>
          <w:tcPr>
            <w:tcW w:w="2160" w:type="dxa"/>
            <w:shd w:val="clear" w:color="auto" w:fill="auto"/>
            <w:vAlign w:val="center"/>
          </w:tcPr>
          <w:p w14:paraId="20CC28E9" w14:textId="77777777" w:rsidR="00E84008" w:rsidRPr="008330D1" w:rsidRDefault="00E84008" w:rsidP="008E097E"/>
        </w:tc>
        <w:tc>
          <w:tcPr>
            <w:tcW w:w="3240" w:type="dxa"/>
            <w:gridSpan w:val="2"/>
            <w:shd w:val="clear" w:color="auto" w:fill="auto"/>
            <w:vAlign w:val="center"/>
          </w:tcPr>
          <w:p w14:paraId="534A44FD" w14:textId="77777777" w:rsidR="00E84008" w:rsidRPr="008330D1" w:rsidRDefault="00E84008" w:rsidP="008E097E"/>
        </w:tc>
        <w:tc>
          <w:tcPr>
            <w:tcW w:w="1800" w:type="dxa"/>
            <w:gridSpan w:val="2"/>
            <w:shd w:val="clear" w:color="auto" w:fill="auto"/>
            <w:vAlign w:val="center"/>
          </w:tcPr>
          <w:p w14:paraId="63458FA6" w14:textId="77777777" w:rsidR="00E84008" w:rsidRPr="008330D1" w:rsidRDefault="00E84008" w:rsidP="008E097E"/>
        </w:tc>
        <w:tc>
          <w:tcPr>
            <w:tcW w:w="960" w:type="dxa"/>
            <w:shd w:val="clear" w:color="auto" w:fill="auto"/>
            <w:vAlign w:val="center"/>
          </w:tcPr>
          <w:p w14:paraId="7EA4C92A" w14:textId="77777777" w:rsidR="00E84008" w:rsidRPr="008330D1" w:rsidRDefault="00E84008" w:rsidP="008E097E"/>
        </w:tc>
        <w:tc>
          <w:tcPr>
            <w:tcW w:w="1560" w:type="dxa"/>
            <w:gridSpan w:val="3"/>
            <w:shd w:val="clear" w:color="auto" w:fill="auto"/>
            <w:vAlign w:val="center"/>
          </w:tcPr>
          <w:p w14:paraId="12C645C0" w14:textId="77777777" w:rsidR="00E84008" w:rsidRPr="008330D1" w:rsidRDefault="00E84008" w:rsidP="008E097E"/>
        </w:tc>
        <w:tc>
          <w:tcPr>
            <w:tcW w:w="3120" w:type="dxa"/>
            <w:gridSpan w:val="2"/>
            <w:shd w:val="clear" w:color="auto" w:fill="auto"/>
            <w:vAlign w:val="center"/>
          </w:tcPr>
          <w:p w14:paraId="5B6E8308" w14:textId="77777777" w:rsidR="00E84008" w:rsidRPr="008330D1" w:rsidRDefault="00E84008" w:rsidP="008E097E"/>
        </w:tc>
      </w:tr>
      <w:tr w:rsidR="00E84008" w:rsidRPr="00E84008" w14:paraId="08BB955C" w14:textId="77777777" w:rsidTr="00F64E36">
        <w:trPr>
          <w:trHeight w:val="397"/>
          <w:tblHeader/>
        </w:trPr>
        <w:tc>
          <w:tcPr>
            <w:tcW w:w="1491" w:type="dxa"/>
            <w:shd w:val="clear" w:color="auto" w:fill="auto"/>
            <w:vAlign w:val="center"/>
          </w:tcPr>
          <w:p w14:paraId="248A30E9" w14:textId="77777777" w:rsidR="00E84008" w:rsidRPr="008330D1" w:rsidRDefault="00E84008" w:rsidP="008E097E"/>
        </w:tc>
        <w:tc>
          <w:tcPr>
            <w:tcW w:w="2160" w:type="dxa"/>
            <w:shd w:val="clear" w:color="auto" w:fill="auto"/>
            <w:vAlign w:val="center"/>
          </w:tcPr>
          <w:p w14:paraId="64832B44" w14:textId="77777777" w:rsidR="00E84008" w:rsidRPr="008330D1" w:rsidRDefault="00E84008" w:rsidP="008E097E"/>
        </w:tc>
        <w:tc>
          <w:tcPr>
            <w:tcW w:w="3240" w:type="dxa"/>
            <w:gridSpan w:val="2"/>
            <w:shd w:val="clear" w:color="auto" w:fill="auto"/>
            <w:vAlign w:val="center"/>
          </w:tcPr>
          <w:p w14:paraId="171FBAA1" w14:textId="77777777" w:rsidR="00E84008" w:rsidRPr="008330D1" w:rsidRDefault="00E84008" w:rsidP="008E097E"/>
        </w:tc>
        <w:tc>
          <w:tcPr>
            <w:tcW w:w="1800" w:type="dxa"/>
            <w:gridSpan w:val="2"/>
            <w:shd w:val="clear" w:color="auto" w:fill="auto"/>
            <w:vAlign w:val="center"/>
          </w:tcPr>
          <w:p w14:paraId="37476DAF" w14:textId="77777777" w:rsidR="00E84008" w:rsidRPr="008330D1" w:rsidRDefault="00E84008" w:rsidP="008E097E"/>
        </w:tc>
        <w:tc>
          <w:tcPr>
            <w:tcW w:w="960" w:type="dxa"/>
            <w:shd w:val="clear" w:color="auto" w:fill="auto"/>
            <w:vAlign w:val="center"/>
          </w:tcPr>
          <w:p w14:paraId="4A479915" w14:textId="77777777" w:rsidR="00E84008" w:rsidRPr="008330D1" w:rsidRDefault="00E84008" w:rsidP="008E097E"/>
        </w:tc>
        <w:tc>
          <w:tcPr>
            <w:tcW w:w="1560" w:type="dxa"/>
            <w:gridSpan w:val="3"/>
            <w:shd w:val="clear" w:color="auto" w:fill="auto"/>
            <w:vAlign w:val="center"/>
          </w:tcPr>
          <w:p w14:paraId="37C8918C" w14:textId="77777777" w:rsidR="00E84008" w:rsidRPr="008330D1" w:rsidRDefault="00E84008" w:rsidP="008E097E"/>
        </w:tc>
        <w:tc>
          <w:tcPr>
            <w:tcW w:w="3120" w:type="dxa"/>
            <w:gridSpan w:val="2"/>
            <w:shd w:val="clear" w:color="auto" w:fill="auto"/>
            <w:vAlign w:val="center"/>
          </w:tcPr>
          <w:p w14:paraId="24847650" w14:textId="77777777" w:rsidR="00E84008" w:rsidRPr="008330D1" w:rsidRDefault="00E84008" w:rsidP="008E097E"/>
        </w:tc>
      </w:tr>
    </w:tbl>
    <w:p w14:paraId="1F5DAA0A" w14:textId="77777777" w:rsidR="00DB60CA" w:rsidRDefault="00DB60CA" w:rsidP="00DB60CA">
      <w:pPr>
        <w:jc w:val="both"/>
        <w:rPr>
          <w:sz w:val="24"/>
          <w:szCs w:val="24"/>
        </w:rPr>
      </w:pPr>
    </w:p>
    <w:p w14:paraId="6750FD46" w14:textId="77777777" w:rsidR="004D5B45" w:rsidRPr="00DB60CA" w:rsidRDefault="004D5B45" w:rsidP="00DB60CA">
      <w:pPr>
        <w:jc w:val="both"/>
        <w:rPr>
          <w:sz w:val="24"/>
          <w:szCs w:val="24"/>
        </w:rPr>
      </w:pPr>
    </w:p>
    <w:p w14:paraId="291156C0" w14:textId="77777777" w:rsidR="00E84008" w:rsidRDefault="00F64E36" w:rsidP="00F64E36">
      <w:pPr>
        <w:jc w:val="center"/>
        <w:rPr>
          <w:sz w:val="22"/>
          <w:szCs w:val="22"/>
        </w:rPr>
      </w:pPr>
      <w:r>
        <w:rPr>
          <w:b/>
          <w:sz w:val="32"/>
          <w:szCs w:val="32"/>
        </w:rPr>
        <w:lastRenderedPageBreak/>
        <w:t>Formato de A</w:t>
      </w:r>
      <w:r w:rsidRPr="00E62F4E">
        <w:rPr>
          <w:b/>
          <w:sz w:val="32"/>
          <w:szCs w:val="32"/>
        </w:rPr>
        <w:t>utorización</w:t>
      </w:r>
      <w:r>
        <w:rPr>
          <w:b/>
          <w:sz w:val="32"/>
          <w:szCs w:val="32"/>
        </w:rPr>
        <w:t xml:space="preserve"> para T</w:t>
      </w:r>
      <w:r w:rsidRPr="00E62F4E">
        <w:rPr>
          <w:b/>
          <w:sz w:val="32"/>
          <w:szCs w:val="32"/>
        </w:rPr>
        <w:t xml:space="preserve">ratamiento de </w:t>
      </w:r>
      <w:r>
        <w:rPr>
          <w:b/>
          <w:sz w:val="32"/>
          <w:szCs w:val="32"/>
        </w:rPr>
        <w:t>D</w:t>
      </w:r>
      <w:r w:rsidRPr="00E62F4E">
        <w:rPr>
          <w:b/>
          <w:sz w:val="32"/>
          <w:szCs w:val="32"/>
        </w:rPr>
        <w:t>atos</w:t>
      </w:r>
      <w:r>
        <w:rPr>
          <w:b/>
          <w:sz w:val="32"/>
          <w:szCs w:val="32"/>
        </w:rPr>
        <w:t xml:space="preserve"> y Uso de I</w:t>
      </w:r>
      <w:r w:rsidRPr="00E62F4E">
        <w:rPr>
          <w:b/>
          <w:sz w:val="32"/>
          <w:szCs w:val="32"/>
        </w:rPr>
        <w:t>magen, menores de edad</w:t>
      </w:r>
    </w:p>
    <w:p w14:paraId="1939C1F1" w14:textId="77777777" w:rsidR="00E84008" w:rsidRDefault="00E84008" w:rsidP="008330D1">
      <w:pPr>
        <w:jc w:val="center"/>
        <w:rPr>
          <w:rFonts w:cs="Arial"/>
          <w:sz w:val="22"/>
          <w:szCs w:val="22"/>
        </w:rPr>
      </w:pPr>
    </w:p>
    <w:p w14:paraId="57D20B3F" w14:textId="77777777" w:rsidR="00F64E36" w:rsidRPr="00F64E36" w:rsidRDefault="00F64E36" w:rsidP="00F64E36">
      <w:pPr>
        <w:jc w:val="both"/>
        <w:rPr>
          <w:rFonts w:cs="Arial"/>
          <w:sz w:val="22"/>
          <w:szCs w:val="22"/>
        </w:rPr>
      </w:pPr>
      <w:r w:rsidRPr="00F64E36">
        <w:rPr>
          <w:rFonts w:cs="Arial"/>
          <w:sz w:val="22"/>
          <w:szCs w:val="22"/>
        </w:rPr>
        <w:t xml:space="preserve">Yo, acudiente y representante legal del menor, citados al pie de este documento, autorizo su participación en el </w:t>
      </w:r>
      <w:r w:rsidRPr="00F64E36">
        <w:rPr>
          <w:rFonts w:cs="Arial"/>
          <w:b/>
          <w:sz w:val="22"/>
          <w:szCs w:val="22"/>
        </w:rPr>
        <w:t xml:space="preserve">Taller de Escritores de </w:t>
      </w:r>
      <w:smartTag w:uri="urn:schemas-microsoft-com:office:smarttags" w:element="PersonName">
        <w:smartTagPr>
          <w:attr w:name="ProductID" w:val="La Escuelita Viajera"/>
        </w:smartTagPr>
        <w:smartTag w:uri="urn:schemas-microsoft-com:office:smarttags" w:element="PersonName">
          <w:smartTagPr>
            <w:attr w:name="ProductID" w:val="LA ESCUELITA"/>
          </w:smartTagPr>
          <w:r w:rsidRPr="00F64E36">
            <w:rPr>
              <w:rFonts w:cs="Arial"/>
              <w:b/>
              <w:sz w:val="22"/>
              <w:szCs w:val="22"/>
            </w:rPr>
            <w:t>La Escuelita</w:t>
          </w:r>
        </w:smartTag>
        <w:r w:rsidRPr="00F64E36">
          <w:rPr>
            <w:rFonts w:cs="Arial"/>
            <w:b/>
            <w:sz w:val="22"/>
            <w:szCs w:val="22"/>
          </w:rPr>
          <w:t xml:space="preserve"> Viajera</w:t>
        </w:r>
      </w:smartTag>
      <w:r w:rsidRPr="00F64E36">
        <w:rPr>
          <w:rFonts w:cs="Arial"/>
          <w:b/>
          <w:sz w:val="22"/>
          <w:szCs w:val="22"/>
        </w:rPr>
        <w:t>, Versión 1</w:t>
      </w:r>
      <w:r>
        <w:rPr>
          <w:rFonts w:cs="Arial"/>
          <w:b/>
          <w:sz w:val="22"/>
          <w:szCs w:val="22"/>
        </w:rPr>
        <w:t>8</w:t>
      </w:r>
      <w:r w:rsidRPr="00F64E36">
        <w:rPr>
          <w:rFonts w:cs="Arial"/>
          <w:b/>
          <w:sz w:val="22"/>
          <w:szCs w:val="22"/>
        </w:rPr>
        <w:t>-202</w:t>
      </w:r>
      <w:r>
        <w:rPr>
          <w:rFonts w:cs="Arial"/>
          <w:b/>
          <w:sz w:val="22"/>
          <w:szCs w:val="22"/>
        </w:rPr>
        <w:t>3</w:t>
      </w:r>
      <w:r w:rsidRPr="00F64E36">
        <w:rPr>
          <w:rFonts w:cs="Arial"/>
          <w:sz w:val="22"/>
          <w:szCs w:val="22"/>
        </w:rPr>
        <w:t xml:space="preserve">, conforme autorizo el tratamiento de los datos personales del menor y uso del registro fotográfico y videos, para ser publicados en las redes sociales (Facebook, Instagram) y medios impresos (libros y revistas) de </w:t>
      </w:r>
      <w:smartTag w:uri="urn:schemas-microsoft-com:office:smarttags" w:element="PersonName">
        <w:smartTagPr>
          <w:attr w:name="ProductID" w:val="La Escuelita Viajera"/>
        </w:smartTagPr>
        <w:smartTag w:uri="urn:schemas-microsoft-com:office:smarttags" w:element="PersonName">
          <w:smartTagPr>
            <w:attr w:name="ProductID" w:val="LA ESCUELITA"/>
          </w:smartTagPr>
          <w:r w:rsidRPr="00F64E36">
            <w:rPr>
              <w:rFonts w:cs="Arial"/>
              <w:b/>
              <w:sz w:val="22"/>
              <w:szCs w:val="22"/>
            </w:rPr>
            <w:t>LA ESCUELITA</w:t>
          </w:r>
        </w:smartTag>
        <w:r w:rsidRPr="00F64E36">
          <w:rPr>
            <w:rFonts w:cs="Arial"/>
            <w:b/>
            <w:sz w:val="22"/>
            <w:szCs w:val="22"/>
          </w:rPr>
          <w:t xml:space="preserve"> VIAJERA</w:t>
        </w:r>
      </w:smartTag>
      <w:r w:rsidRPr="00F64E36">
        <w:rPr>
          <w:rFonts w:cs="Arial"/>
          <w:sz w:val="22"/>
          <w:szCs w:val="22"/>
        </w:rPr>
        <w:t xml:space="preserve">, entidad que tratará los datos bajo los lineamientos de </w:t>
      </w:r>
      <w:smartTag w:uri="urn:schemas-microsoft-com:office:smarttags" w:element="PersonName">
        <w:smartTagPr>
          <w:attr w:name="ProductID" w:val="la Ley"/>
        </w:smartTagPr>
        <w:r w:rsidRPr="00F64E36">
          <w:rPr>
            <w:rFonts w:cs="Arial"/>
            <w:sz w:val="22"/>
            <w:szCs w:val="22"/>
          </w:rPr>
          <w:t>la Ley</w:t>
        </w:r>
      </w:smartTag>
      <w:r w:rsidRPr="00F64E36">
        <w:rPr>
          <w:rFonts w:cs="Arial"/>
          <w:sz w:val="22"/>
          <w:szCs w:val="22"/>
        </w:rPr>
        <w:t xml:space="preserve"> 1581 de 2012 y la política de tratamiento de datos, con el fin de difundir o dar a conocer las actividades educativas, culturales y recreativas de </w:t>
      </w:r>
      <w:smartTag w:uri="urn:schemas-microsoft-com:office:smarttags" w:element="PersonName">
        <w:smartTagPr>
          <w:attr w:name="ProductID" w:val="la Corporación."/>
        </w:smartTagPr>
        <w:r w:rsidRPr="00F64E36">
          <w:rPr>
            <w:rFonts w:cs="Arial"/>
            <w:sz w:val="22"/>
            <w:szCs w:val="22"/>
          </w:rPr>
          <w:t>la Corporación.</w:t>
        </w:r>
      </w:smartTag>
    </w:p>
    <w:p w14:paraId="300661C7" w14:textId="77777777" w:rsidR="00F64E36" w:rsidRPr="00F64E36" w:rsidRDefault="00F64E36" w:rsidP="00F64E36">
      <w:pPr>
        <w:jc w:val="both"/>
        <w:rPr>
          <w:rFonts w:cs="Arial"/>
          <w:sz w:val="22"/>
          <w:szCs w:val="22"/>
        </w:rPr>
      </w:pPr>
    </w:p>
    <w:p w14:paraId="7FE1ECBA" w14:textId="77777777" w:rsidR="00F64E36" w:rsidRPr="00F64E36" w:rsidRDefault="00F64E36" w:rsidP="00F64E36">
      <w:pPr>
        <w:jc w:val="both"/>
        <w:rPr>
          <w:rFonts w:cs="Arial"/>
          <w:sz w:val="22"/>
          <w:szCs w:val="22"/>
        </w:rPr>
      </w:pPr>
      <w:r w:rsidRPr="00F64E36">
        <w:rPr>
          <w:rFonts w:cs="Arial"/>
          <w:sz w:val="22"/>
          <w:szCs w:val="22"/>
        </w:rPr>
        <w:t xml:space="preserve">De manera previa se me puso de presente ser potestativo la emisión de la presente autorización, sin embargo, al estar relacionada con actividades educativas, culturales y recreativas realizadas por </w:t>
      </w:r>
      <w:smartTag w:uri="urn:schemas-microsoft-com:office:smarttags" w:element="PersonName">
        <w:smartTagPr>
          <w:attr w:name="ProductID" w:val="La Escuelita Viajera"/>
        </w:smartTagPr>
        <w:r w:rsidRPr="00F64E36">
          <w:rPr>
            <w:rFonts w:cs="Arial"/>
            <w:sz w:val="22"/>
            <w:szCs w:val="22"/>
          </w:rPr>
          <w:t>La Escuelita Viajera</w:t>
        </w:r>
      </w:smartTag>
      <w:r w:rsidRPr="00F64E36">
        <w:rPr>
          <w:rFonts w:cs="Arial"/>
          <w:sz w:val="22"/>
          <w:szCs w:val="22"/>
        </w:rPr>
        <w:t xml:space="preserve"> en pro de los menores de edad, en el marco de </w:t>
      </w:r>
      <w:smartTag w:uri="urn:schemas-microsoft-com:office:smarttags" w:element="PersonName">
        <w:smartTagPr>
          <w:attr w:name="ProductID" w:val="la Ley"/>
        </w:smartTagPr>
        <w:r w:rsidRPr="00F64E36">
          <w:rPr>
            <w:rFonts w:cs="Arial"/>
            <w:sz w:val="22"/>
            <w:szCs w:val="22"/>
          </w:rPr>
          <w:t>la Ley</w:t>
        </w:r>
      </w:smartTag>
      <w:r w:rsidRPr="00F64E36">
        <w:rPr>
          <w:rFonts w:cs="Arial"/>
          <w:sz w:val="22"/>
          <w:szCs w:val="22"/>
        </w:rPr>
        <w:t xml:space="preserve"> 115 de 1994, he decidido emitirla. </w:t>
      </w:r>
    </w:p>
    <w:p w14:paraId="194388D2" w14:textId="77777777" w:rsidR="00F64E36" w:rsidRPr="00F64E36" w:rsidRDefault="00F64E36" w:rsidP="00F64E36">
      <w:pPr>
        <w:jc w:val="both"/>
        <w:rPr>
          <w:rFonts w:cs="Arial"/>
          <w:sz w:val="22"/>
          <w:szCs w:val="22"/>
        </w:rPr>
      </w:pPr>
    </w:p>
    <w:p w14:paraId="4EE48D78" w14:textId="77777777" w:rsidR="00F64E36" w:rsidRPr="00F64E36" w:rsidRDefault="00F64E36" w:rsidP="00F64E36">
      <w:pPr>
        <w:jc w:val="both"/>
        <w:rPr>
          <w:rFonts w:cs="Arial"/>
          <w:sz w:val="22"/>
          <w:szCs w:val="22"/>
        </w:rPr>
      </w:pPr>
      <w:r w:rsidRPr="00F64E36">
        <w:rPr>
          <w:rFonts w:cs="Arial"/>
          <w:sz w:val="22"/>
          <w:szCs w:val="22"/>
        </w:rPr>
        <w:t xml:space="preserve">Esta autorización la otorgo a título gratuito, por lo que entiendo a plenitud que, por la utilización descrita en el anterior párrafo, no recibiré de </w:t>
      </w:r>
      <w:smartTag w:uri="urn:schemas-microsoft-com:office:smarttags" w:element="PersonName">
        <w:smartTagPr>
          <w:attr w:name="ProductID" w:val="La Escuelita Viajera"/>
        </w:smartTagPr>
        <w:r w:rsidRPr="00F64E36">
          <w:rPr>
            <w:rFonts w:cs="Arial"/>
            <w:sz w:val="22"/>
            <w:szCs w:val="22"/>
          </w:rPr>
          <w:t>La Escuelita Viajera</w:t>
        </w:r>
      </w:smartTag>
      <w:r w:rsidRPr="00F64E36">
        <w:rPr>
          <w:rFonts w:cs="Arial"/>
          <w:sz w:val="22"/>
          <w:szCs w:val="22"/>
        </w:rPr>
        <w:t xml:space="preserve"> ningún tipo de compensación, bonificación o pago de naturaleza económica y renuncio a cualquier derecho patrimonial que se hubiera podido generar por su uso.</w:t>
      </w:r>
    </w:p>
    <w:p w14:paraId="311422BD" w14:textId="77777777" w:rsidR="00F64E36" w:rsidRPr="00F64E36" w:rsidRDefault="00F64E36" w:rsidP="00F64E36">
      <w:pPr>
        <w:jc w:val="both"/>
        <w:rPr>
          <w:rFonts w:cs="Arial"/>
          <w:sz w:val="22"/>
          <w:szCs w:val="22"/>
        </w:rPr>
      </w:pPr>
    </w:p>
    <w:p w14:paraId="6C8586F2" w14:textId="77777777" w:rsidR="00F64E36" w:rsidRPr="00F64E36" w:rsidRDefault="00F64E36" w:rsidP="00F64E36">
      <w:pPr>
        <w:jc w:val="both"/>
        <w:rPr>
          <w:rFonts w:cs="Arial"/>
          <w:sz w:val="22"/>
          <w:szCs w:val="22"/>
        </w:rPr>
      </w:pPr>
      <w:smartTag w:uri="urn:schemas-microsoft-com:office:smarttags" w:element="PersonName">
        <w:smartTagPr>
          <w:attr w:name="ProductID" w:val="La Escuelita Viajera"/>
        </w:smartTagPr>
        <w:smartTag w:uri="urn:schemas-microsoft-com:office:smarttags" w:element="PersonName">
          <w:smartTagPr>
            <w:attr w:name="ProductID" w:val="LA ESCUELITA"/>
          </w:smartTagPr>
          <w:r w:rsidRPr="00F64E36">
            <w:rPr>
              <w:rFonts w:cs="Arial"/>
              <w:sz w:val="22"/>
              <w:szCs w:val="22"/>
            </w:rPr>
            <w:t>La Escuelita</w:t>
          </w:r>
        </w:smartTag>
        <w:r w:rsidRPr="00F64E36">
          <w:rPr>
            <w:rFonts w:cs="Arial"/>
            <w:sz w:val="22"/>
            <w:szCs w:val="22"/>
          </w:rPr>
          <w:t xml:space="preserve"> Viajera</w:t>
        </w:r>
      </w:smartTag>
      <w:r w:rsidRPr="00F64E36">
        <w:rPr>
          <w:rFonts w:cs="Arial"/>
          <w:sz w:val="22"/>
          <w:szCs w:val="22"/>
        </w:rPr>
        <w:t xml:space="preserve"> informa que tratarán los datos bajo los lineamientos de </w:t>
      </w:r>
      <w:smartTag w:uri="urn:schemas-microsoft-com:office:smarttags" w:element="PersonName">
        <w:smartTagPr>
          <w:attr w:name="ProductID" w:val="la Ley"/>
        </w:smartTagPr>
        <w:r w:rsidRPr="00F64E36">
          <w:rPr>
            <w:rFonts w:cs="Arial"/>
            <w:sz w:val="22"/>
            <w:szCs w:val="22"/>
          </w:rPr>
          <w:t>la Ley</w:t>
        </w:r>
      </w:smartTag>
      <w:r w:rsidRPr="00F64E36">
        <w:rPr>
          <w:rFonts w:cs="Arial"/>
          <w:sz w:val="22"/>
          <w:szCs w:val="22"/>
        </w:rPr>
        <w:t xml:space="preserve"> 1581 de 2012 y su respectiva política de tratamiento de datos. </w:t>
      </w:r>
    </w:p>
    <w:p w14:paraId="5996ED65" w14:textId="77777777" w:rsidR="00F64E36" w:rsidRPr="00F64E36" w:rsidRDefault="00F64E36" w:rsidP="00F64E36">
      <w:pPr>
        <w:jc w:val="both"/>
        <w:rPr>
          <w:rFonts w:cs="Arial"/>
          <w:sz w:val="24"/>
          <w:szCs w:val="24"/>
        </w:rPr>
      </w:pPr>
    </w:p>
    <w:tbl>
      <w:tblPr>
        <w:tblStyle w:val="Tablaconcuadrcula"/>
        <w:tblW w:w="0" w:type="auto"/>
        <w:tblLayout w:type="fixed"/>
        <w:tblLook w:val="01E0" w:firstRow="1" w:lastRow="1" w:firstColumn="1" w:lastColumn="1" w:noHBand="0" w:noVBand="0"/>
      </w:tblPr>
      <w:tblGrid>
        <w:gridCol w:w="2628"/>
        <w:gridCol w:w="4540"/>
        <w:gridCol w:w="2540"/>
        <w:gridCol w:w="4629"/>
      </w:tblGrid>
      <w:tr w:rsidR="00F64E36" w:rsidRPr="00F64E36" w14:paraId="0521ABAD" w14:textId="77777777" w:rsidTr="008E097E">
        <w:tc>
          <w:tcPr>
            <w:tcW w:w="2628" w:type="dxa"/>
            <w:vAlign w:val="center"/>
          </w:tcPr>
          <w:p w14:paraId="0E1E22B9" w14:textId="77777777" w:rsidR="00F64E36" w:rsidRPr="00F64E36" w:rsidRDefault="00F64E36" w:rsidP="008E097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64E36">
              <w:rPr>
                <w:rFonts w:ascii="Arial" w:hAnsi="Arial" w:cs="Arial"/>
                <w:b/>
                <w:sz w:val="24"/>
                <w:szCs w:val="24"/>
              </w:rPr>
              <w:t>Nombre y apellidos del acudiente:</w:t>
            </w:r>
          </w:p>
        </w:tc>
        <w:tc>
          <w:tcPr>
            <w:tcW w:w="4540" w:type="dxa"/>
            <w:vAlign w:val="center"/>
          </w:tcPr>
          <w:p w14:paraId="3526BD51" w14:textId="77777777" w:rsidR="00F64E36" w:rsidRPr="00F64E36" w:rsidRDefault="00F64E36" w:rsidP="008E09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0" w:type="dxa"/>
            <w:vAlign w:val="center"/>
          </w:tcPr>
          <w:p w14:paraId="2A39A96A" w14:textId="77777777" w:rsidR="00F64E36" w:rsidRPr="00F64E36" w:rsidRDefault="00F64E36" w:rsidP="008E097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64E36">
              <w:rPr>
                <w:rFonts w:ascii="Arial" w:hAnsi="Arial" w:cs="Arial"/>
                <w:b/>
                <w:sz w:val="24"/>
                <w:szCs w:val="24"/>
              </w:rPr>
              <w:t>Nombre y apellidos del menor:</w:t>
            </w:r>
          </w:p>
        </w:tc>
        <w:tc>
          <w:tcPr>
            <w:tcW w:w="4629" w:type="dxa"/>
            <w:vAlign w:val="center"/>
          </w:tcPr>
          <w:p w14:paraId="01250AF3" w14:textId="77777777" w:rsidR="00F64E36" w:rsidRPr="00F64E36" w:rsidRDefault="00F64E36" w:rsidP="008E097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4E36" w:rsidRPr="00F64E36" w14:paraId="5455E8FF" w14:textId="77777777" w:rsidTr="008E097E">
        <w:tc>
          <w:tcPr>
            <w:tcW w:w="2628" w:type="dxa"/>
            <w:vAlign w:val="center"/>
          </w:tcPr>
          <w:p w14:paraId="77C3C371" w14:textId="77777777" w:rsidR="00F64E36" w:rsidRPr="00F64E36" w:rsidRDefault="00F64E36" w:rsidP="008E097E">
            <w:pPr>
              <w:rPr>
                <w:rFonts w:ascii="Arial" w:hAnsi="Arial" w:cs="Arial"/>
                <w:sz w:val="24"/>
                <w:szCs w:val="24"/>
              </w:rPr>
            </w:pPr>
            <w:r w:rsidRPr="00F64E36">
              <w:rPr>
                <w:rFonts w:ascii="Arial" w:hAnsi="Arial" w:cs="Arial"/>
                <w:sz w:val="24"/>
                <w:szCs w:val="24"/>
              </w:rPr>
              <w:t>Cédula de ciudadanía:</w:t>
            </w:r>
          </w:p>
        </w:tc>
        <w:tc>
          <w:tcPr>
            <w:tcW w:w="4540" w:type="dxa"/>
            <w:vAlign w:val="center"/>
          </w:tcPr>
          <w:p w14:paraId="2C2DC936" w14:textId="77777777" w:rsidR="00F64E36" w:rsidRPr="00F64E36" w:rsidRDefault="00F64E36" w:rsidP="008E09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0" w:type="dxa"/>
            <w:vAlign w:val="center"/>
          </w:tcPr>
          <w:p w14:paraId="738CDA48" w14:textId="77777777" w:rsidR="00F64E36" w:rsidRPr="00F64E36" w:rsidRDefault="00F64E36" w:rsidP="008E097E">
            <w:pPr>
              <w:rPr>
                <w:rFonts w:ascii="Arial" w:hAnsi="Arial" w:cs="Arial"/>
                <w:sz w:val="24"/>
                <w:szCs w:val="24"/>
              </w:rPr>
            </w:pPr>
            <w:r w:rsidRPr="00F64E36">
              <w:rPr>
                <w:rFonts w:ascii="Arial" w:hAnsi="Arial" w:cs="Arial"/>
                <w:sz w:val="24"/>
                <w:szCs w:val="24"/>
              </w:rPr>
              <w:t>Doc. de identidad:</w:t>
            </w:r>
          </w:p>
        </w:tc>
        <w:tc>
          <w:tcPr>
            <w:tcW w:w="4629" w:type="dxa"/>
            <w:vAlign w:val="center"/>
          </w:tcPr>
          <w:p w14:paraId="7D9EE8CD" w14:textId="77777777" w:rsidR="00F64E36" w:rsidRPr="00F64E36" w:rsidRDefault="00F64E36" w:rsidP="008E097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4E36" w:rsidRPr="00F64E36" w14:paraId="0102B5E2" w14:textId="77777777" w:rsidTr="008E097E">
        <w:tc>
          <w:tcPr>
            <w:tcW w:w="2628" w:type="dxa"/>
            <w:vAlign w:val="center"/>
          </w:tcPr>
          <w:p w14:paraId="7ED86775" w14:textId="77777777" w:rsidR="00F64E36" w:rsidRPr="00F64E36" w:rsidRDefault="00F64E36" w:rsidP="008E097E">
            <w:pPr>
              <w:rPr>
                <w:rFonts w:ascii="Arial" w:hAnsi="Arial" w:cs="Arial"/>
                <w:sz w:val="24"/>
                <w:szCs w:val="24"/>
              </w:rPr>
            </w:pPr>
            <w:r w:rsidRPr="00F64E36">
              <w:rPr>
                <w:rFonts w:ascii="Arial" w:hAnsi="Arial" w:cs="Arial"/>
                <w:sz w:val="24"/>
                <w:szCs w:val="24"/>
              </w:rPr>
              <w:t>Departamento:</w:t>
            </w:r>
          </w:p>
        </w:tc>
        <w:tc>
          <w:tcPr>
            <w:tcW w:w="4540" w:type="dxa"/>
            <w:vAlign w:val="center"/>
          </w:tcPr>
          <w:p w14:paraId="4F05F820" w14:textId="77777777" w:rsidR="00F64E36" w:rsidRPr="00F64E36" w:rsidRDefault="00F64E36" w:rsidP="008E09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0" w:type="dxa"/>
            <w:vAlign w:val="center"/>
          </w:tcPr>
          <w:p w14:paraId="330CD0F2" w14:textId="77777777" w:rsidR="00F64E36" w:rsidRPr="00F64E36" w:rsidRDefault="00F64E36" w:rsidP="008E097E">
            <w:pPr>
              <w:rPr>
                <w:rFonts w:ascii="Arial" w:hAnsi="Arial" w:cs="Arial"/>
                <w:sz w:val="24"/>
                <w:szCs w:val="24"/>
              </w:rPr>
            </w:pPr>
            <w:r w:rsidRPr="00F64E36">
              <w:rPr>
                <w:rFonts w:ascii="Arial" w:hAnsi="Arial" w:cs="Arial"/>
                <w:sz w:val="24"/>
                <w:szCs w:val="24"/>
              </w:rPr>
              <w:t>Departamento:</w:t>
            </w:r>
          </w:p>
        </w:tc>
        <w:tc>
          <w:tcPr>
            <w:tcW w:w="4629" w:type="dxa"/>
            <w:vAlign w:val="center"/>
          </w:tcPr>
          <w:p w14:paraId="0DB8AE48" w14:textId="77777777" w:rsidR="00F64E36" w:rsidRPr="00F64E36" w:rsidRDefault="00F64E36" w:rsidP="008E097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4E36" w:rsidRPr="00F64E36" w14:paraId="66F45A72" w14:textId="77777777" w:rsidTr="008E097E">
        <w:tc>
          <w:tcPr>
            <w:tcW w:w="2628" w:type="dxa"/>
            <w:vAlign w:val="center"/>
          </w:tcPr>
          <w:p w14:paraId="60085BA4" w14:textId="77777777" w:rsidR="00F64E36" w:rsidRPr="00F64E36" w:rsidRDefault="00F64E36" w:rsidP="008E097E">
            <w:pPr>
              <w:rPr>
                <w:rFonts w:ascii="Arial" w:hAnsi="Arial" w:cs="Arial"/>
                <w:sz w:val="24"/>
                <w:szCs w:val="24"/>
              </w:rPr>
            </w:pPr>
            <w:r w:rsidRPr="00F64E36">
              <w:rPr>
                <w:rFonts w:ascii="Arial" w:hAnsi="Arial" w:cs="Arial"/>
                <w:sz w:val="24"/>
                <w:szCs w:val="24"/>
              </w:rPr>
              <w:t>Ciudad:</w:t>
            </w:r>
          </w:p>
        </w:tc>
        <w:tc>
          <w:tcPr>
            <w:tcW w:w="4540" w:type="dxa"/>
            <w:vAlign w:val="center"/>
          </w:tcPr>
          <w:p w14:paraId="3BB099CA" w14:textId="77777777" w:rsidR="00F64E36" w:rsidRPr="00F64E36" w:rsidRDefault="00F64E36" w:rsidP="008E09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0" w:type="dxa"/>
            <w:vAlign w:val="center"/>
          </w:tcPr>
          <w:p w14:paraId="0108BF51" w14:textId="77777777" w:rsidR="00F64E36" w:rsidRPr="00F64E36" w:rsidRDefault="00F64E36" w:rsidP="008E097E">
            <w:pPr>
              <w:rPr>
                <w:rFonts w:ascii="Arial" w:hAnsi="Arial" w:cs="Arial"/>
                <w:sz w:val="24"/>
                <w:szCs w:val="24"/>
              </w:rPr>
            </w:pPr>
            <w:r w:rsidRPr="00F64E36">
              <w:rPr>
                <w:rFonts w:ascii="Arial" w:hAnsi="Arial" w:cs="Arial"/>
                <w:sz w:val="24"/>
                <w:szCs w:val="24"/>
              </w:rPr>
              <w:t>Ciudad:</w:t>
            </w:r>
          </w:p>
        </w:tc>
        <w:tc>
          <w:tcPr>
            <w:tcW w:w="4629" w:type="dxa"/>
            <w:vAlign w:val="center"/>
          </w:tcPr>
          <w:p w14:paraId="47A02D3D" w14:textId="77777777" w:rsidR="00F64E36" w:rsidRPr="00F64E36" w:rsidRDefault="00F64E36" w:rsidP="008E097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4E36" w:rsidRPr="00F64E36" w14:paraId="37F53D4F" w14:textId="77777777" w:rsidTr="008E097E">
        <w:tc>
          <w:tcPr>
            <w:tcW w:w="2628" w:type="dxa"/>
            <w:vAlign w:val="center"/>
          </w:tcPr>
          <w:p w14:paraId="473EB230" w14:textId="77777777" w:rsidR="00F64E36" w:rsidRPr="00F64E36" w:rsidRDefault="00F64E36" w:rsidP="008E097E">
            <w:pPr>
              <w:rPr>
                <w:rFonts w:ascii="Arial" w:hAnsi="Arial" w:cs="Arial"/>
                <w:sz w:val="24"/>
                <w:szCs w:val="24"/>
              </w:rPr>
            </w:pPr>
            <w:r w:rsidRPr="00F64E36">
              <w:rPr>
                <w:rFonts w:ascii="Arial" w:hAnsi="Arial" w:cs="Arial"/>
                <w:sz w:val="24"/>
                <w:szCs w:val="24"/>
              </w:rPr>
              <w:t>Tel. o Cel:</w:t>
            </w:r>
          </w:p>
        </w:tc>
        <w:tc>
          <w:tcPr>
            <w:tcW w:w="4540" w:type="dxa"/>
            <w:vAlign w:val="center"/>
          </w:tcPr>
          <w:p w14:paraId="4B46AF0F" w14:textId="77777777" w:rsidR="00F64E36" w:rsidRPr="00F64E36" w:rsidRDefault="00F64E36" w:rsidP="008E09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0" w:type="dxa"/>
            <w:vAlign w:val="center"/>
          </w:tcPr>
          <w:p w14:paraId="71B6A132" w14:textId="77777777" w:rsidR="00F64E36" w:rsidRPr="00F64E36" w:rsidRDefault="00F64E36" w:rsidP="008E097E">
            <w:pPr>
              <w:rPr>
                <w:rFonts w:ascii="Arial" w:hAnsi="Arial" w:cs="Arial"/>
                <w:sz w:val="24"/>
                <w:szCs w:val="24"/>
              </w:rPr>
            </w:pPr>
            <w:r w:rsidRPr="00F64E36">
              <w:rPr>
                <w:rFonts w:ascii="Arial" w:hAnsi="Arial" w:cs="Arial"/>
                <w:sz w:val="24"/>
                <w:szCs w:val="24"/>
              </w:rPr>
              <w:t>Tel. o Cel:</w:t>
            </w:r>
          </w:p>
        </w:tc>
        <w:tc>
          <w:tcPr>
            <w:tcW w:w="4629" w:type="dxa"/>
            <w:vAlign w:val="center"/>
          </w:tcPr>
          <w:p w14:paraId="0652F7B3" w14:textId="77777777" w:rsidR="00F64E36" w:rsidRPr="00F64E36" w:rsidRDefault="00F64E36" w:rsidP="008E097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4E36" w:rsidRPr="00F64E36" w14:paraId="37D3B2AC" w14:textId="77777777" w:rsidTr="008E097E">
        <w:tc>
          <w:tcPr>
            <w:tcW w:w="2628" w:type="dxa"/>
            <w:vAlign w:val="center"/>
          </w:tcPr>
          <w:p w14:paraId="563DCAC7" w14:textId="77777777" w:rsidR="00F64E36" w:rsidRPr="00F64E36" w:rsidRDefault="00F64E36" w:rsidP="008E097E">
            <w:pPr>
              <w:rPr>
                <w:rFonts w:ascii="Arial" w:hAnsi="Arial" w:cs="Arial"/>
                <w:sz w:val="24"/>
                <w:szCs w:val="24"/>
              </w:rPr>
            </w:pPr>
            <w:r w:rsidRPr="00F64E36">
              <w:rPr>
                <w:rFonts w:ascii="Arial" w:hAnsi="Arial" w:cs="Arial"/>
                <w:sz w:val="24"/>
                <w:szCs w:val="24"/>
              </w:rPr>
              <w:t>Fecha:</w:t>
            </w:r>
          </w:p>
        </w:tc>
        <w:tc>
          <w:tcPr>
            <w:tcW w:w="4540" w:type="dxa"/>
            <w:vAlign w:val="center"/>
          </w:tcPr>
          <w:p w14:paraId="1B990E49" w14:textId="77777777" w:rsidR="00F64E36" w:rsidRPr="00F64E36" w:rsidRDefault="00F64E36" w:rsidP="008E09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0" w:type="dxa"/>
            <w:vAlign w:val="center"/>
          </w:tcPr>
          <w:p w14:paraId="59C5BFC3" w14:textId="77777777" w:rsidR="00F64E36" w:rsidRPr="00F64E36" w:rsidRDefault="00F64E36" w:rsidP="008E097E">
            <w:pPr>
              <w:rPr>
                <w:rFonts w:ascii="Arial" w:hAnsi="Arial" w:cs="Arial"/>
                <w:sz w:val="24"/>
                <w:szCs w:val="24"/>
              </w:rPr>
            </w:pPr>
            <w:r w:rsidRPr="00F64E36">
              <w:rPr>
                <w:rFonts w:ascii="Arial" w:hAnsi="Arial" w:cs="Arial"/>
                <w:sz w:val="24"/>
                <w:szCs w:val="24"/>
              </w:rPr>
              <w:t>Fecha:</w:t>
            </w:r>
          </w:p>
        </w:tc>
        <w:tc>
          <w:tcPr>
            <w:tcW w:w="4629" w:type="dxa"/>
            <w:vAlign w:val="center"/>
          </w:tcPr>
          <w:p w14:paraId="125A935B" w14:textId="77777777" w:rsidR="00F64E36" w:rsidRPr="00F64E36" w:rsidRDefault="00F64E36" w:rsidP="008E097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4E36" w:rsidRPr="00F64E36" w14:paraId="1F1489E1" w14:textId="77777777" w:rsidTr="008E097E">
        <w:trPr>
          <w:trHeight w:val="1074"/>
        </w:trPr>
        <w:tc>
          <w:tcPr>
            <w:tcW w:w="7168" w:type="dxa"/>
            <w:gridSpan w:val="2"/>
            <w:vAlign w:val="center"/>
          </w:tcPr>
          <w:p w14:paraId="4F7A3531" w14:textId="77777777" w:rsidR="00F64E36" w:rsidRPr="00F64E36" w:rsidRDefault="00F64E36" w:rsidP="003301A6">
            <w:pPr>
              <w:rPr>
                <w:rFonts w:ascii="Arial" w:hAnsi="Arial" w:cs="Arial"/>
                <w:sz w:val="24"/>
                <w:szCs w:val="24"/>
              </w:rPr>
            </w:pPr>
            <w:r w:rsidRPr="00F64E36">
              <w:rPr>
                <w:rFonts w:ascii="Arial" w:hAnsi="Arial" w:cs="Arial"/>
                <w:sz w:val="24"/>
                <w:szCs w:val="24"/>
              </w:rPr>
              <w:t>Firma</w:t>
            </w:r>
            <w:r w:rsidR="003301A6">
              <w:rPr>
                <w:rFonts w:ascii="Arial" w:hAnsi="Arial" w:cs="Arial"/>
                <w:sz w:val="24"/>
                <w:szCs w:val="24"/>
              </w:rPr>
              <w:t xml:space="preserve"> manual, no electrónica</w:t>
            </w:r>
            <w:r w:rsidRPr="00F64E36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169" w:type="dxa"/>
            <w:gridSpan w:val="2"/>
            <w:vAlign w:val="center"/>
          </w:tcPr>
          <w:p w14:paraId="1E57884C" w14:textId="77777777" w:rsidR="00F64E36" w:rsidRPr="00F64E36" w:rsidRDefault="003301A6" w:rsidP="008E097E">
            <w:pPr>
              <w:rPr>
                <w:rFonts w:ascii="Arial" w:hAnsi="Arial" w:cs="Arial"/>
                <w:sz w:val="24"/>
                <w:szCs w:val="24"/>
              </w:rPr>
            </w:pPr>
            <w:r w:rsidRPr="00F64E36">
              <w:rPr>
                <w:rFonts w:ascii="Arial" w:hAnsi="Arial" w:cs="Arial"/>
                <w:sz w:val="24"/>
                <w:szCs w:val="24"/>
              </w:rPr>
              <w:t>Firma</w:t>
            </w:r>
            <w:r>
              <w:rPr>
                <w:rFonts w:ascii="Arial" w:hAnsi="Arial" w:cs="Arial"/>
                <w:sz w:val="24"/>
                <w:szCs w:val="24"/>
              </w:rPr>
              <w:t xml:space="preserve"> manual, no electrónica</w:t>
            </w:r>
            <w:r w:rsidRPr="00F64E36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</w:tbl>
    <w:p w14:paraId="71FA2E0A" w14:textId="77777777" w:rsidR="00F64E36" w:rsidRDefault="00F64E36" w:rsidP="00F64E36">
      <w:pPr>
        <w:jc w:val="both"/>
        <w:rPr>
          <w:rFonts w:cs="Arial"/>
          <w:sz w:val="24"/>
          <w:szCs w:val="24"/>
        </w:rPr>
      </w:pPr>
    </w:p>
    <w:sectPr w:rsidR="00F64E36" w:rsidSect="00250CA6">
      <w:pgSz w:w="15842" w:h="12242" w:orient="landscape" w:code="1"/>
      <w:pgMar w:top="1361" w:right="794" w:bottom="1418" w:left="851" w:header="851" w:footer="567" w:gutter="0"/>
      <w:cols w:space="39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07EDF" w14:textId="77777777" w:rsidR="004E2D1E" w:rsidRDefault="004E2D1E" w:rsidP="00EB5B0D">
      <w:r>
        <w:separator/>
      </w:r>
    </w:p>
  </w:endnote>
  <w:endnote w:type="continuationSeparator" w:id="0">
    <w:p w14:paraId="656371B1" w14:textId="77777777" w:rsidR="004E2D1E" w:rsidRDefault="004E2D1E" w:rsidP="00EB5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B24CF" w14:textId="77777777" w:rsidR="00593D98" w:rsidRDefault="002B4354" w:rsidP="008069F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22177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78FC569" w14:textId="77777777" w:rsidR="00593D98" w:rsidRDefault="004E2D1E" w:rsidP="00E9737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CDA50" w14:textId="77777777" w:rsidR="00593D98" w:rsidRDefault="002B4354" w:rsidP="008069F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22177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8002A">
      <w:rPr>
        <w:rStyle w:val="Nmerodepgina"/>
        <w:noProof/>
      </w:rPr>
      <w:t>4</w:t>
    </w:r>
    <w:r>
      <w:rPr>
        <w:rStyle w:val="Nmerodepgina"/>
      </w:rPr>
      <w:fldChar w:fldCharType="end"/>
    </w:r>
  </w:p>
  <w:p w14:paraId="328FFF50" w14:textId="77777777" w:rsidR="00593D98" w:rsidRDefault="004E2D1E" w:rsidP="001504E2">
    <w:pPr>
      <w:pStyle w:val="Piedepgina"/>
      <w:shd w:val="clear" w:color="auto" w:fill="FF6600"/>
      <w:tabs>
        <w:tab w:val="clear" w:pos="4252"/>
        <w:tab w:val="clear" w:pos="8504"/>
        <w:tab w:val="left" w:pos="3660"/>
      </w:tabs>
      <w:ind w:right="360"/>
      <w:rPr>
        <w:sz w:val="16"/>
        <w:szCs w:val="16"/>
      </w:rPr>
    </w:pPr>
  </w:p>
  <w:p w14:paraId="5942739B" w14:textId="77777777" w:rsidR="00593D98" w:rsidRPr="00B8480F" w:rsidRDefault="004E2D1E" w:rsidP="00E85BE0">
    <w:pPr>
      <w:rPr>
        <w:sz w:val="8"/>
        <w:szCs w:val="8"/>
      </w:rPr>
    </w:pPr>
  </w:p>
  <w:p w14:paraId="6559EF74" w14:textId="77777777" w:rsidR="00935559" w:rsidRPr="00234385" w:rsidRDefault="00234385" w:rsidP="00935559">
    <w:pPr>
      <w:rPr>
        <w:rFonts w:cs="Arial"/>
        <w:sz w:val="18"/>
        <w:szCs w:val="18"/>
      </w:rPr>
    </w:pPr>
    <w:r w:rsidRPr="00234385">
      <w:rPr>
        <w:sz w:val="18"/>
        <w:szCs w:val="18"/>
      </w:rPr>
      <w:t xml:space="preserve">Nelson Jairo González </w:t>
    </w:r>
    <w:proofErr w:type="spellStart"/>
    <w:r w:rsidRPr="00234385">
      <w:rPr>
        <w:sz w:val="18"/>
        <w:szCs w:val="18"/>
      </w:rPr>
      <w:t>Cardeño</w:t>
    </w:r>
    <w:proofErr w:type="spellEnd"/>
    <w:r w:rsidRPr="00234385">
      <w:rPr>
        <w:sz w:val="18"/>
        <w:szCs w:val="18"/>
      </w:rPr>
      <w:t xml:space="preserve"> / 301 257 49 93 / </w:t>
    </w:r>
    <w:hyperlink r:id="rId1" w:history="1">
      <w:r w:rsidR="00322177" w:rsidRPr="00234385">
        <w:rPr>
          <w:rStyle w:val="Hipervnculo"/>
          <w:rFonts w:cs="Arial"/>
          <w:color w:val="1155CC"/>
          <w:sz w:val="18"/>
          <w:szCs w:val="18"/>
        </w:rPr>
        <w:t>laescuelitaviajera@gmail.com</w:t>
      </w:r>
    </w:hyperlink>
    <w:r w:rsidR="00322177" w:rsidRPr="00234385">
      <w:rPr>
        <w:rFonts w:cs="Arial"/>
        <w:sz w:val="18"/>
        <w:szCs w:val="18"/>
      </w:rPr>
      <w:t xml:space="preserve">  </w:t>
    </w:r>
  </w:p>
  <w:p w14:paraId="46440F6E" w14:textId="77777777" w:rsidR="00935559" w:rsidRPr="00234385" w:rsidRDefault="00322177" w:rsidP="00935559">
    <w:pPr>
      <w:rPr>
        <w:rFonts w:cs="Arial"/>
        <w:sz w:val="18"/>
        <w:szCs w:val="18"/>
      </w:rPr>
    </w:pPr>
    <w:r w:rsidRPr="00234385">
      <w:rPr>
        <w:rFonts w:cs="Arial"/>
        <w:sz w:val="18"/>
        <w:szCs w:val="18"/>
      </w:rPr>
      <w:t>Facebook: </w:t>
    </w:r>
    <w:hyperlink r:id="rId2" w:tgtFrame="_blank" w:history="1">
      <w:r w:rsidRPr="00234385">
        <w:rPr>
          <w:rStyle w:val="Hipervnculo"/>
          <w:rFonts w:cs="Arial"/>
          <w:color w:val="1155CC"/>
          <w:sz w:val="18"/>
          <w:szCs w:val="18"/>
        </w:rPr>
        <w:t>https://www.facebook.com/LaEscuelitaViajera</w:t>
      </w:r>
    </w:hyperlink>
    <w:r w:rsidRPr="00234385">
      <w:rPr>
        <w:rFonts w:cs="Arial"/>
        <w:sz w:val="18"/>
        <w:szCs w:val="18"/>
      </w:rPr>
      <w:t xml:space="preserve"> / Instagram: </w:t>
    </w:r>
    <w:hyperlink r:id="rId3" w:tgtFrame="_blank" w:history="1">
      <w:r w:rsidRPr="00234385">
        <w:rPr>
          <w:rStyle w:val="Hipervnculo"/>
          <w:rFonts w:cs="Arial"/>
          <w:color w:val="1155CC"/>
          <w:sz w:val="18"/>
          <w:szCs w:val="18"/>
        </w:rPr>
        <w:t>https://www.instagram.com/laescuelitaviajera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DCB71" w14:textId="77777777" w:rsidR="004E2D1E" w:rsidRDefault="004E2D1E" w:rsidP="00EB5B0D">
      <w:r>
        <w:separator/>
      </w:r>
    </w:p>
  </w:footnote>
  <w:footnote w:type="continuationSeparator" w:id="0">
    <w:p w14:paraId="5284F19A" w14:textId="77777777" w:rsidR="004E2D1E" w:rsidRDefault="004E2D1E" w:rsidP="00EB5B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A6149" w14:textId="77777777" w:rsidR="00593D98" w:rsidRDefault="002B4354" w:rsidP="00CF0A49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22177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22177">
      <w:rPr>
        <w:rStyle w:val="Nmerodepgina"/>
        <w:noProof/>
      </w:rPr>
      <w:t>26</w:t>
    </w:r>
    <w:r>
      <w:rPr>
        <w:rStyle w:val="Nmerodepgina"/>
      </w:rPr>
      <w:fldChar w:fldCharType="end"/>
    </w:r>
  </w:p>
  <w:p w14:paraId="03E31F57" w14:textId="77777777" w:rsidR="00593D98" w:rsidRDefault="004E2D1E" w:rsidP="003E6C3A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48" w:type="dxa"/>
      <w:jc w:val="center"/>
      <w:tblLayout w:type="fixed"/>
      <w:tblLook w:val="01E0" w:firstRow="1" w:lastRow="1" w:firstColumn="1" w:lastColumn="1" w:noHBand="0" w:noVBand="0"/>
    </w:tblPr>
    <w:tblGrid>
      <w:gridCol w:w="2235"/>
      <w:gridCol w:w="1842"/>
      <w:gridCol w:w="5571"/>
    </w:tblGrid>
    <w:tr w:rsidR="00657704" w:rsidRPr="00D770F7" w14:paraId="7FB5B1A7" w14:textId="77777777" w:rsidTr="00250CA6">
      <w:trPr>
        <w:trHeight w:val="1587"/>
        <w:jc w:val="center"/>
      </w:trPr>
      <w:tc>
        <w:tcPr>
          <w:tcW w:w="2235" w:type="dxa"/>
          <w:vAlign w:val="center"/>
        </w:tcPr>
        <w:p w14:paraId="212C9D1F" w14:textId="77777777" w:rsidR="00CF1ED7" w:rsidRDefault="0090088B" w:rsidP="00CF1ED7">
          <w:pPr>
            <w:rPr>
              <w:rFonts w:ascii="Verdana" w:hAnsi="Verdana"/>
              <w:color w:val="008080"/>
            </w:rPr>
          </w:pPr>
          <w:r w:rsidRPr="00CF1ED7">
            <w:rPr>
              <w:rFonts w:ascii="Verdana" w:hAnsi="Verdana"/>
              <w:b/>
              <w:color w:val="008080"/>
            </w:rPr>
            <w:t>Experiencia Significativa</w:t>
          </w:r>
        </w:p>
        <w:p w14:paraId="47948148" w14:textId="77777777" w:rsidR="00657704" w:rsidRPr="0090088B" w:rsidRDefault="00CF1ED7" w:rsidP="00F038F7">
          <w:pPr>
            <w:rPr>
              <w:rFonts w:ascii="Verdana" w:hAnsi="Verdana"/>
              <w:color w:val="008080"/>
            </w:rPr>
          </w:pPr>
          <w:r>
            <w:rPr>
              <w:rFonts w:ascii="Verdana" w:hAnsi="Verdana"/>
              <w:color w:val="008080"/>
            </w:rPr>
            <w:t xml:space="preserve">para estudiantes y docentes de </w:t>
          </w:r>
          <w:r w:rsidR="00F038F7">
            <w:rPr>
              <w:rFonts w:ascii="Verdana" w:hAnsi="Verdana"/>
              <w:color w:val="008080"/>
            </w:rPr>
            <w:t>Colombia</w:t>
          </w:r>
        </w:p>
      </w:tc>
      <w:tc>
        <w:tcPr>
          <w:tcW w:w="1842" w:type="dxa"/>
          <w:vAlign w:val="center"/>
        </w:tcPr>
        <w:p w14:paraId="27308AE3" w14:textId="792638E3" w:rsidR="00657704" w:rsidRPr="00D770F7" w:rsidRDefault="00E85675" w:rsidP="00D770F7">
          <w:pPr>
            <w:jc w:val="right"/>
            <w:rPr>
              <w:rFonts w:ascii="Verdana" w:hAnsi="Verdana"/>
              <w:b/>
              <w:color w:val="008080"/>
              <w:sz w:val="24"/>
              <w:szCs w:val="24"/>
            </w:rPr>
          </w:pPr>
          <w:r>
            <w:rPr>
              <w:rFonts w:ascii="Verdana" w:hAnsi="Verdana"/>
              <w:b/>
              <w:noProof/>
              <w:color w:val="008080"/>
              <w:sz w:val="24"/>
              <w:szCs w:val="24"/>
            </w:rPr>
            <w:drawing>
              <wp:inline distT="0" distB="0" distL="0" distR="0" wp14:anchorId="11E07FB9" wp14:editId="55DC228C">
                <wp:extent cx="875665" cy="681355"/>
                <wp:effectExtent l="0" t="0" r="0" b="0"/>
                <wp:docPr id="5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5665" cy="681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71" w:type="dxa"/>
          <w:vAlign w:val="center"/>
        </w:tcPr>
        <w:p w14:paraId="0C4CF73E" w14:textId="1AB4C9F1" w:rsidR="00657704" w:rsidRPr="00D770F7" w:rsidRDefault="00E85675" w:rsidP="00D770F7">
          <w:pPr>
            <w:jc w:val="right"/>
            <w:rPr>
              <w:sz w:val="22"/>
              <w:szCs w:val="22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 wp14:anchorId="6C9092D4" wp14:editId="4C7AB669">
                <wp:extent cx="3208655" cy="1003300"/>
                <wp:effectExtent l="0" t="0" r="0" b="0"/>
                <wp:docPr id="3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08655" cy="1003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86D5358" w14:textId="77777777" w:rsidR="00442132" w:rsidRDefault="0044213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A2BC8"/>
    <w:multiLevelType w:val="hybridMultilevel"/>
    <w:tmpl w:val="9A6CB666"/>
    <w:lvl w:ilvl="0" w:tplc="EB943AB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D012D"/>
    <w:multiLevelType w:val="hybridMultilevel"/>
    <w:tmpl w:val="7EE2163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2533B03"/>
    <w:multiLevelType w:val="hybridMultilevel"/>
    <w:tmpl w:val="63260C90"/>
    <w:lvl w:ilvl="0" w:tplc="7A324A4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A324A4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5CE39D4"/>
    <w:multiLevelType w:val="hybridMultilevel"/>
    <w:tmpl w:val="80B2CE2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591B59"/>
    <w:multiLevelType w:val="hybridMultilevel"/>
    <w:tmpl w:val="A686D02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2B5D6B"/>
    <w:multiLevelType w:val="hybridMultilevel"/>
    <w:tmpl w:val="955C59A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2411495"/>
    <w:multiLevelType w:val="hybridMultilevel"/>
    <w:tmpl w:val="82EACA5C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55E1F8B"/>
    <w:multiLevelType w:val="hybridMultilevel"/>
    <w:tmpl w:val="9BEC318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96D55F0"/>
    <w:multiLevelType w:val="hybridMultilevel"/>
    <w:tmpl w:val="32A67B7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B0852DE"/>
    <w:multiLevelType w:val="hybridMultilevel"/>
    <w:tmpl w:val="87BE1FF8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BDF2C20"/>
    <w:multiLevelType w:val="hybridMultilevel"/>
    <w:tmpl w:val="5BC64EFC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E4E76D7"/>
    <w:multiLevelType w:val="hybridMultilevel"/>
    <w:tmpl w:val="9D704312"/>
    <w:lvl w:ilvl="0" w:tplc="8A4891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EE800B7"/>
    <w:multiLevelType w:val="hybridMultilevel"/>
    <w:tmpl w:val="3F46F0C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096C52"/>
    <w:multiLevelType w:val="hybridMultilevel"/>
    <w:tmpl w:val="023C129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6281A8A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A3218CF"/>
    <w:multiLevelType w:val="hybridMultilevel"/>
    <w:tmpl w:val="D6A2907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C552126"/>
    <w:multiLevelType w:val="hybridMultilevel"/>
    <w:tmpl w:val="C75499E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3AC3398"/>
    <w:multiLevelType w:val="hybridMultilevel"/>
    <w:tmpl w:val="964A1840"/>
    <w:lvl w:ilvl="0" w:tplc="C6622E52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b/>
        <w:color w:val="auto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5C82B10"/>
    <w:multiLevelType w:val="hybridMultilevel"/>
    <w:tmpl w:val="C076201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0DD5AFB"/>
    <w:multiLevelType w:val="hybridMultilevel"/>
    <w:tmpl w:val="19D44F80"/>
    <w:lvl w:ilvl="0" w:tplc="E6281A8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912DEA"/>
    <w:multiLevelType w:val="hybridMultilevel"/>
    <w:tmpl w:val="3CF4CEE6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E6281A8A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FFE383E"/>
    <w:multiLevelType w:val="hybridMultilevel"/>
    <w:tmpl w:val="BED47E60"/>
    <w:lvl w:ilvl="0" w:tplc="7A324A4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9E168C"/>
    <w:multiLevelType w:val="hybridMultilevel"/>
    <w:tmpl w:val="35A43D0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3"/>
  </w:num>
  <w:num w:numId="3">
    <w:abstractNumId w:val="13"/>
  </w:num>
  <w:num w:numId="4">
    <w:abstractNumId w:val="19"/>
  </w:num>
  <w:num w:numId="5">
    <w:abstractNumId w:val="2"/>
  </w:num>
  <w:num w:numId="6">
    <w:abstractNumId w:val="21"/>
  </w:num>
  <w:num w:numId="7">
    <w:abstractNumId w:val="20"/>
  </w:num>
  <w:num w:numId="8">
    <w:abstractNumId w:val="0"/>
  </w:num>
  <w:num w:numId="9">
    <w:abstractNumId w:val="6"/>
  </w:num>
  <w:num w:numId="10">
    <w:abstractNumId w:val="15"/>
  </w:num>
  <w:num w:numId="11">
    <w:abstractNumId w:val="4"/>
  </w:num>
  <w:num w:numId="12">
    <w:abstractNumId w:val="8"/>
  </w:num>
  <w:num w:numId="13">
    <w:abstractNumId w:val="5"/>
  </w:num>
  <w:num w:numId="14">
    <w:abstractNumId w:val="18"/>
  </w:num>
  <w:num w:numId="15">
    <w:abstractNumId w:val="10"/>
  </w:num>
  <w:num w:numId="16">
    <w:abstractNumId w:val="17"/>
  </w:num>
  <w:num w:numId="17">
    <w:abstractNumId w:val="16"/>
  </w:num>
  <w:num w:numId="18">
    <w:abstractNumId w:val="12"/>
  </w:num>
  <w:num w:numId="19">
    <w:abstractNumId w:val="9"/>
  </w:num>
  <w:num w:numId="20">
    <w:abstractNumId w:val="1"/>
  </w:num>
  <w:num w:numId="21">
    <w:abstractNumId w:val="14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177"/>
    <w:rsid w:val="00006E49"/>
    <w:rsid w:val="000258C3"/>
    <w:rsid w:val="00027F5C"/>
    <w:rsid w:val="00032CAE"/>
    <w:rsid w:val="000444EC"/>
    <w:rsid w:val="000452D2"/>
    <w:rsid w:val="00046CB7"/>
    <w:rsid w:val="00086CD5"/>
    <w:rsid w:val="00090477"/>
    <w:rsid w:val="000A458E"/>
    <w:rsid w:val="000A7638"/>
    <w:rsid w:val="000D0B22"/>
    <w:rsid w:val="000D3DAD"/>
    <w:rsid w:val="000D4075"/>
    <w:rsid w:val="000E477B"/>
    <w:rsid w:val="000F0223"/>
    <w:rsid w:val="000F177C"/>
    <w:rsid w:val="000F3603"/>
    <w:rsid w:val="000F6421"/>
    <w:rsid w:val="00127143"/>
    <w:rsid w:val="0013638A"/>
    <w:rsid w:val="0014214D"/>
    <w:rsid w:val="001528FF"/>
    <w:rsid w:val="00154603"/>
    <w:rsid w:val="00156AE8"/>
    <w:rsid w:val="00172B53"/>
    <w:rsid w:val="00173AE3"/>
    <w:rsid w:val="0018361D"/>
    <w:rsid w:val="001A1567"/>
    <w:rsid w:val="001B140A"/>
    <w:rsid w:val="001B6BFD"/>
    <w:rsid w:val="001C4C50"/>
    <w:rsid w:val="001F64FD"/>
    <w:rsid w:val="0020093F"/>
    <w:rsid w:val="002173D8"/>
    <w:rsid w:val="00234385"/>
    <w:rsid w:val="0024163D"/>
    <w:rsid w:val="00241B47"/>
    <w:rsid w:val="00250CA6"/>
    <w:rsid w:val="0025571C"/>
    <w:rsid w:val="0026671C"/>
    <w:rsid w:val="002870BF"/>
    <w:rsid w:val="002872DA"/>
    <w:rsid w:val="00294331"/>
    <w:rsid w:val="002A781C"/>
    <w:rsid w:val="002B4354"/>
    <w:rsid w:val="002C16B2"/>
    <w:rsid w:val="002D3947"/>
    <w:rsid w:val="002E303E"/>
    <w:rsid w:val="002E7DDC"/>
    <w:rsid w:val="00322177"/>
    <w:rsid w:val="00325B4A"/>
    <w:rsid w:val="003301A6"/>
    <w:rsid w:val="00333D18"/>
    <w:rsid w:val="0033439E"/>
    <w:rsid w:val="003411ED"/>
    <w:rsid w:val="003429C2"/>
    <w:rsid w:val="003431F9"/>
    <w:rsid w:val="0037217B"/>
    <w:rsid w:val="003760B8"/>
    <w:rsid w:val="003A2D99"/>
    <w:rsid w:val="003A344A"/>
    <w:rsid w:val="003C1EEE"/>
    <w:rsid w:val="003C3699"/>
    <w:rsid w:val="003D1407"/>
    <w:rsid w:val="003F14D0"/>
    <w:rsid w:val="003F2D7B"/>
    <w:rsid w:val="003F7EF8"/>
    <w:rsid w:val="004049CD"/>
    <w:rsid w:val="004125D6"/>
    <w:rsid w:val="00436A36"/>
    <w:rsid w:val="00442018"/>
    <w:rsid w:val="00442132"/>
    <w:rsid w:val="00445528"/>
    <w:rsid w:val="00450B5F"/>
    <w:rsid w:val="004546CC"/>
    <w:rsid w:val="00473163"/>
    <w:rsid w:val="00491634"/>
    <w:rsid w:val="00493FC0"/>
    <w:rsid w:val="004A5C03"/>
    <w:rsid w:val="004B3AB8"/>
    <w:rsid w:val="004C7E7C"/>
    <w:rsid w:val="004D5B45"/>
    <w:rsid w:val="004E2D1E"/>
    <w:rsid w:val="004E73AA"/>
    <w:rsid w:val="004F4EE4"/>
    <w:rsid w:val="004F581A"/>
    <w:rsid w:val="004F679F"/>
    <w:rsid w:val="004F698A"/>
    <w:rsid w:val="004F7A39"/>
    <w:rsid w:val="005076EE"/>
    <w:rsid w:val="0051327D"/>
    <w:rsid w:val="005245EC"/>
    <w:rsid w:val="00530308"/>
    <w:rsid w:val="005307FD"/>
    <w:rsid w:val="00530AB7"/>
    <w:rsid w:val="005425A9"/>
    <w:rsid w:val="00542EDC"/>
    <w:rsid w:val="0055112B"/>
    <w:rsid w:val="00552F94"/>
    <w:rsid w:val="00564DE3"/>
    <w:rsid w:val="00566D10"/>
    <w:rsid w:val="005767A9"/>
    <w:rsid w:val="0058187F"/>
    <w:rsid w:val="005A35ED"/>
    <w:rsid w:val="005B392D"/>
    <w:rsid w:val="005D2648"/>
    <w:rsid w:val="005D3C33"/>
    <w:rsid w:val="005D66A3"/>
    <w:rsid w:val="005F2D2C"/>
    <w:rsid w:val="005F7DC7"/>
    <w:rsid w:val="0060422B"/>
    <w:rsid w:val="006073C8"/>
    <w:rsid w:val="006115BC"/>
    <w:rsid w:val="00614CBE"/>
    <w:rsid w:val="006218EB"/>
    <w:rsid w:val="00623884"/>
    <w:rsid w:val="00630CBA"/>
    <w:rsid w:val="006322EF"/>
    <w:rsid w:val="006326B3"/>
    <w:rsid w:val="006522FB"/>
    <w:rsid w:val="00652844"/>
    <w:rsid w:val="00663882"/>
    <w:rsid w:val="0067614C"/>
    <w:rsid w:val="006825F7"/>
    <w:rsid w:val="00685017"/>
    <w:rsid w:val="00691131"/>
    <w:rsid w:val="006A5B74"/>
    <w:rsid w:val="006A5D7E"/>
    <w:rsid w:val="006A71EF"/>
    <w:rsid w:val="006A7F01"/>
    <w:rsid w:val="006B245B"/>
    <w:rsid w:val="006C6E4A"/>
    <w:rsid w:val="006D12AD"/>
    <w:rsid w:val="006D4A7F"/>
    <w:rsid w:val="006D7797"/>
    <w:rsid w:val="006F2D39"/>
    <w:rsid w:val="0070143E"/>
    <w:rsid w:val="00705B51"/>
    <w:rsid w:val="00722E63"/>
    <w:rsid w:val="007302FE"/>
    <w:rsid w:val="007561B5"/>
    <w:rsid w:val="00762A92"/>
    <w:rsid w:val="00780616"/>
    <w:rsid w:val="00782A59"/>
    <w:rsid w:val="0078334F"/>
    <w:rsid w:val="00783D73"/>
    <w:rsid w:val="007C043A"/>
    <w:rsid w:val="007C0883"/>
    <w:rsid w:val="007C0EB7"/>
    <w:rsid w:val="007C14F4"/>
    <w:rsid w:val="007D746C"/>
    <w:rsid w:val="007F56F7"/>
    <w:rsid w:val="00807E61"/>
    <w:rsid w:val="00822789"/>
    <w:rsid w:val="00827AF6"/>
    <w:rsid w:val="008330D1"/>
    <w:rsid w:val="008411FA"/>
    <w:rsid w:val="00843CE1"/>
    <w:rsid w:val="00850337"/>
    <w:rsid w:val="00850C36"/>
    <w:rsid w:val="00865331"/>
    <w:rsid w:val="0086570F"/>
    <w:rsid w:val="00865F93"/>
    <w:rsid w:val="008A065A"/>
    <w:rsid w:val="008B055C"/>
    <w:rsid w:val="008B0BBB"/>
    <w:rsid w:val="008B6524"/>
    <w:rsid w:val="008E03B7"/>
    <w:rsid w:val="008F35AD"/>
    <w:rsid w:val="008F3B23"/>
    <w:rsid w:val="0090088B"/>
    <w:rsid w:val="00903456"/>
    <w:rsid w:val="00937378"/>
    <w:rsid w:val="00937C63"/>
    <w:rsid w:val="00950265"/>
    <w:rsid w:val="00965B38"/>
    <w:rsid w:val="00965DC5"/>
    <w:rsid w:val="00972694"/>
    <w:rsid w:val="00972BF0"/>
    <w:rsid w:val="00974AD1"/>
    <w:rsid w:val="00975771"/>
    <w:rsid w:val="009839B7"/>
    <w:rsid w:val="009C1824"/>
    <w:rsid w:val="009D021C"/>
    <w:rsid w:val="009D399D"/>
    <w:rsid w:val="009D7752"/>
    <w:rsid w:val="009E0DC7"/>
    <w:rsid w:val="009E7B21"/>
    <w:rsid w:val="009F1029"/>
    <w:rsid w:val="00A12446"/>
    <w:rsid w:val="00A149E8"/>
    <w:rsid w:val="00A1617F"/>
    <w:rsid w:val="00A2161C"/>
    <w:rsid w:val="00A26350"/>
    <w:rsid w:val="00A31A41"/>
    <w:rsid w:val="00A4092C"/>
    <w:rsid w:val="00A5207B"/>
    <w:rsid w:val="00A53314"/>
    <w:rsid w:val="00A5575F"/>
    <w:rsid w:val="00A55C2A"/>
    <w:rsid w:val="00A66960"/>
    <w:rsid w:val="00A70AC9"/>
    <w:rsid w:val="00A74E5D"/>
    <w:rsid w:val="00A85159"/>
    <w:rsid w:val="00A853D1"/>
    <w:rsid w:val="00A85D4C"/>
    <w:rsid w:val="00A96E27"/>
    <w:rsid w:val="00AA299D"/>
    <w:rsid w:val="00AA47D3"/>
    <w:rsid w:val="00AD5E59"/>
    <w:rsid w:val="00AE0654"/>
    <w:rsid w:val="00AE59E5"/>
    <w:rsid w:val="00AF012D"/>
    <w:rsid w:val="00AF3E57"/>
    <w:rsid w:val="00AF42F0"/>
    <w:rsid w:val="00B213B3"/>
    <w:rsid w:val="00B2221D"/>
    <w:rsid w:val="00B26E78"/>
    <w:rsid w:val="00B27EFF"/>
    <w:rsid w:val="00B35F0B"/>
    <w:rsid w:val="00B41735"/>
    <w:rsid w:val="00B60B59"/>
    <w:rsid w:val="00B727AA"/>
    <w:rsid w:val="00B81084"/>
    <w:rsid w:val="00B82089"/>
    <w:rsid w:val="00B84812"/>
    <w:rsid w:val="00B90FEF"/>
    <w:rsid w:val="00BC67FC"/>
    <w:rsid w:val="00BD7111"/>
    <w:rsid w:val="00BE0463"/>
    <w:rsid w:val="00BE084C"/>
    <w:rsid w:val="00C059D1"/>
    <w:rsid w:val="00C10A8D"/>
    <w:rsid w:val="00C10E25"/>
    <w:rsid w:val="00C34F7D"/>
    <w:rsid w:val="00C3522D"/>
    <w:rsid w:val="00C52394"/>
    <w:rsid w:val="00C53EBA"/>
    <w:rsid w:val="00C56BAF"/>
    <w:rsid w:val="00C57C35"/>
    <w:rsid w:val="00C721E9"/>
    <w:rsid w:val="00C72521"/>
    <w:rsid w:val="00C82DA5"/>
    <w:rsid w:val="00C93FD0"/>
    <w:rsid w:val="00CA0849"/>
    <w:rsid w:val="00CA2CF9"/>
    <w:rsid w:val="00CA7E0F"/>
    <w:rsid w:val="00CB0C7C"/>
    <w:rsid w:val="00CB7D1A"/>
    <w:rsid w:val="00CC3419"/>
    <w:rsid w:val="00CC386A"/>
    <w:rsid w:val="00CC5C3E"/>
    <w:rsid w:val="00CD0BAA"/>
    <w:rsid w:val="00CE0EE6"/>
    <w:rsid w:val="00CF0C00"/>
    <w:rsid w:val="00CF1ED7"/>
    <w:rsid w:val="00D21CA8"/>
    <w:rsid w:val="00D25F95"/>
    <w:rsid w:val="00D357B8"/>
    <w:rsid w:val="00D360E5"/>
    <w:rsid w:val="00D46581"/>
    <w:rsid w:val="00D46E29"/>
    <w:rsid w:val="00D61350"/>
    <w:rsid w:val="00D6593B"/>
    <w:rsid w:val="00D71A9B"/>
    <w:rsid w:val="00D859A3"/>
    <w:rsid w:val="00D86CD2"/>
    <w:rsid w:val="00D939A8"/>
    <w:rsid w:val="00DA0385"/>
    <w:rsid w:val="00DA2AB4"/>
    <w:rsid w:val="00DB40CC"/>
    <w:rsid w:val="00DB60CA"/>
    <w:rsid w:val="00DD171B"/>
    <w:rsid w:val="00E16472"/>
    <w:rsid w:val="00E41917"/>
    <w:rsid w:val="00E4685D"/>
    <w:rsid w:val="00E618B0"/>
    <w:rsid w:val="00E72854"/>
    <w:rsid w:val="00E77969"/>
    <w:rsid w:val="00E8002A"/>
    <w:rsid w:val="00E80D2E"/>
    <w:rsid w:val="00E84008"/>
    <w:rsid w:val="00E85675"/>
    <w:rsid w:val="00E85A81"/>
    <w:rsid w:val="00E92CDB"/>
    <w:rsid w:val="00E9410B"/>
    <w:rsid w:val="00E94C7D"/>
    <w:rsid w:val="00EA4F55"/>
    <w:rsid w:val="00EB1C1E"/>
    <w:rsid w:val="00EB3926"/>
    <w:rsid w:val="00EB4947"/>
    <w:rsid w:val="00EB5B0D"/>
    <w:rsid w:val="00EC0D80"/>
    <w:rsid w:val="00EC2002"/>
    <w:rsid w:val="00EE06CB"/>
    <w:rsid w:val="00F038F7"/>
    <w:rsid w:val="00F06AEA"/>
    <w:rsid w:val="00F10225"/>
    <w:rsid w:val="00F16C1F"/>
    <w:rsid w:val="00F22826"/>
    <w:rsid w:val="00F35FDB"/>
    <w:rsid w:val="00F4135E"/>
    <w:rsid w:val="00F50F56"/>
    <w:rsid w:val="00F64E36"/>
    <w:rsid w:val="00F663ED"/>
    <w:rsid w:val="00F8412D"/>
    <w:rsid w:val="00F854BE"/>
    <w:rsid w:val="00FA0493"/>
    <w:rsid w:val="00FB5D3E"/>
    <w:rsid w:val="00FC2BE8"/>
    <w:rsid w:val="00FD3D5B"/>
    <w:rsid w:val="00FE4984"/>
    <w:rsid w:val="00FF1F04"/>
    <w:rsid w:val="00FF350E"/>
    <w:rsid w:val="00FF5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0387EFB0"/>
  <w15:docId w15:val="{5803654F-8E16-42C3-9A40-6BEFE0804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2177"/>
    <w:pPr>
      <w:spacing w:after="0" w:line="240" w:lineRule="auto"/>
    </w:pPr>
    <w:rPr>
      <w:rFonts w:eastAsia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32217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322177"/>
    <w:rPr>
      <w:rFonts w:eastAsia="Times New Roman" w:cs="Times New Roman"/>
      <w:sz w:val="20"/>
      <w:szCs w:val="20"/>
      <w:lang w:eastAsia="es-ES"/>
    </w:rPr>
  </w:style>
  <w:style w:type="character" w:styleId="Nmerodepgina">
    <w:name w:val="page number"/>
    <w:basedOn w:val="Fuentedeprrafopredeter"/>
    <w:rsid w:val="00322177"/>
  </w:style>
  <w:style w:type="paragraph" w:styleId="Piedepgina">
    <w:name w:val="footer"/>
    <w:basedOn w:val="Normal"/>
    <w:link w:val="PiedepginaCar"/>
    <w:rsid w:val="0032217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322177"/>
    <w:rPr>
      <w:rFonts w:eastAsia="Times New Roman" w:cs="Times New Roman"/>
      <w:sz w:val="20"/>
      <w:szCs w:val="20"/>
      <w:lang w:eastAsia="es-ES"/>
    </w:rPr>
  </w:style>
  <w:style w:type="character" w:styleId="Hipervnculo">
    <w:name w:val="Hyperlink"/>
    <w:basedOn w:val="Fuentedeprrafopredeter"/>
    <w:rsid w:val="00322177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322177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2217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2177"/>
    <w:rPr>
      <w:rFonts w:ascii="Tahoma" w:eastAsia="Times New Roman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rsid w:val="00EE06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escuelitaviajera@gmail.com" TargetMode="External"/><Relationship Id="rId13" Type="http://schemas.openxmlformats.org/officeDocument/2006/relationships/image" Target="media/image5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yperlink" Target="mailto:laescuelitaviajera@gmai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instagram.com/laescuelitaviajera" TargetMode="External"/><Relationship Id="rId2" Type="http://schemas.openxmlformats.org/officeDocument/2006/relationships/hyperlink" Target="https://www.facebook.com/LaEscuelitaViajera" TargetMode="External"/><Relationship Id="rId1" Type="http://schemas.openxmlformats.org/officeDocument/2006/relationships/hyperlink" Target="mailto:laescuelitaviajera@gmail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F485C-1F59-472C-813A-27CEB93F3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2290</Words>
  <Characters>12597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trabajo</dc:creator>
  <cp:lastModifiedBy>Erica Lizet Cogollo Coneo</cp:lastModifiedBy>
  <cp:revision>3</cp:revision>
  <dcterms:created xsi:type="dcterms:W3CDTF">2023-01-20T16:50:00Z</dcterms:created>
  <dcterms:modified xsi:type="dcterms:W3CDTF">2023-02-01T21:41:00Z</dcterms:modified>
</cp:coreProperties>
</file>