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4AE" w:rsidRDefault="006154AE" w:rsidP="006154AE">
      <w:pPr>
        <w:jc w:val="center"/>
        <w:rPr>
          <w:sz w:val="36"/>
          <w:szCs w:val="36"/>
        </w:rPr>
      </w:pPr>
      <w:bookmarkStart w:id="0" w:name="_GoBack"/>
      <w:bookmarkEnd w:id="0"/>
    </w:p>
    <w:p w:rsidR="006154AE" w:rsidRDefault="006154AE" w:rsidP="006154AE">
      <w:pPr>
        <w:jc w:val="center"/>
        <w:rPr>
          <w:sz w:val="36"/>
          <w:szCs w:val="36"/>
        </w:rPr>
      </w:pPr>
    </w:p>
    <w:p w:rsidR="006154AE" w:rsidRDefault="006154AE" w:rsidP="006154AE">
      <w:pPr>
        <w:jc w:val="center"/>
        <w:rPr>
          <w:sz w:val="36"/>
          <w:szCs w:val="36"/>
        </w:rPr>
      </w:pPr>
    </w:p>
    <w:p w:rsidR="006154AE" w:rsidRDefault="006154AE" w:rsidP="006154AE">
      <w:pPr>
        <w:jc w:val="center"/>
        <w:rPr>
          <w:sz w:val="36"/>
          <w:szCs w:val="36"/>
        </w:rPr>
      </w:pPr>
    </w:p>
    <w:p w:rsidR="006154AE" w:rsidRDefault="006154AE" w:rsidP="006154AE">
      <w:pPr>
        <w:jc w:val="center"/>
        <w:rPr>
          <w:sz w:val="36"/>
          <w:szCs w:val="36"/>
        </w:rPr>
      </w:pPr>
    </w:p>
    <w:p w:rsidR="006154AE" w:rsidRDefault="006154AE" w:rsidP="006154AE">
      <w:pPr>
        <w:jc w:val="center"/>
        <w:rPr>
          <w:sz w:val="36"/>
          <w:szCs w:val="36"/>
        </w:rPr>
      </w:pPr>
    </w:p>
    <w:p w:rsidR="00886246" w:rsidRPr="006154AE" w:rsidRDefault="00121A04" w:rsidP="006154AE">
      <w:pPr>
        <w:jc w:val="center"/>
        <w:rPr>
          <w:sz w:val="36"/>
          <w:szCs w:val="36"/>
        </w:rPr>
      </w:pPr>
      <w:r w:rsidRPr="006154AE">
        <w:rPr>
          <w:sz w:val="36"/>
          <w:szCs w:val="36"/>
        </w:rPr>
        <w:t>INFORME DE GESTI</w:t>
      </w:r>
      <w:r w:rsidR="00EC050B">
        <w:rPr>
          <w:sz w:val="36"/>
          <w:szCs w:val="36"/>
        </w:rPr>
        <w:t>Ó</w:t>
      </w:r>
      <w:r w:rsidRPr="006154AE">
        <w:rPr>
          <w:sz w:val="36"/>
          <w:szCs w:val="36"/>
        </w:rPr>
        <w:t>N Y RENDIC</w:t>
      </w:r>
      <w:r w:rsidR="006154AE" w:rsidRPr="006154AE">
        <w:rPr>
          <w:sz w:val="36"/>
          <w:szCs w:val="36"/>
        </w:rPr>
        <w:t>IÓ</w:t>
      </w:r>
      <w:r w:rsidRPr="006154AE">
        <w:rPr>
          <w:sz w:val="36"/>
          <w:szCs w:val="36"/>
        </w:rPr>
        <w:t>N DE CUENTAS</w:t>
      </w:r>
    </w:p>
    <w:p w:rsidR="00121A04" w:rsidRPr="006154AE" w:rsidRDefault="00121A04" w:rsidP="006154AE">
      <w:pPr>
        <w:jc w:val="center"/>
        <w:rPr>
          <w:sz w:val="36"/>
          <w:szCs w:val="36"/>
        </w:rPr>
      </w:pPr>
    </w:p>
    <w:p w:rsidR="00121A04" w:rsidRPr="006154AE" w:rsidRDefault="00121A04" w:rsidP="006154AE">
      <w:pPr>
        <w:jc w:val="center"/>
        <w:rPr>
          <w:sz w:val="36"/>
          <w:szCs w:val="36"/>
        </w:rPr>
      </w:pPr>
      <w:r w:rsidRPr="006154AE">
        <w:rPr>
          <w:sz w:val="36"/>
          <w:szCs w:val="36"/>
        </w:rPr>
        <w:t>AÑO 2017</w:t>
      </w:r>
    </w:p>
    <w:p w:rsidR="00121A04" w:rsidRDefault="00121A04" w:rsidP="00121A04"/>
    <w:p w:rsidR="00121A04" w:rsidRDefault="00121A04" w:rsidP="00121A04">
      <w:pPr>
        <w:pStyle w:val="Default"/>
      </w:pPr>
    </w:p>
    <w:p w:rsidR="00121A04" w:rsidRDefault="00121A04" w:rsidP="00121A04">
      <w:pPr>
        <w:pStyle w:val="Default"/>
        <w:rPr>
          <w:color w:val="auto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6154AE" w:rsidRDefault="006154AE" w:rsidP="00121A04">
      <w:pPr>
        <w:pStyle w:val="Default"/>
        <w:spacing w:after="54"/>
        <w:rPr>
          <w:color w:val="auto"/>
          <w:sz w:val="38"/>
          <w:szCs w:val="38"/>
        </w:rPr>
      </w:pP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ENTIDAD TERRITORIAL: Córdoba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MUNICIPIO: Puerto Escondido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DIRECCION: Km 8 en la vía de la Troncal 574 a Puerto Escondido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MODALIDAD: Académica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NATURALEZA: Oficial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CALENDARIO: A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JORNADA: Mañana y Tarde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CARÁCTER: Mixto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RESOLUCION DE APROBACION DE ESTUDIOS: 286 de Julio 14 de 2011 </w:t>
      </w:r>
    </w:p>
    <w:p w:rsidR="00121A04" w:rsidRDefault="00121A04" w:rsidP="00121A04">
      <w:pPr>
        <w:pStyle w:val="Default"/>
        <w:spacing w:after="54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NIVELES: Preescolar, Básica y Media </w:t>
      </w:r>
    </w:p>
    <w:p w:rsidR="00121A04" w:rsidRDefault="00121A04" w:rsidP="00121A04">
      <w:pPr>
        <w:pStyle w:val="Default"/>
        <w:rPr>
          <w:color w:val="auto"/>
          <w:sz w:val="38"/>
          <w:szCs w:val="38"/>
        </w:rPr>
      </w:pPr>
      <w:r>
        <w:rPr>
          <w:color w:val="auto"/>
          <w:sz w:val="38"/>
          <w:szCs w:val="38"/>
        </w:rPr>
        <w:t xml:space="preserve">E-mail: ee_22357400021101@hotmail.com </w:t>
      </w:r>
    </w:p>
    <w:p w:rsidR="00121A04" w:rsidRDefault="00121A04" w:rsidP="00121A04">
      <w:pPr>
        <w:pStyle w:val="Default"/>
        <w:rPr>
          <w:color w:val="auto"/>
          <w:sz w:val="38"/>
          <w:szCs w:val="38"/>
        </w:rPr>
      </w:pPr>
    </w:p>
    <w:p w:rsidR="00121A04" w:rsidRDefault="00121A04" w:rsidP="00121A04">
      <w:pPr>
        <w:pStyle w:val="Default"/>
        <w:rPr>
          <w:color w:val="auto"/>
          <w:sz w:val="38"/>
          <w:szCs w:val="38"/>
        </w:rPr>
      </w:pPr>
    </w:p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6154AE" w:rsidRDefault="006154AE" w:rsidP="00121A04"/>
    <w:p w:rsidR="00121A04" w:rsidRPr="006154AE" w:rsidRDefault="00121A04" w:rsidP="006154AE">
      <w:pPr>
        <w:jc w:val="center"/>
        <w:rPr>
          <w:b/>
        </w:rPr>
      </w:pPr>
      <w:r w:rsidRPr="006154AE">
        <w:rPr>
          <w:b/>
        </w:rPr>
        <w:lastRenderedPageBreak/>
        <w:t>REFERENTES PARA LA RENDICION DE CUENTAS</w:t>
      </w:r>
    </w:p>
    <w:p w:rsidR="006154AE" w:rsidRDefault="006154AE" w:rsidP="006154AE">
      <w:pPr>
        <w:autoSpaceDE w:val="0"/>
        <w:autoSpaceDN w:val="0"/>
        <w:adjustRightInd w:val="0"/>
        <w:spacing w:line="240" w:lineRule="auto"/>
        <w:rPr>
          <w:rFonts w:cs="Arial"/>
          <w:b/>
          <w:bCs/>
          <w:color w:val="1F1A17"/>
          <w:szCs w:val="24"/>
        </w:rPr>
      </w:pPr>
    </w:p>
    <w:p w:rsidR="00121A04" w:rsidRDefault="00121A04" w:rsidP="006154AE">
      <w:pPr>
        <w:autoSpaceDE w:val="0"/>
        <w:autoSpaceDN w:val="0"/>
        <w:adjustRightInd w:val="0"/>
        <w:spacing w:line="240" w:lineRule="auto"/>
        <w:rPr>
          <w:rFonts w:cs="Arial"/>
          <w:color w:val="1F1A17"/>
          <w:szCs w:val="24"/>
        </w:rPr>
      </w:pPr>
      <w:r>
        <w:rPr>
          <w:rFonts w:cs="Arial"/>
          <w:b/>
          <w:bCs/>
          <w:color w:val="1F1A17"/>
          <w:szCs w:val="24"/>
        </w:rPr>
        <w:t xml:space="preserve">Principios constitucionales: </w:t>
      </w:r>
      <w:r>
        <w:rPr>
          <w:rFonts w:cs="Arial"/>
          <w:color w:val="1F1A17"/>
          <w:szCs w:val="24"/>
        </w:rPr>
        <w:t>transparencia, responsabilidad, eficacia, eficiencia</w:t>
      </w:r>
    </w:p>
    <w:p w:rsidR="00121A04" w:rsidRDefault="00121A04" w:rsidP="006154AE">
      <w:pPr>
        <w:autoSpaceDE w:val="0"/>
        <w:autoSpaceDN w:val="0"/>
        <w:adjustRightInd w:val="0"/>
        <w:spacing w:line="240" w:lineRule="auto"/>
        <w:rPr>
          <w:rFonts w:cs="Arial"/>
          <w:color w:val="1F1A17"/>
          <w:szCs w:val="24"/>
        </w:rPr>
      </w:pPr>
      <w:proofErr w:type="gramStart"/>
      <w:r>
        <w:rPr>
          <w:rFonts w:cs="Arial"/>
          <w:color w:val="1F1A17"/>
          <w:szCs w:val="24"/>
        </w:rPr>
        <w:t>e</w:t>
      </w:r>
      <w:proofErr w:type="gramEnd"/>
      <w:r>
        <w:rPr>
          <w:rFonts w:cs="Arial"/>
          <w:color w:val="1F1A17"/>
          <w:szCs w:val="24"/>
        </w:rPr>
        <w:t xml:space="preserve"> imparcialidad y participación ciudadana en el manejo de los recursos públicos y</w:t>
      </w:r>
    </w:p>
    <w:p w:rsidR="00121A04" w:rsidRDefault="00121A04" w:rsidP="006154AE">
      <w:pPr>
        <w:autoSpaceDE w:val="0"/>
        <w:autoSpaceDN w:val="0"/>
        <w:adjustRightInd w:val="0"/>
        <w:spacing w:line="240" w:lineRule="auto"/>
        <w:rPr>
          <w:rFonts w:cs="Arial"/>
          <w:color w:val="1F1A17"/>
          <w:szCs w:val="24"/>
        </w:rPr>
      </w:pPr>
      <w:proofErr w:type="gramStart"/>
      <w:r>
        <w:rPr>
          <w:rFonts w:cs="Arial"/>
          <w:color w:val="1F1A17"/>
          <w:szCs w:val="24"/>
        </w:rPr>
        <w:t>los</w:t>
      </w:r>
      <w:proofErr w:type="gramEnd"/>
      <w:r>
        <w:rPr>
          <w:rFonts w:cs="Arial"/>
          <w:color w:val="1F1A17"/>
          <w:szCs w:val="24"/>
        </w:rPr>
        <w:t xml:space="preserve"> proyectos presentados.</w:t>
      </w:r>
    </w:p>
    <w:p w:rsidR="006154AE" w:rsidRDefault="006154AE" w:rsidP="006154AE">
      <w:pPr>
        <w:autoSpaceDE w:val="0"/>
        <w:autoSpaceDN w:val="0"/>
        <w:adjustRightInd w:val="0"/>
        <w:spacing w:line="240" w:lineRule="auto"/>
        <w:rPr>
          <w:rFonts w:cs="Arial"/>
          <w:b/>
          <w:bCs/>
          <w:color w:val="000000"/>
          <w:szCs w:val="24"/>
        </w:rPr>
      </w:pPr>
    </w:p>
    <w:p w:rsidR="00121A04" w:rsidRDefault="00121A04" w:rsidP="006154AE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Documentos de política</w:t>
      </w:r>
      <w:r>
        <w:rPr>
          <w:rFonts w:cs="Arial"/>
          <w:color w:val="000000"/>
          <w:szCs w:val="24"/>
        </w:rPr>
        <w:t>: Plan Nacional de Desarrollo, Plan de Desarrollo</w:t>
      </w:r>
    </w:p>
    <w:p w:rsidR="00121A04" w:rsidRDefault="00121A04" w:rsidP="006154AE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Territorial, Plan Educativo Institucional, Planes de Mejoramiento de los</w:t>
      </w:r>
    </w:p>
    <w:p w:rsidR="00121A04" w:rsidRDefault="006154AE" w:rsidP="006154AE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Establecimientos</w:t>
      </w:r>
      <w:r w:rsidR="00121A04">
        <w:rPr>
          <w:rFonts w:cs="Arial"/>
          <w:color w:val="000000"/>
          <w:szCs w:val="24"/>
        </w:rPr>
        <w:t xml:space="preserve"> educativos oficiales.</w:t>
      </w:r>
    </w:p>
    <w:p w:rsidR="006154AE" w:rsidRDefault="006154AE" w:rsidP="006154AE">
      <w:pPr>
        <w:autoSpaceDE w:val="0"/>
        <w:autoSpaceDN w:val="0"/>
        <w:adjustRightInd w:val="0"/>
        <w:spacing w:line="240" w:lineRule="auto"/>
        <w:jc w:val="left"/>
        <w:rPr>
          <w:rFonts w:cs="Arial"/>
          <w:b/>
          <w:bCs/>
          <w:color w:val="000000"/>
          <w:szCs w:val="24"/>
        </w:rPr>
      </w:pPr>
    </w:p>
    <w:p w:rsidR="00121A04" w:rsidRDefault="00121A04" w:rsidP="006154A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4"/>
        </w:rPr>
      </w:pPr>
      <w:r>
        <w:rPr>
          <w:rFonts w:cs="Arial"/>
          <w:b/>
          <w:bCs/>
          <w:color w:val="000000"/>
          <w:szCs w:val="24"/>
        </w:rPr>
        <w:t>Marco Legal</w:t>
      </w:r>
      <w:r>
        <w:rPr>
          <w:rFonts w:cs="Arial"/>
          <w:color w:val="000000"/>
          <w:szCs w:val="24"/>
        </w:rPr>
        <w:t>: Constitución Política, Ley 115 de 1994, Ley 715 de 2001, la Ley</w:t>
      </w:r>
    </w:p>
    <w:p w:rsidR="00121A04" w:rsidRDefault="00121A04" w:rsidP="006154AE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489 de 1998 y la Ley 1474 de 2011, Decreto 4791 de 2008, Decreto 1860 de</w:t>
      </w:r>
    </w:p>
    <w:p w:rsidR="00121A04" w:rsidRDefault="00121A04" w:rsidP="006154AE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1994, Directiva Ministerial No. 22 del 21 de julio de 2010.</w:t>
      </w:r>
    </w:p>
    <w:p w:rsidR="00121A04" w:rsidRDefault="00121A04" w:rsidP="00121A04">
      <w:pPr>
        <w:rPr>
          <w:rFonts w:cs="Arial"/>
          <w:color w:val="000000"/>
          <w:szCs w:val="24"/>
        </w:rPr>
      </w:pP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La Institución Educativa </w:t>
      </w:r>
      <w:proofErr w:type="spellStart"/>
      <w:r>
        <w:rPr>
          <w:rFonts w:cs="Arial"/>
          <w:color w:val="000000"/>
          <w:szCs w:val="24"/>
        </w:rPr>
        <w:t>Morindó</w:t>
      </w:r>
      <w:proofErr w:type="spellEnd"/>
      <w:r>
        <w:rPr>
          <w:rFonts w:cs="Arial"/>
          <w:color w:val="000000"/>
          <w:szCs w:val="24"/>
        </w:rPr>
        <w:t xml:space="preserve"> Florida, ubicada en zona rural del Municipio de Puerto Escondido, </w:t>
      </w:r>
      <w:r w:rsidR="006154AE">
        <w:rPr>
          <w:rFonts w:cs="Arial"/>
          <w:color w:val="000000"/>
          <w:szCs w:val="24"/>
        </w:rPr>
        <w:t>está</w:t>
      </w:r>
      <w:r>
        <w:rPr>
          <w:rFonts w:cs="Arial"/>
          <w:color w:val="000000"/>
          <w:szCs w:val="24"/>
        </w:rPr>
        <w:t xml:space="preserve"> compuesta por cuatro (4) sede educativas que son:</w:t>
      </w: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MORINDO FLORIDA</w:t>
      </w: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CERRO CAMPAMENTO</w:t>
      </w: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CAÑA DE CANALETE</w:t>
      </w: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CAÑO VIEJO LAS FLORES</w:t>
      </w: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121A04" w:rsidRDefault="00121A04" w:rsidP="00121A04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Durante el año 2017, se atendieron 252 estudiantes en los niveles de preescolar y educación básica, distribuidos en las cuatro sedes educativas.</w:t>
      </w:r>
    </w:p>
    <w:p w:rsidR="00121A04" w:rsidRDefault="00121A04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6154AE" w:rsidRDefault="006154AE" w:rsidP="00121A04">
      <w:pPr>
        <w:rPr>
          <w:rFonts w:cs="Arial"/>
          <w:color w:val="000000"/>
          <w:szCs w:val="24"/>
        </w:rPr>
      </w:pPr>
    </w:p>
    <w:p w:rsidR="00121A04" w:rsidRPr="006154AE" w:rsidRDefault="0032411B" w:rsidP="00121A04">
      <w:pPr>
        <w:rPr>
          <w:rFonts w:cs="Arial"/>
          <w:color w:val="000000"/>
          <w:sz w:val="36"/>
          <w:szCs w:val="36"/>
        </w:rPr>
      </w:pPr>
      <w:r w:rsidRPr="006154AE">
        <w:rPr>
          <w:rFonts w:cs="Arial"/>
          <w:color w:val="000000"/>
          <w:sz w:val="36"/>
          <w:szCs w:val="36"/>
        </w:rPr>
        <w:lastRenderedPageBreak/>
        <w:t>CIERRE DE BRECHAS</w:t>
      </w:r>
    </w:p>
    <w:p w:rsidR="006154AE" w:rsidRDefault="0032411B" w:rsidP="00141BE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 w:rsidRPr="006154AE">
        <w:rPr>
          <w:rFonts w:cs="Arial"/>
          <w:szCs w:val="24"/>
        </w:rPr>
        <w:t>Porcentaje de estudiantes pertenecientes a poblaciones vulnerables que son beneficiarios de algún Programa de permanencia</w:t>
      </w:r>
      <w:r w:rsidR="00141BE2">
        <w:rPr>
          <w:rFonts w:cs="Arial"/>
          <w:szCs w:val="24"/>
        </w:rPr>
        <w:t xml:space="preserve">: 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La Institución Educativa atiende a 17 Estudiantes con algún tipo de dificultad, y son beneficiados con programas de permanencia, así: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Programa de Alimentación Escolar: 100%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Programa Mas Familias en Acción: 82,3%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Programa de Transporte Escolar: 0%</w:t>
      </w:r>
    </w:p>
    <w:p w:rsidR="00141BE2" w:rsidRPr="006154AE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</w:p>
    <w:p w:rsidR="006154AE" w:rsidRPr="006154AE" w:rsidRDefault="006154AE" w:rsidP="006154AE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141BE2" w:rsidRPr="00141BE2" w:rsidRDefault="0032411B" w:rsidP="00141BE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 w:rsidRPr="006154AE">
        <w:rPr>
          <w:rFonts w:cs="Arial"/>
          <w:szCs w:val="24"/>
        </w:rPr>
        <w:t>Porcentaje de alumnos con necesidades educativas especiales escolarizados</w:t>
      </w:r>
      <w:r w:rsidR="00141BE2">
        <w:rPr>
          <w:rFonts w:cs="Arial"/>
          <w:szCs w:val="24"/>
        </w:rPr>
        <w:t>: 6,7%</w:t>
      </w:r>
    </w:p>
    <w:p w:rsidR="00141BE2" w:rsidRPr="006154AE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Atención a Estudiantes con Discapacidad Cognitiva: 14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Atención a Estudiantes con Síndrome de Down: 1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Atención a Estudiantes con Dificultades de Habla: 1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szCs w:val="24"/>
        </w:rPr>
      </w:pPr>
      <w:r>
        <w:rPr>
          <w:rFonts w:cs="Arial"/>
          <w:szCs w:val="24"/>
        </w:rPr>
        <w:t>Atención a Estudiantes con Baja Visión: 1</w:t>
      </w:r>
    </w:p>
    <w:p w:rsidR="00141BE2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141BE2" w:rsidRPr="006154AE" w:rsidRDefault="00141BE2" w:rsidP="00141BE2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32411B" w:rsidRPr="00141BE2" w:rsidRDefault="0032411B" w:rsidP="0032411B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141BE2">
        <w:rPr>
          <w:rFonts w:cs="Arial"/>
          <w:szCs w:val="24"/>
        </w:rPr>
        <w:t xml:space="preserve">Tasa de deserción </w:t>
      </w:r>
      <w:proofErr w:type="spellStart"/>
      <w:r w:rsidRPr="00141BE2">
        <w:rPr>
          <w:rFonts w:cs="Arial"/>
          <w:szCs w:val="24"/>
        </w:rPr>
        <w:t>intraanual</w:t>
      </w:r>
      <w:proofErr w:type="spellEnd"/>
      <w:r w:rsidRPr="00141BE2">
        <w:rPr>
          <w:rFonts w:cs="Arial"/>
          <w:szCs w:val="24"/>
        </w:rPr>
        <w:t xml:space="preserve"> en preescolar y básica</w:t>
      </w:r>
    </w:p>
    <w:p w:rsidR="00141BE2" w:rsidRDefault="00141BE2" w:rsidP="00141BE2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141BE2" w:rsidRDefault="00141BE2" w:rsidP="00141BE2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Nivel Educación Preescolar: 0%</w:t>
      </w:r>
    </w:p>
    <w:p w:rsidR="00141BE2" w:rsidRPr="00141BE2" w:rsidRDefault="00141BE2" w:rsidP="00141BE2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Nivel Educación </w:t>
      </w:r>
      <w:proofErr w:type="gramStart"/>
      <w:r>
        <w:rPr>
          <w:rFonts w:cs="Arial"/>
          <w:color w:val="000000"/>
          <w:szCs w:val="24"/>
        </w:rPr>
        <w:t>Básica :</w:t>
      </w:r>
      <w:proofErr w:type="gramEnd"/>
      <w:r>
        <w:rPr>
          <w:rFonts w:cs="Arial"/>
          <w:color w:val="000000"/>
          <w:szCs w:val="24"/>
        </w:rPr>
        <w:t xml:space="preserve"> </w:t>
      </w:r>
      <w:r w:rsidR="00683B4F">
        <w:rPr>
          <w:rFonts w:cs="Arial"/>
          <w:color w:val="000000"/>
          <w:szCs w:val="24"/>
        </w:rPr>
        <w:t>1,6%</w:t>
      </w:r>
    </w:p>
    <w:p w:rsidR="0032411B" w:rsidRDefault="0032411B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32411B" w:rsidRPr="00B76D11" w:rsidRDefault="0032411B" w:rsidP="00B76D11">
      <w:pPr>
        <w:rPr>
          <w:sz w:val="36"/>
          <w:szCs w:val="36"/>
        </w:rPr>
      </w:pPr>
      <w:r w:rsidRPr="00B76D11">
        <w:rPr>
          <w:sz w:val="36"/>
          <w:szCs w:val="36"/>
        </w:rPr>
        <w:t>CALIDAD</w:t>
      </w:r>
    </w:p>
    <w:p w:rsidR="00683B4F" w:rsidRPr="00683B4F" w:rsidRDefault="00683B4F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36"/>
          <w:szCs w:val="36"/>
        </w:rPr>
      </w:pPr>
    </w:p>
    <w:p w:rsidR="0032411B" w:rsidRDefault="0032411B" w:rsidP="0032411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Porcentaje de educadores participando en plan de formación</w:t>
      </w: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La Institución educativa </w:t>
      </w:r>
      <w:proofErr w:type="spellStart"/>
      <w:r>
        <w:rPr>
          <w:rFonts w:cs="Arial"/>
          <w:color w:val="000000"/>
          <w:szCs w:val="24"/>
        </w:rPr>
        <w:t>Morindó</w:t>
      </w:r>
      <w:proofErr w:type="spellEnd"/>
      <w:r>
        <w:rPr>
          <w:rFonts w:cs="Arial"/>
          <w:color w:val="000000"/>
          <w:szCs w:val="24"/>
        </w:rPr>
        <w:t xml:space="preserve"> Florida cuenta en su planta de personal con 16 Docentes, de los cuales están cursando programas de posgrado, </w:t>
      </w:r>
      <w:proofErr w:type="spellStart"/>
      <w:r>
        <w:rPr>
          <w:rFonts w:cs="Arial"/>
          <w:color w:val="000000"/>
          <w:szCs w:val="24"/>
        </w:rPr>
        <w:t>asi</w:t>
      </w:r>
      <w:proofErr w:type="spellEnd"/>
      <w:r>
        <w:rPr>
          <w:rFonts w:cs="Arial"/>
          <w:color w:val="000000"/>
          <w:szCs w:val="24"/>
        </w:rPr>
        <w:t>:</w:t>
      </w: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Docentes cursando Maestría:</w:t>
      </w:r>
      <w:r w:rsidR="00D0642B">
        <w:rPr>
          <w:rFonts w:cs="Arial"/>
          <w:color w:val="000000"/>
          <w:szCs w:val="24"/>
        </w:rPr>
        <w:t xml:space="preserve"> (7 Docentes)</w:t>
      </w:r>
      <w:r>
        <w:rPr>
          <w:rFonts w:cs="Arial"/>
          <w:color w:val="000000"/>
          <w:szCs w:val="24"/>
        </w:rPr>
        <w:t xml:space="preserve"> </w:t>
      </w:r>
      <w:r w:rsidR="00D0642B">
        <w:rPr>
          <w:rFonts w:cs="Arial"/>
          <w:color w:val="000000"/>
          <w:szCs w:val="24"/>
        </w:rPr>
        <w:t>41,17%</w:t>
      </w: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Docentes cursando Especialización: </w:t>
      </w:r>
      <w:r w:rsidR="00D0642B">
        <w:rPr>
          <w:rFonts w:cs="Arial"/>
          <w:color w:val="000000"/>
          <w:szCs w:val="24"/>
        </w:rPr>
        <w:t>(1 Docente) 5,8%</w:t>
      </w: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683B4F" w:rsidRDefault="00683B4F" w:rsidP="00683B4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32411B" w:rsidRDefault="0032411B" w:rsidP="0032411B">
      <w:pPr>
        <w:pStyle w:val="Prrafodelista"/>
        <w:numPr>
          <w:ilvl w:val="0"/>
          <w:numId w:val="6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Porcentaje de padres de familia que participan en actividades programadas por el establecimiento educativo</w:t>
      </w:r>
    </w:p>
    <w:p w:rsidR="004F7AEB" w:rsidRDefault="004F7AEB" w:rsidP="004F7AE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En la Institución Educativa tiene un total de 218 Padres de Familia.</w:t>
      </w:r>
    </w:p>
    <w:p w:rsid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</w:p>
    <w:p w:rsid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En la Institución Educativa, en convenio con la Fundación Taller Prodesal se capacitaron 8 Padres de Familia en transformación de Pulpa de Fruta, correspondiente al 3,6%</w:t>
      </w:r>
    </w:p>
    <w:p w:rsid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</w:p>
    <w:p w:rsid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En la Celebración del Día de la Familia se vincularon 160 Padres de Familia, equivalente al 73,3%</w:t>
      </w:r>
    </w:p>
    <w:p w:rsidR="004F7AEB" w:rsidRDefault="004F7AEB" w:rsidP="00E4796F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</w:p>
    <w:p w:rsidR="004F7AEB" w:rsidRPr="004F7AEB" w:rsidRDefault="004F7AEB" w:rsidP="004F7AEB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</w:p>
    <w:p w:rsidR="0032411B" w:rsidRDefault="0032411B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32411B" w:rsidRDefault="0032411B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36"/>
          <w:szCs w:val="36"/>
        </w:rPr>
      </w:pPr>
      <w:r w:rsidRPr="004F7AEB">
        <w:rPr>
          <w:rFonts w:cs="Arial"/>
          <w:color w:val="000000"/>
          <w:sz w:val="36"/>
          <w:szCs w:val="36"/>
        </w:rPr>
        <w:t>INNOVACION Y PERTINENCIA</w:t>
      </w:r>
    </w:p>
    <w:p w:rsidR="004F7AEB" w:rsidRPr="004F7AEB" w:rsidRDefault="004F7AEB" w:rsidP="0032411B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36"/>
          <w:szCs w:val="36"/>
        </w:rPr>
      </w:pPr>
    </w:p>
    <w:p w:rsidR="0032411B" w:rsidRDefault="00F87194" w:rsidP="0032411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Número</w:t>
      </w:r>
      <w:r w:rsidR="0032411B">
        <w:rPr>
          <w:rFonts w:cs="Arial"/>
          <w:color w:val="000000"/>
          <w:szCs w:val="24"/>
        </w:rPr>
        <w:t xml:space="preserve"> de estudiantes promedio por computador en el establecimiento educativo</w:t>
      </w:r>
    </w:p>
    <w:p w:rsidR="004F7AEB" w:rsidRDefault="004F7AEB" w:rsidP="004F7AEB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4F7AEB" w:rsidRDefault="004F7AEB" w:rsidP="004F7AEB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La Institución Educativa </w:t>
      </w:r>
      <w:proofErr w:type="spellStart"/>
      <w:r>
        <w:rPr>
          <w:rFonts w:cs="Arial"/>
          <w:color w:val="000000"/>
          <w:szCs w:val="24"/>
        </w:rPr>
        <w:t>Morindó</w:t>
      </w:r>
      <w:proofErr w:type="spellEnd"/>
      <w:r>
        <w:rPr>
          <w:rFonts w:cs="Arial"/>
          <w:color w:val="000000"/>
          <w:szCs w:val="24"/>
        </w:rPr>
        <w:t xml:space="preserve"> Florida cuenta con </w:t>
      </w:r>
      <w:r w:rsidR="00177E09">
        <w:rPr>
          <w:rFonts w:cs="Arial"/>
          <w:color w:val="000000"/>
          <w:szCs w:val="24"/>
        </w:rPr>
        <w:t>65 Computadores, con una equivalencia de 2,5 Estudiantes por Computador</w:t>
      </w:r>
    </w:p>
    <w:p w:rsidR="004F7AEB" w:rsidRDefault="004F7AEB" w:rsidP="004F7AEB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4F7AEB" w:rsidRDefault="004F7AEB" w:rsidP="004F7AEB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32411B">
      <w:pPr>
        <w:pStyle w:val="Prrafodelista"/>
        <w:numPr>
          <w:ilvl w:val="0"/>
          <w:numId w:val="7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Porcentaje de Matricula con acceso a Internet</w:t>
      </w:r>
    </w:p>
    <w:p w:rsidR="00177E09" w:rsidRDefault="00177E09" w:rsidP="00177E09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177E09" w:rsidRDefault="00177E09" w:rsidP="00177E09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En la Institución Educativa </w:t>
      </w:r>
      <w:proofErr w:type="spellStart"/>
      <w:r>
        <w:rPr>
          <w:rFonts w:cs="Arial"/>
          <w:color w:val="000000"/>
          <w:szCs w:val="24"/>
        </w:rPr>
        <w:t>Morindó</w:t>
      </w:r>
      <w:proofErr w:type="spellEnd"/>
      <w:r>
        <w:rPr>
          <w:rFonts w:cs="Arial"/>
          <w:color w:val="000000"/>
          <w:szCs w:val="24"/>
        </w:rPr>
        <w:t xml:space="preserve"> Florida, solo en la Sede Principal hay Acceso a Internet Principal</w:t>
      </w:r>
      <w:r w:rsidR="00B76D11">
        <w:rPr>
          <w:rFonts w:cs="Arial"/>
          <w:color w:val="000000"/>
          <w:szCs w:val="24"/>
        </w:rPr>
        <w:t>, equivalente al 52,3% de Estudiantes que tienen acceso a Conectividad.</w:t>
      </w: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36"/>
          <w:szCs w:val="36"/>
        </w:rPr>
      </w:pPr>
      <w:r w:rsidRPr="00B76D11">
        <w:rPr>
          <w:rFonts w:cs="Arial"/>
          <w:color w:val="000000"/>
          <w:sz w:val="36"/>
          <w:szCs w:val="36"/>
        </w:rPr>
        <w:t>MODELO DE GESTION</w:t>
      </w:r>
    </w:p>
    <w:p w:rsidR="00B76D11" w:rsidRPr="00B76D11" w:rsidRDefault="00B76D11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36"/>
          <w:szCs w:val="36"/>
        </w:rPr>
      </w:pPr>
    </w:p>
    <w:p w:rsidR="00F87194" w:rsidRDefault="00F87194" w:rsidP="00F8719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Porcentaje de ejecución de los recursos de los Fondos de servicios educativos por concepto de gastos</w:t>
      </w:r>
    </w:p>
    <w:p w:rsidR="00B76D11" w:rsidRDefault="00B76D11" w:rsidP="00B76D11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B76D11" w:rsidRDefault="00B76D11" w:rsidP="00B76D11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En el Institución Educativa </w:t>
      </w:r>
      <w:proofErr w:type="spellStart"/>
      <w:r>
        <w:rPr>
          <w:rFonts w:cs="Arial"/>
          <w:color w:val="000000"/>
          <w:szCs w:val="24"/>
        </w:rPr>
        <w:t>Morindó</w:t>
      </w:r>
      <w:proofErr w:type="spellEnd"/>
      <w:r>
        <w:rPr>
          <w:rFonts w:cs="Arial"/>
          <w:color w:val="000000"/>
          <w:szCs w:val="24"/>
        </w:rPr>
        <w:t xml:space="preserve"> Florida para la vigencia 2017, se recibieron $23.</w:t>
      </w:r>
      <w:r w:rsidR="001932DE">
        <w:rPr>
          <w:rFonts w:cs="Arial"/>
          <w:color w:val="000000"/>
          <w:szCs w:val="24"/>
        </w:rPr>
        <w:t>717</w:t>
      </w:r>
      <w:r>
        <w:rPr>
          <w:rFonts w:cs="Arial"/>
          <w:color w:val="000000"/>
          <w:szCs w:val="24"/>
        </w:rPr>
        <w:t>.</w:t>
      </w:r>
      <w:r w:rsidR="001932DE">
        <w:rPr>
          <w:rFonts w:cs="Arial"/>
          <w:color w:val="000000"/>
          <w:szCs w:val="24"/>
        </w:rPr>
        <w:t>525</w:t>
      </w:r>
      <w:r>
        <w:rPr>
          <w:rFonts w:cs="Arial"/>
          <w:color w:val="000000"/>
          <w:szCs w:val="24"/>
        </w:rPr>
        <w:t xml:space="preserve">.oo por concepto de Gratuidad Educativa. Se ejecutaron </w:t>
      </w:r>
      <w:r w:rsidR="00573593">
        <w:rPr>
          <w:rFonts w:cs="Arial"/>
          <w:color w:val="000000"/>
          <w:szCs w:val="24"/>
        </w:rPr>
        <w:t>$23.</w:t>
      </w:r>
      <w:r w:rsidR="001932DE">
        <w:rPr>
          <w:rFonts w:cs="Arial"/>
          <w:color w:val="000000"/>
          <w:szCs w:val="24"/>
        </w:rPr>
        <w:t>690</w:t>
      </w:r>
      <w:r w:rsidR="00573593">
        <w:rPr>
          <w:rFonts w:cs="Arial"/>
          <w:color w:val="000000"/>
          <w:szCs w:val="24"/>
        </w:rPr>
        <w:t>.</w:t>
      </w:r>
      <w:r w:rsidR="001932DE">
        <w:rPr>
          <w:rFonts w:cs="Arial"/>
          <w:color w:val="000000"/>
          <w:szCs w:val="24"/>
        </w:rPr>
        <w:t>325</w:t>
      </w:r>
      <w:r w:rsidR="00573593">
        <w:rPr>
          <w:rFonts w:cs="Arial"/>
          <w:color w:val="000000"/>
          <w:szCs w:val="24"/>
        </w:rPr>
        <w:t>.oo. Esto equivale al 99,8%</w:t>
      </w:r>
    </w:p>
    <w:p w:rsidR="00B76D11" w:rsidRDefault="00B76D11" w:rsidP="00B76D11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F87194">
      <w:pPr>
        <w:pStyle w:val="Prrafodelista"/>
        <w:numPr>
          <w:ilvl w:val="0"/>
          <w:numId w:val="8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Porcentaje de cumplimiento del Plan de Mejoramiento Institucional</w:t>
      </w: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573593" w:rsidP="00573593">
      <w:pPr>
        <w:autoSpaceDE w:val="0"/>
        <w:autoSpaceDN w:val="0"/>
        <w:adjustRightInd w:val="0"/>
        <w:spacing w:line="240" w:lineRule="auto"/>
        <w:ind w:left="720"/>
        <w:jc w:val="left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El Plan de Mejoramiento Institucional se </w:t>
      </w:r>
      <w:r w:rsidR="0045065F">
        <w:rPr>
          <w:rFonts w:cs="Arial"/>
          <w:color w:val="000000"/>
          <w:szCs w:val="24"/>
        </w:rPr>
        <w:t>cumplió</w:t>
      </w:r>
      <w:r>
        <w:rPr>
          <w:rFonts w:cs="Arial"/>
          <w:color w:val="000000"/>
          <w:szCs w:val="24"/>
        </w:rPr>
        <w:t xml:space="preserve"> en un 95%, </w:t>
      </w:r>
      <w:r w:rsidR="0045065F">
        <w:rPr>
          <w:rFonts w:cs="Arial"/>
          <w:color w:val="000000"/>
          <w:szCs w:val="24"/>
        </w:rPr>
        <w:t>quedando por cumplir la definición de un Modelo y Enfoque Pedagógico, acorde con el Horizonte Institucional.</w:t>
      </w: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Pr="0045065F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  <w:r w:rsidRPr="0045065F">
        <w:rPr>
          <w:rFonts w:cs="Arial"/>
          <w:color w:val="000000"/>
          <w:sz w:val="28"/>
          <w:szCs w:val="28"/>
        </w:rPr>
        <w:t>QUÉ SE LOGRÓ</w:t>
      </w:r>
      <w:proofErr w:type="gramStart"/>
      <w:r w:rsidRPr="0045065F">
        <w:rPr>
          <w:rFonts w:cs="Arial"/>
          <w:color w:val="000000"/>
          <w:sz w:val="28"/>
          <w:szCs w:val="28"/>
        </w:rPr>
        <w:t>?</w:t>
      </w:r>
      <w:proofErr w:type="gramEnd"/>
    </w:p>
    <w:p w:rsidR="0045065F" w:rsidRPr="00290B05" w:rsidRDefault="0045065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Apertura del Nivel de Educación Media para el año 2018</w:t>
      </w:r>
      <w:r w:rsidR="00776354" w:rsidRPr="00290B05">
        <w:rPr>
          <w:rFonts w:cs="Arial"/>
          <w:color w:val="000000"/>
          <w:szCs w:val="24"/>
        </w:rPr>
        <w:t>.</w:t>
      </w:r>
    </w:p>
    <w:p w:rsidR="0051690F" w:rsidRPr="00290B05" w:rsidRDefault="0051690F" w:rsidP="0051690F">
      <w:pPr>
        <w:pStyle w:val="Prrafodelista"/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45065F" w:rsidRPr="00290B05" w:rsidRDefault="00776354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Actualización y socialización del Manual de Convivencia y el Sistema Institucional de Evaluación.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Reformulación y Contextualización del Horizonte Institucional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Actualización de Mallas Curriculares con los DBA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Implementación de acciones para mejorar los Resultados en las Pruebas Saber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Participación de los Padres de Familia en la celebración del Día de la Convivencia y la Familia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Participación de los Estudiantes en los Juegos Supérate con el Deporte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Participación de los Estudiantes en el Festival del Cuento con la Fundación Taller Prodesal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51690F" w:rsidRPr="00290B05" w:rsidRDefault="0051690F" w:rsidP="0045065F">
      <w:pPr>
        <w:pStyle w:val="Prrafodelista"/>
        <w:numPr>
          <w:ilvl w:val="0"/>
          <w:numId w:val="9"/>
        </w:num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>Mantenimiento de Pintura en la Sede Caño Viejo las Flores</w:t>
      </w:r>
    </w:p>
    <w:p w:rsidR="0051690F" w:rsidRPr="00290B05" w:rsidRDefault="0051690F" w:rsidP="0051690F">
      <w:pPr>
        <w:pStyle w:val="Prrafodelista"/>
        <w:rPr>
          <w:rFonts w:cs="Arial"/>
          <w:color w:val="000000"/>
          <w:szCs w:val="24"/>
        </w:rPr>
      </w:pPr>
    </w:p>
    <w:p w:rsidR="00ED22C6" w:rsidRPr="00290B05" w:rsidRDefault="00ED22C6" w:rsidP="00ED22C6">
      <w:pPr>
        <w:autoSpaceDE w:val="0"/>
        <w:autoSpaceDN w:val="0"/>
        <w:adjustRightInd w:val="0"/>
        <w:spacing w:line="240" w:lineRule="auto"/>
        <w:ind w:left="360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 xml:space="preserve"> 10. Mantenimiento a </w:t>
      </w:r>
      <w:r w:rsidR="0051690F" w:rsidRPr="00290B05">
        <w:rPr>
          <w:rFonts w:cs="Arial"/>
          <w:color w:val="000000"/>
          <w:szCs w:val="24"/>
        </w:rPr>
        <w:t>l</w:t>
      </w:r>
      <w:r w:rsidRPr="00290B05">
        <w:rPr>
          <w:rFonts w:cs="Arial"/>
          <w:color w:val="000000"/>
          <w:szCs w:val="24"/>
        </w:rPr>
        <w:t xml:space="preserve">a Infraestructura y </w:t>
      </w:r>
      <w:r w:rsidR="0051690F" w:rsidRPr="00290B05">
        <w:rPr>
          <w:rFonts w:cs="Arial"/>
          <w:color w:val="000000"/>
          <w:szCs w:val="24"/>
        </w:rPr>
        <w:t xml:space="preserve"> Sistema </w:t>
      </w:r>
      <w:r w:rsidRPr="00290B05">
        <w:rPr>
          <w:rFonts w:cs="Arial"/>
          <w:color w:val="000000"/>
          <w:szCs w:val="24"/>
        </w:rPr>
        <w:t>Eléctrico</w:t>
      </w:r>
      <w:r w:rsidR="0051690F" w:rsidRPr="00290B05">
        <w:rPr>
          <w:rFonts w:cs="Arial"/>
          <w:color w:val="000000"/>
          <w:szCs w:val="24"/>
        </w:rPr>
        <w:t xml:space="preserve"> en la Sede Caño viej</w:t>
      </w:r>
      <w:r w:rsidRPr="00290B05">
        <w:rPr>
          <w:rFonts w:cs="Arial"/>
          <w:color w:val="000000"/>
          <w:szCs w:val="24"/>
        </w:rPr>
        <w:t xml:space="preserve">o las Flores, Cerro Campamento, Caña de Canalete y </w:t>
      </w:r>
      <w:proofErr w:type="spellStart"/>
      <w:r w:rsidRPr="00290B05">
        <w:rPr>
          <w:rFonts w:cs="Arial"/>
          <w:color w:val="000000"/>
          <w:szCs w:val="24"/>
        </w:rPr>
        <w:t>Morindó</w:t>
      </w:r>
      <w:proofErr w:type="spellEnd"/>
      <w:r w:rsidRPr="00290B05">
        <w:rPr>
          <w:rFonts w:cs="Arial"/>
          <w:color w:val="000000"/>
          <w:szCs w:val="24"/>
        </w:rPr>
        <w:t xml:space="preserve"> Florida.</w:t>
      </w:r>
    </w:p>
    <w:p w:rsidR="00ED22C6" w:rsidRPr="00290B05" w:rsidRDefault="00ED22C6" w:rsidP="00ED22C6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51690F" w:rsidRPr="00290B05" w:rsidRDefault="00ED22C6" w:rsidP="00ED22C6">
      <w:pPr>
        <w:rPr>
          <w:rFonts w:cs="Arial"/>
          <w:color w:val="000000"/>
          <w:szCs w:val="24"/>
        </w:rPr>
      </w:pPr>
      <w:r>
        <w:rPr>
          <w:rFonts w:cs="Arial"/>
          <w:color w:val="000000"/>
          <w:sz w:val="28"/>
          <w:szCs w:val="28"/>
        </w:rPr>
        <w:t xml:space="preserve">     </w:t>
      </w:r>
      <w:r w:rsidRPr="00ED22C6">
        <w:rPr>
          <w:rFonts w:cs="Arial"/>
          <w:color w:val="000000"/>
          <w:sz w:val="28"/>
          <w:szCs w:val="28"/>
        </w:rPr>
        <w:t>11.</w:t>
      </w:r>
      <w:r>
        <w:rPr>
          <w:rFonts w:cs="Arial"/>
          <w:color w:val="000000"/>
          <w:sz w:val="28"/>
          <w:szCs w:val="28"/>
        </w:rPr>
        <w:t xml:space="preserve"> </w:t>
      </w:r>
      <w:r w:rsidRPr="00290B05">
        <w:rPr>
          <w:rFonts w:cs="Arial"/>
          <w:color w:val="000000"/>
          <w:szCs w:val="24"/>
        </w:rPr>
        <w:t>Realización de salidas pedagógicas en distintos grados de la    Institución Educativa.</w:t>
      </w:r>
    </w:p>
    <w:p w:rsidR="00776354" w:rsidRPr="00290B05" w:rsidRDefault="00ED22C6" w:rsidP="00ED22C6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290B05">
        <w:rPr>
          <w:rFonts w:cs="Arial"/>
          <w:color w:val="000000"/>
          <w:szCs w:val="24"/>
        </w:rPr>
        <w:t xml:space="preserve">     12. Participación en ferias de Investigación con el apoyo de la CUN</w:t>
      </w:r>
    </w:p>
    <w:p w:rsidR="0045065F" w:rsidRPr="00290B05" w:rsidRDefault="0045065F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Pr="006F1547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6F1547">
        <w:rPr>
          <w:rFonts w:cs="Arial"/>
          <w:color w:val="000000"/>
          <w:sz w:val="32"/>
          <w:szCs w:val="32"/>
        </w:rPr>
        <w:lastRenderedPageBreak/>
        <w:t>CÓMO SE LOGRÓ</w:t>
      </w:r>
      <w:proofErr w:type="gramStart"/>
      <w:r w:rsidRPr="006F1547">
        <w:rPr>
          <w:rFonts w:cs="Arial"/>
          <w:color w:val="000000"/>
          <w:sz w:val="32"/>
          <w:szCs w:val="32"/>
        </w:rPr>
        <w:t>?</w:t>
      </w:r>
      <w:proofErr w:type="gramEnd"/>
    </w:p>
    <w:p w:rsidR="006F1547" w:rsidRPr="006F1547" w:rsidRDefault="006F1547" w:rsidP="006F1547">
      <w:pPr>
        <w:autoSpaceDE w:val="0"/>
        <w:autoSpaceDN w:val="0"/>
        <w:adjustRightInd w:val="0"/>
        <w:spacing w:line="240" w:lineRule="auto"/>
        <w:jc w:val="left"/>
        <w:rPr>
          <w:rFonts w:ascii="Century Gothic" w:hAnsi="Century Gothic" w:cs="Century Gothic"/>
          <w:color w:val="000000"/>
          <w:szCs w:val="24"/>
        </w:rPr>
      </w:pPr>
    </w:p>
    <w:p w:rsidR="006F1547" w:rsidRPr="006F1547" w:rsidRDefault="006F1547" w:rsidP="006F1547">
      <w:pPr>
        <w:pStyle w:val="Prrafodelista"/>
        <w:numPr>
          <w:ilvl w:val="0"/>
          <w:numId w:val="10"/>
        </w:numPr>
        <w:autoSpaceDE w:val="0"/>
        <w:autoSpaceDN w:val="0"/>
        <w:adjustRightInd w:val="0"/>
        <w:rPr>
          <w:rFonts w:cs="Arial"/>
          <w:color w:val="000000"/>
          <w:szCs w:val="24"/>
        </w:rPr>
      </w:pPr>
      <w:r w:rsidRPr="006F1547">
        <w:rPr>
          <w:rFonts w:cs="Arial"/>
          <w:szCs w:val="24"/>
        </w:rPr>
        <w:t>Las metas formuladas en nuestro Plan de Mejoramiento 2017 se alcanzaron en un 95%; esto se logró con el apoyo, compromiso y liderazgo del Rector, del equipo de Gestión Directiva, de los diferentes miembros del Gobierno Escolar y de todos los actores de la comunidad educativa.</w:t>
      </w:r>
    </w:p>
    <w:p w:rsidR="006F1547" w:rsidRDefault="006F1547" w:rsidP="006F1547">
      <w:pPr>
        <w:autoSpaceDE w:val="0"/>
        <w:autoSpaceDN w:val="0"/>
        <w:adjustRightInd w:val="0"/>
        <w:rPr>
          <w:rFonts w:cs="Arial"/>
          <w:color w:val="000000"/>
          <w:sz w:val="32"/>
          <w:szCs w:val="32"/>
        </w:rPr>
      </w:pPr>
    </w:p>
    <w:p w:rsidR="00F87194" w:rsidRPr="0045065F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  <w:r w:rsidRPr="0045065F">
        <w:rPr>
          <w:rFonts w:cs="Arial"/>
          <w:color w:val="000000"/>
          <w:sz w:val="28"/>
          <w:szCs w:val="28"/>
        </w:rPr>
        <w:t>QUÉ SE GASTÓ</w:t>
      </w:r>
      <w:proofErr w:type="gramStart"/>
      <w:r w:rsidRPr="0045065F">
        <w:rPr>
          <w:rFonts w:cs="Arial"/>
          <w:color w:val="000000"/>
          <w:sz w:val="28"/>
          <w:szCs w:val="28"/>
        </w:rPr>
        <w:t>?</w:t>
      </w:r>
      <w:proofErr w:type="gramEnd"/>
    </w:p>
    <w:p w:rsidR="006F1547" w:rsidRDefault="006F1547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6F1547" w:rsidRPr="006F1547" w:rsidRDefault="006F1547" w:rsidP="006F1547">
      <w:pPr>
        <w:pStyle w:val="Sinespaciado"/>
        <w:jc w:val="center"/>
        <w:rPr>
          <w:rFonts w:cstheme="minorHAnsi"/>
          <w:b/>
          <w:sz w:val="28"/>
          <w:szCs w:val="28"/>
        </w:rPr>
      </w:pPr>
      <w:r w:rsidRPr="006F1547">
        <w:rPr>
          <w:rFonts w:cstheme="minorHAnsi"/>
          <w:b/>
          <w:sz w:val="28"/>
          <w:szCs w:val="28"/>
        </w:rPr>
        <w:t>EJECUCION FINANCIERA</w:t>
      </w:r>
    </w:p>
    <w:p w:rsidR="006F1547" w:rsidRPr="006F1547" w:rsidRDefault="006F1547" w:rsidP="006F1547">
      <w:pPr>
        <w:pStyle w:val="Sinespaciado"/>
        <w:jc w:val="center"/>
        <w:rPr>
          <w:rFonts w:cstheme="minorHAnsi"/>
          <w:b/>
          <w:sz w:val="28"/>
          <w:szCs w:val="28"/>
        </w:rPr>
      </w:pPr>
      <w:r w:rsidRPr="006F1547">
        <w:rPr>
          <w:rFonts w:cstheme="minorHAnsi"/>
          <w:b/>
          <w:sz w:val="28"/>
          <w:szCs w:val="28"/>
        </w:rPr>
        <w:t>VIGENCIA FISCAL AÑO 2017</w:t>
      </w:r>
    </w:p>
    <w:p w:rsidR="006F1547" w:rsidRPr="003C67BB" w:rsidRDefault="006F1547" w:rsidP="006F1547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:rsidR="006F1547" w:rsidRPr="00120C9C" w:rsidRDefault="006F1547" w:rsidP="006F1547">
      <w:pPr>
        <w:pStyle w:val="Sinespaciado"/>
        <w:jc w:val="both"/>
        <w:rPr>
          <w:rFonts w:ascii="Arial" w:eastAsia="Times New Roman" w:hAnsi="Arial" w:cs="Arial"/>
          <w:sz w:val="20"/>
          <w:szCs w:val="20"/>
          <w:lang w:eastAsia="es-CO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Objetivos: El Objetivo principal de la Institución Educativa, es Garantizar en una Forma Organizada, Eficaz y Eficiente los Recursos de los Fondos de Servicios Educativos y que esté encaminado al Mejoramiento de la calidad Académica en la Institución en un Periodo de Tiempo Determinado.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Principales Políticas de Ejecución: Adelantar todos y cada uno de los procesos contractuales, teniendo en cuenta los Principios de Igualdad, Moralidad, Eficiencia, Eficacia, Celeridad y Economía, establecido dentro del Marco de la Ley 80 de 1993 y la Ley 1150 de 2007, y los Decretos Reglamentarios 4791 de 2008 y 4807 de 2011.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Metodología para su Formación: Los Bienes y Servicios adquiridos por la Institución, se basan en las necesidades planteadas por las partes que intervienen en la Formación Académica y las que se presentan en forma Inesperada, necesarias para lograr una mejor prestación del servicio Escolar que conlleva al mejoramiento de la Calidad Académica y por ende lograr el Correcto Funcionamiento de la Institución.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La Ejecución se realiza teniendo en cuenta los principios de Economía, imparcialidad, Eficiencia, Necesidad y Efectividad, con el fin de garantizar el adecuado funcionamiento de la Institución y dentro de los Parámetros de Cantidad y Oportunidad.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 xml:space="preserve">El rector como Representante Legal y Primera Autoridad de la Institución es el Ordenador del Gasto y Tiene Facultades para Suscribir los Contratos necesarios </w:t>
      </w:r>
      <w:r w:rsidRPr="006F1547">
        <w:rPr>
          <w:rFonts w:ascii="Arial" w:hAnsi="Arial" w:cs="Arial"/>
          <w:sz w:val="24"/>
          <w:szCs w:val="24"/>
        </w:rPr>
        <w:lastRenderedPageBreak/>
        <w:t>para dar cumplimiento de los Objetivos trazados, con mira a cumplir con el Mejoramiento de la Calidad Académica en la Institución.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La Ejecución está proyectada con el objeto de cubrir las Necesidades de las Aéreas Misionales y de Apoyo a la Institución, teniendo en cuenta la estructura organizacional, siendo este un Establecimiento Público del orden Departamental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  <w:r w:rsidRPr="006F1547">
        <w:rPr>
          <w:rFonts w:ascii="Arial" w:hAnsi="Arial" w:cs="Arial"/>
          <w:sz w:val="24"/>
          <w:szCs w:val="24"/>
        </w:rPr>
        <w:t>Periodo: Se elaboró para el Término de un año, teniendo en Cuenta los Consumos Históricos, los Compromisos y Necesidades de la Institución Educativa y se estableció que su ejecución será Mensual izada.</w:t>
      </w: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pStyle w:val="Sinespaciado"/>
        <w:jc w:val="both"/>
        <w:rPr>
          <w:rFonts w:ascii="Arial" w:hAnsi="Arial" w:cs="Arial"/>
          <w:sz w:val="24"/>
          <w:szCs w:val="24"/>
        </w:rPr>
      </w:pPr>
    </w:p>
    <w:p w:rsidR="006F1547" w:rsidRPr="006F1547" w:rsidRDefault="006F1547" w:rsidP="006F1547">
      <w:pPr>
        <w:rPr>
          <w:rFonts w:cs="Arial"/>
          <w:szCs w:val="24"/>
        </w:rPr>
      </w:pPr>
      <w:r w:rsidRPr="006F1547">
        <w:rPr>
          <w:rFonts w:cs="Arial"/>
          <w:szCs w:val="24"/>
        </w:rPr>
        <w:t>Metodología: Primero se Realiza una Planeación de las Necesidades, para de esta forma realizar las Contrataciones y así adquirir los Bienes o servicios, todo esto basado en los datos Históricos de Consumo, este proceso es presentado ante el Consejo Directivo, para que estos decidan sobre los datos presentados y se tomen las correcciones o ajustes necesarios y dar cumplimiento al Mejoramiento de la Calidad Académica en la institución y dar la respectiva Aprobación y Publicación bajo los Principios de Igualdad, Moralidad, Eficiencia y Economía.</w:t>
      </w:r>
    </w:p>
    <w:p w:rsidR="006F1547" w:rsidRPr="006F1547" w:rsidRDefault="006F1547" w:rsidP="006F1547">
      <w:pPr>
        <w:rPr>
          <w:rFonts w:cs="Arial"/>
          <w:szCs w:val="24"/>
        </w:rPr>
      </w:pPr>
      <w:r w:rsidRPr="006F1547">
        <w:rPr>
          <w:rFonts w:cs="Arial"/>
          <w:szCs w:val="24"/>
        </w:rPr>
        <w:t>De acuerdo a lo anterior se determina la modalidad de Contratación, teniendo en cuenta la Ley 80 e 1993 y sus Decretos Reglamentarios.</w:t>
      </w:r>
    </w:p>
    <w:p w:rsidR="006F1547" w:rsidRPr="006F1547" w:rsidRDefault="006F1547" w:rsidP="006F1547">
      <w:pPr>
        <w:rPr>
          <w:rFonts w:cs="Arial"/>
          <w:szCs w:val="24"/>
        </w:rPr>
      </w:pPr>
      <w:r w:rsidRPr="006F1547">
        <w:rPr>
          <w:rFonts w:cs="Arial"/>
          <w:szCs w:val="24"/>
        </w:rPr>
        <w:t>Acciones de Control: El Rector de la Institución siempre debe dar información de las Acciones Ejecutadas, a toda la Comunidad y Miembros del Consejo Directivo, quienes califican dichas Acciones y por ende los Entes de Control de igual forma deben estar enterados de todos los procesos ejecutados en la institución.</w:t>
      </w:r>
    </w:p>
    <w:p w:rsidR="006F1547" w:rsidRDefault="006F1547" w:rsidP="006F1547">
      <w:pPr>
        <w:rPr>
          <w:rFonts w:cs="Arial"/>
          <w:szCs w:val="24"/>
        </w:rPr>
      </w:pPr>
      <w:r w:rsidRPr="006F1547">
        <w:rPr>
          <w:rFonts w:cs="Arial"/>
          <w:szCs w:val="24"/>
        </w:rPr>
        <w:t>Responsables: El Único Responsable de todos los Procesos ejecutados con respecto a l manejo de los Fondos de Servicios Educativos, de acuerdo al Plan de Compras, es el Rector de la Institución.</w:t>
      </w:r>
    </w:p>
    <w:p w:rsidR="002152AB" w:rsidRDefault="002152AB" w:rsidP="006F1547">
      <w:pPr>
        <w:rPr>
          <w:rFonts w:cs="Arial"/>
          <w:szCs w:val="24"/>
        </w:rPr>
      </w:pPr>
    </w:p>
    <w:p w:rsidR="002152AB" w:rsidRDefault="002152AB" w:rsidP="006F1547">
      <w:pPr>
        <w:rPr>
          <w:rFonts w:cs="Arial"/>
          <w:szCs w:val="24"/>
        </w:rPr>
      </w:pPr>
    </w:p>
    <w:p w:rsidR="002152AB" w:rsidRDefault="002152AB" w:rsidP="006F1547">
      <w:pPr>
        <w:rPr>
          <w:rFonts w:cs="Arial"/>
          <w:szCs w:val="24"/>
        </w:rPr>
      </w:pPr>
    </w:p>
    <w:p w:rsidR="002152AB" w:rsidRDefault="002152AB" w:rsidP="006F1547">
      <w:pPr>
        <w:rPr>
          <w:rFonts w:cs="Arial"/>
          <w:szCs w:val="24"/>
        </w:rPr>
      </w:pPr>
    </w:p>
    <w:p w:rsidR="002152AB" w:rsidRPr="006F1547" w:rsidRDefault="002152AB" w:rsidP="006F1547">
      <w:pPr>
        <w:rPr>
          <w:rFonts w:cs="Arial"/>
          <w:szCs w:val="24"/>
        </w:rPr>
      </w:pPr>
    </w:p>
    <w:tbl>
      <w:tblPr>
        <w:tblW w:w="84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0"/>
        <w:gridCol w:w="1235"/>
        <w:gridCol w:w="2820"/>
      </w:tblGrid>
      <w:tr w:rsidR="006F1547" w:rsidRPr="006F1547" w:rsidTr="006F1547">
        <w:trPr>
          <w:trHeight w:val="300"/>
          <w:jc w:val="center"/>
        </w:trPr>
        <w:tc>
          <w:tcPr>
            <w:tcW w:w="5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lastRenderedPageBreak/>
              <w:t>EJECUCION PRESUPUESTAL DE INGRESOS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EXCEDENTES FINANCIEROS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56.225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CONPES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23.661.300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TOTAL INGRESOS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23.717.525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5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>EJECUCION PRESUPUESTAL DE GASTOS E INVERSIONES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GASTOS FINANCIEROS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    113.275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SEGUROS GENERALES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    190.400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ENSERES Y EQUIPOS DE OFICINA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    480.000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IMPLEMENTOS DEPORTIVOS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    964.000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COMISIONES, HONORARIOS Y SERVICIOS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1.612.000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9.352.350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10.978.300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TOTAL GASTOS E INVERSIONES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23.690.325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SALDO POR EJECUTAR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 xml:space="preserve">           27.200 </w:t>
            </w: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  <w:tc>
          <w:tcPr>
            <w:tcW w:w="2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val="es-ES" w:eastAsia="es-ES"/>
              </w:rPr>
            </w:pP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8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color w:val="000000"/>
                <w:szCs w:val="24"/>
                <w:lang w:val="es-ES" w:eastAsia="es-ES"/>
              </w:rPr>
              <w:t>EJECUCION DETALLADA DE GASTOS E INVERSIONES</w:t>
            </w: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GASTOS RELACIONADOS CON EL MANEJO DE CUENTA BANCARIA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113.275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GASTOS FINANCIEROS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 INFRAESTRUCTURA SEDE CAÑO VIEJO, MANT. HIDROSANITARIA, MESAS Y SILLAS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950.000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DE USO ADMINISTRATIVO Y ACADEMICO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2.341.850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PREPARACION Y PRESENTACION DE INFORMES FINANCIEROS A ENTES DE CONTROL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712.000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COMISIONES, HONORARIOS Y SERVICIOS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>ADQUISICION DE POLIZA DE MANEJO DE RECURSOS DE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   95.200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SEGUROS GENERALES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ADQUISICION DE POLIZA DE MANEJO DE RECURSOS DE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   95.200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SEGUROS GENERALES</w:t>
            </w: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ENSERES PARA USO ACADEMICO Y ADMINISTRATIVO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480.000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ENSERES Y EQUIPOS DE OFICINA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 PAREDES - PINTURA SEDE CAÑO VIEJO LAS FLOREZ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350.000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 DOS FOTOCOPIADORAS A TODO COSTO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780.200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DE USO ADMINISTRATIVO Y ACADEMICO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528.000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MATERIAL DE USO EN MANTENIMIENTO DE MALEZAS EN PATIOS Y CERRAMIENTO DE LA INSTITUCION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582.000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DE USO E MATENIMIENTO DE PAREDES, PISOS, PUERTAS Y TECHO DE LA SEDE PRINCIPAL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331.500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PARA USO EN MANTENIMIENTO DE PAREDES - PINTURA, MATERIALES DE USO ADMINISTRATIVO Y ACADEMICO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1.039.000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EN SOLDADURA DE  CHAPAS DE PUERTAS , TAPAS DE ALBRCAS Y  CANALES METALICOS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1.000.000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DEL SISTEMA SANITARIO SEDE CAÑO VIEJO Y MESAS Y SILLAS PLASTICAS  ESCOLARES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670.000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69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  PAREDES - PINTURA SEDE CAÑO VIEJO, SALA DE INFORMATICA Y ALBERCA, Y TECHO AREA ADMINISTRATIVA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428.100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DEL SISTEMA ELECTRICO A TODO COSTO EN LA SEDE PPAL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1.200.000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PARA SEGURIDAD DE PUERTAS, SISTEMA ELECTRICO Y SISTEMA DE ACUEDUCO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133.000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PREPARACION Y PRESENTACION DE INFORMES FINANCIEROS A ENTES DE CONTROL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900.000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COMISIONES, HONORARIOS Y SERVICIOS</w:t>
            </w: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MATERIALES DE USO DIDACTICO - EN </w:t>
            </w: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>ACTIVIDADES DEPORTIVAS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 xml:space="preserve">                 </w:t>
            </w: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 xml:space="preserve">964.000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 xml:space="preserve">IMPLEMENTOS </w:t>
            </w: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>DEPORTIVOS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lastRenderedPageBreak/>
              <w:t>MATERIAL DE USO EN ASEO Y MEJORA DEL MEDIO AMBIENTE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   77.000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DE USO EN ASEO Y MEJORA DEL MEDIO AMBIENTE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876.000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DE USO ADMINISTRATIVO - RSMAS DE PAPEL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119.000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PREVENTIVO Y CORRECTIVO DE EQUIPOS DE COMPUTO DE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1.200.000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300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RETEFUENTE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 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RETEFUENTE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 DE USO ACADEMICO Y ADMINISTRATIVO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825.000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MANTENIMIENTOS GENERALES - OFICIOS LIMPIEZA Y OTROS EN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     700.000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DEL SISTEMA ELECTRICO DE LAS SEDES A TODO COSTO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1.200.000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 PREVENTIVO Y CORRECTIVO DE EQUIPOS DE COMPUTO DE LA INSTITUCION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2.500.000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MANTENIMIENTO</w:t>
            </w:r>
          </w:p>
        </w:tc>
      </w:tr>
      <w:tr w:rsidR="006F1547" w:rsidRPr="006F1547" w:rsidTr="006F1547">
        <w:trPr>
          <w:trHeight w:val="465"/>
          <w:jc w:val="center"/>
        </w:trPr>
        <w:tc>
          <w:tcPr>
            <w:tcW w:w="4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ADQUISICION DE MATERIALES - INFORMES ACADEMICOS PARA ESTUDIANTES 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 xml:space="preserve">            2.500.000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547" w:rsidRPr="006F1547" w:rsidRDefault="006F1547" w:rsidP="00B9723E">
            <w:pPr>
              <w:spacing w:line="240" w:lineRule="auto"/>
              <w:rPr>
                <w:rFonts w:ascii="Calibri" w:eastAsia="Times New Roman" w:hAnsi="Calibri" w:cs="Times New Roman"/>
                <w:szCs w:val="24"/>
                <w:lang w:val="es-ES" w:eastAsia="es-ES"/>
              </w:rPr>
            </w:pPr>
            <w:r w:rsidRPr="006F1547">
              <w:rPr>
                <w:rFonts w:ascii="Calibri" w:eastAsia="Times New Roman" w:hAnsi="Calibri" w:cs="Times New Roman"/>
                <w:szCs w:val="24"/>
                <w:lang w:val="es-ES" w:eastAsia="es-ES"/>
              </w:rPr>
              <w:t>MATERIALES Y SUMINISTROS</w:t>
            </w:r>
          </w:p>
        </w:tc>
      </w:tr>
    </w:tbl>
    <w:p w:rsidR="006F1547" w:rsidRPr="006F1547" w:rsidRDefault="006F1547" w:rsidP="006F1547">
      <w:pPr>
        <w:rPr>
          <w:rFonts w:cs="Arial"/>
          <w:szCs w:val="24"/>
        </w:rPr>
      </w:pPr>
    </w:p>
    <w:p w:rsidR="006F1547" w:rsidRPr="006F1547" w:rsidRDefault="006F1547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F87194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  <w:r w:rsidRPr="002152AB">
        <w:rPr>
          <w:rFonts w:cs="Arial"/>
          <w:color w:val="000000"/>
          <w:sz w:val="28"/>
          <w:szCs w:val="28"/>
        </w:rPr>
        <w:t>CÓMO SE GASTÓ</w:t>
      </w:r>
      <w:proofErr w:type="gramStart"/>
      <w:r w:rsidRPr="002152AB">
        <w:rPr>
          <w:rFonts w:cs="Arial"/>
          <w:color w:val="000000"/>
          <w:sz w:val="28"/>
          <w:szCs w:val="28"/>
        </w:rPr>
        <w:t>?</w:t>
      </w:r>
      <w:proofErr w:type="gramEnd"/>
    </w:p>
    <w:tbl>
      <w:tblPr>
        <w:tblW w:w="1020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1"/>
        <w:gridCol w:w="3974"/>
        <w:gridCol w:w="1532"/>
        <w:gridCol w:w="1011"/>
        <w:gridCol w:w="2938"/>
        <w:gridCol w:w="1595"/>
      </w:tblGrid>
      <w:tr w:rsidR="00B9723E" w:rsidRPr="00B9723E" w:rsidTr="00154022">
        <w:trPr>
          <w:trHeight w:val="255"/>
          <w:jc w:val="center"/>
        </w:trPr>
        <w:tc>
          <w:tcPr>
            <w:tcW w:w="12061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2061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INSTITUCIÓN EDUCATIVA MORINDÓ FLORIDA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2061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NIT.  No.  900.081.826 - 8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2061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 xml:space="preserve">BALANCE GENERAL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2061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A DICIEMBRE 31 DE 2017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2061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Cifras en Pesos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53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AÑO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AÑO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0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 xml:space="preserve">CODIGO   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ACTIVO</w:t>
            </w:r>
          </w:p>
        </w:tc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2017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 xml:space="preserve">CODIGO   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PASIVO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  <w:t>2017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CORRIENTE   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       27.610,00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CORIENTE   4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EFECTIVO  - CAJA Y BANCOS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27.610,00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CUENTAS POR PAGAR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RENTAS POR COBRAR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RETENCIONES POR PAGAR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DEUDORES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OTROS PASIVOS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15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INVENTARIOS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OTROS ACTIVOS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NO CORRIENTE   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             410,00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NO CORRIENTE   2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12.242.027,00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CUENTAS POR PAGAR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lastRenderedPageBreak/>
              <w:t>13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RENTAS POR COBRAR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24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RETENCIONES POR PAGAR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410,00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DEUDORES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29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OTROS PASIVOS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EQUIPO DE COMPUTO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ENSERES Y EQUIPOS DE OFICINA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18.342.519,00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REDES, LINEAS Y CABLES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16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DEPRECIACION ACUMULADA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-     6.100.492,00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17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BIENES DE BENEFICIO Y USO PUBLICO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PATRIMONIO  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 12.269.227,00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18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RECURSOS NATURALES Y DEL AMBIENTE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HACIENDA PUBLICA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19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OTROS ACTIVOS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-  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CAPITAL FISCAL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18.342.519,00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DEPRECIACION ACUMULADA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-       6.100.492,00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31</w:t>
            </w: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RESULTADOS DEL EJERCICIO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27.200,00   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TOTAL  ACTIVO    3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12.269.637,00   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8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TOTAL PSIVO MAS PATRIMOIO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double" w:sz="6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 xml:space="preserve">      12.269.637,00   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          -     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DAGOBERTO SANCHEZ COLON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JAMER MASS VILLADIEGO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55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CONTADOR PUBLICO</w:t>
            </w:r>
          </w:p>
        </w:tc>
        <w:tc>
          <w:tcPr>
            <w:tcW w:w="15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</w:p>
        </w:tc>
        <w:tc>
          <w:tcPr>
            <w:tcW w:w="2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REPRESENTANTE LEGAL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  <w:tr w:rsidR="00B9723E" w:rsidRPr="00B9723E" w:rsidTr="00154022">
        <w:trPr>
          <w:trHeight w:val="270"/>
          <w:jc w:val="center"/>
        </w:trPr>
        <w:tc>
          <w:tcPr>
            <w:tcW w:w="101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39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b/>
                <w:bCs/>
                <w:sz w:val="16"/>
                <w:szCs w:val="16"/>
                <w:lang w:eastAsia="es-CO"/>
              </w:rPr>
              <w:t>T  P  No. 90019 - T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293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9723E" w:rsidRPr="00B9723E" w:rsidRDefault="00B9723E" w:rsidP="00B9723E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B9723E">
              <w:rPr>
                <w:rFonts w:eastAsia="Times New Roman" w:cs="Arial"/>
                <w:sz w:val="16"/>
                <w:szCs w:val="16"/>
                <w:lang w:eastAsia="es-CO"/>
              </w:rPr>
              <w:t> </w:t>
            </w:r>
          </w:p>
        </w:tc>
      </w:tr>
    </w:tbl>
    <w:p w:rsidR="002152AB" w:rsidRDefault="002152AB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2152AB" w:rsidRDefault="002152AB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D918CE" w:rsidRDefault="00D918CE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  <w:sectPr w:rsidR="00D918CE" w:rsidSect="0068314A">
          <w:headerReference w:type="default" r:id="rId9"/>
          <w:footerReference w:type="default" r:id="rId10"/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</w:p>
    <w:tbl>
      <w:tblPr>
        <w:tblW w:w="1314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7"/>
        <w:gridCol w:w="1858"/>
        <w:gridCol w:w="1569"/>
        <w:gridCol w:w="1012"/>
        <w:gridCol w:w="789"/>
        <w:gridCol w:w="557"/>
        <w:gridCol w:w="141"/>
        <w:gridCol w:w="991"/>
        <w:gridCol w:w="180"/>
        <w:gridCol w:w="173"/>
        <w:gridCol w:w="173"/>
        <w:gridCol w:w="298"/>
        <w:gridCol w:w="1193"/>
        <w:gridCol w:w="1409"/>
        <w:gridCol w:w="992"/>
        <w:gridCol w:w="1012"/>
      </w:tblGrid>
      <w:tr w:rsidR="005B6B98" w:rsidRPr="00154022" w:rsidTr="00506F22">
        <w:trPr>
          <w:trHeight w:val="255"/>
          <w:jc w:val="center"/>
        </w:trPr>
        <w:tc>
          <w:tcPr>
            <w:tcW w:w="5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lastRenderedPageBreak/>
              <w:t>ENTIDAD: INSTITUCIÓN EDUCATIVA MORINDÓ FLORIDA</w:t>
            </w:r>
          </w:p>
        </w:tc>
        <w:tc>
          <w:tcPr>
            <w:tcW w:w="265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1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b/>
                <w:bCs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</w:tr>
      <w:tr w:rsidR="00506F22" w:rsidRPr="00154022" w:rsidTr="00506F22">
        <w:trPr>
          <w:trHeight w:val="300"/>
          <w:jc w:val="center"/>
        </w:trPr>
        <w:tc>
          <w:tcPr>
            <w:tcW w:w="26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NIT: 900.081.826 - 8</w:t>
            </w:r>
          </w:p>
        </w:tc>
        <w:tc>
          <w:tcPr>
            <w:tcW w:w="15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773A87" w:rsidP="005B6B98">
            <w:pPr>
              <w:spacing w:line="240" w:lineRule="auto"/>
              <w:jc w:val="left"/>
              <w:rPr>
                <w:rFonts w:eastAsia="Times New Roman" w:cs="Arial"/>
                <w:szCs w:val="24"/>
                <w:lang w:eastAsia="es-CO"/>
              </w:rPr>
            </w:pPr>
            <w:r>
              <w:rPr>
                <w:rFonts w:eastAsia="Times New Roman" w:cs="Arial"/>
                <w:szCs w:val="24"/>
                <w:lang w:eastAsia="es-CO"/>
              </w:rPr>
              <w:t>EGR</w:t>
            </w:r>
            <w:r w:rsidR="00154022" w:rsidRPr="00154022">
              <w:rPr>
                <w:rFonts w:eastAsia="Times New Roman" w:cs="Arial"/>
                <w:szCs w:val="24"/>
                <w:lang w:eastAsia="es-CO"/>
              </w:rPr>
              <w:t>ESO</w:t>
            </w:r>
            <w:r w:rsidR="005B6B98">
              <w:rPr>
                <w:rFonts w:eastAsia="Times New Roman" w:cs="Arial"/>
                <w:szCs w:val="24"/>
                <w:lang w:eastAsia="es-CO"/>
              </w:rPr>
              <w:t>S</w:t>
            </w:r>
          </w:p>
        </w:tc>
        <w:tc>
          <w:tcPr>
            <w:tcW w:w="1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8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2"/>
                <w:szCs w:val="12"/>
                <w:lang w:eastAsia="es-CO"/>
              </w:rPr>
            </w:pPr>
            <w:r w:rsidRPr="00154022">
              <w:rPr>
                <w:rFonts w:eastAsia="Times New Roman" w:cs="Arial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2"/>
                <w:szCs w:val="12"/>
                <w:lang w:eastAsia="es-CO"/>
              </w:rPr>
            </w:pPr>
            <w:r w:rsidRPr="00154022">
              <w:rPr>
                <w:rFonts w:eastAsia="Times New Roman" w:cs="Arial"/>
                <w:sz w:val="12"/>
                <w:szCs w:val="12"/>
                <w:lang w:eastAsia="es-CO"/>
              </w:rPr>
              <w:t> </w:t>
            </w:r>
          </w:p>
        </w:tc>
        <w:tc>
          <w:tcPr>
            <w:tcW w:w="200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eastAsia="Times New Roman" w:cs="Arial"/>
                <w:sz w:val="12"/>
                <w:szCs w:val="12"/>
                <w:lang w:eastAsia="es-CO"/>
              </w:rPr>
            </w:pPr>
            <w:r w:rsidRPr="00154022">
              <w:rPr>
                <w:rFonts w:eastAsia="Times New Roman" w:cs="Arial"/>
                <w:sz w:val="12"/>
                <w:szCs w:val="12"/>
                <w:lang w:eastAsia="es-CO"/>
              </w:rPr>
              <w:t> 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No. CUENTA</w:t>
            </w:r>
          </w:p>
        </w:tc>
        <w:tc>
          <w:tcPr>
            <w:tcW w:w="185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BENEFICIARIO</w:t>
            </w:r>
          </w:p>
        </w:tc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CONCEPTO</w:t>
            </w:r>
          </w:p>
        </w:tc>
        <w:tc>
          <w:tcPr>
            <w:tcW w:w="10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VALOR DE LA CUENTA A CANCELAR</w:t>
            </w:r>
          </w:p>
        </w:tc>
        <w:tc>
          <w:tcPr>
            <w:tcW w:w="247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DEDUCCIONES</w:t>
            </w:r>
          </w:p>
        </w:tc>
        <w:tc>
          <w:tcPr>
            <w:tcW w:w="82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Nº DEL CHEQUE</w:t>
            </w:r>
          </w:p>
        </w:tc>
        <w:tc>
          <w:tcPr>
            <w:tcW w:w="1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BANCO</w:t>
            </w:r>
          </w:p>
        </w:tc>
        <w:tc>
          <w:tcPr>
            <w:tcW w:w="14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Nº DE CUENTA BANCARIA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VALOR DEL CHEQUE</w:t>
            </w:r>
          </w:p>
        </w:tc>
        <w:tc>
          <w:tcPr>
            <w:tcW w:w="10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FECHA DEL PAGO</w:t>
            </w:r>
          </w:p>
        </w:tc>
      </w:tr>
      <w:tr w:rsidR="00506F22" w:rsidRPr="00154022" w:rsidTr="00506F22">
        <w:trPr>
          <w:trHeight w:val="615"/>
          <w:jc w:val="center"/>
        </w:trPr>
        <w:tc>
          <w:tcPr>
            <w:tcW w:w="79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85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0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RF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154022">
              <w:rPr>
                <w:rFonts w:eastAsia="Times New Roman" w:cs="Arial"/>
                <w:sz w:val="20"/>
                <w:szCs w:val="20"/>
                <w:lang w:eastAsia="es-CO"/>
              </w:rPr>
              <w:t> </w:t>
            </w:r>
          </w:p>
        </w:tc>
        <w:tc>
          <w:tcPr>
            <w:tcW w:w="82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4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  <w:tc>
          <w:tcPr>
            <w:tcW w:w="10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20"/>
                <w:szCs w:val="20"/>
                <w:lang w:eastAsia="es-CO"/>
              </w:rPr>
            </w:pP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BANCO AGARARIO DE COLOMBIA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GASTOS FINANCIEROS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113.275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113.275,00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113.275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2017/03/31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SABAS ANTONIO JIMENEZ CAUSIL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950.000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57.000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893.000,00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893.000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2017/04/07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TEMPORADAS PARA TODA OCASIÓN Y/O DEYANIRA LOPEZ BARRIOS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2.341.850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2.341.850,00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2.341.850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2017/04/07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DAGOBERTO SANCHEZ COLON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COMISIONES, HONORARIOS Y SERVICIOS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712.000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712.000,00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712.000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2017/04/07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DIAN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RETEFUENTE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110.000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-  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2017/01/12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DIAN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RETEFUENTE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78.000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-  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2017/05/15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LA PREVISORA DE SEGUROS S 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SEGUROS GENERALES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   95.200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95.200,00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95.200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2017/04/26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LA PREVISORA DE SEGUROS S 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SEGUROS GENERALES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   95.200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95.200,00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95.200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2017/04/26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INDUSANDRA Y/O JUAN A. GARCIA RESTREPO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ENSERES Y EQUIPOS DE OFICINA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480.000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480.000,00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480.000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GREGORIO JOSE FLOREZ VARGAS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350.000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21.000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329.000,00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179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329.000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2017/04/27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FRANCISCO ARROYO POLO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780.200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780.200,00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780.200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2017/05/10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TEMPORADAS PARA TODA OCASIÓN Y/O DEYANIRA ROSA LOPEZ BARRIOS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528.000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528.000,00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528.000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2017/05/23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6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AGROPUNTO  DGW  S. A. S.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582.000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582.000,00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582.000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2017/06/23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AGROFERRETERIA EL </w:t>
            </w: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PAISA Y/O BERTA GIRALDO LOAISA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 xml:space="preserve">MATERIALES Y </w:t>
            </w: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 xml:space="preserve">        331.500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331.500,00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AGRARIO DE </w:t>
            </w: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lastRenderedPageBreak/>
              <w:t>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lastRenderedPageBreak/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331.500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2017/06/29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8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DISTRIINSUMOS DE CORBOBA S A 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1.039.000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21.827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31.519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985.654,00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985.654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2017/07/12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HUMBERTO BARRIOS BARONA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1.000.000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60.000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940.000,00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940.000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2017/07/13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SABAS ANTONIO JIMENEZ CAUSIL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670.000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40.200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629.800,00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629.800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2017/07/27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MANUEL GRGORIO PEÑA FLOREZ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428.100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428.100,00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428.100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2017/07/27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HUMBERTO OTERO PALENCIA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1.200.000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1.200.000,00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189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1.200.000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2017/08/10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AGROFERRETERIA EL PAISA Y/O BERTA GIRALDO LOAISA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133.000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133.000,00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133.000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2017/07/04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DAGOBERTO SANCHEZ COLON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COMISIONES, HONORARIOS Y SERVICIOS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900.000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900.000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2017/08/31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COMERCIALIZADORA HIT Y/O ELCY RINCO DE MARTINEZ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IMPLEMENTOS DEPORTIVOS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964.000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20.252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23.087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920.661,00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192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920.661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2017/08/12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DISTRIINSUMOS DE CORBOBA S A 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   77.000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77.000,00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77.000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2017/08/27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DISTRIINSUMOS DE CORBOBA S A 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876.000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22.521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25.674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827.805,00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827.805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2017/08/27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DISTRIINSUMOS DE CORBOBA S A S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119.000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center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119.000,00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193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119.000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2017/09/01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10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GEOVANIS BLANQUICETT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1.200.000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1.200.000,00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194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1.200.000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2017/09/08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DIAN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RETEFUENTE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-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195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          -  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2017/09/15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14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DISTRIBUCIONES EL DIVINO NIÑO Y/O GUILLERMO ANTONIO BENITEZ PEREZ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825.000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825.000,00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196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825.000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2017/09/04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11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MANUEL GRGORIO PEÑA FLOREZ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    700.000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700.000,00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   700.000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2017/10/05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12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HUMBERTO OTERO PALENCIA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1.200.000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1.200.000,00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198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1.200.000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2017/11/24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13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LUIS MENDOZA </w:t>
            </w: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REDONDO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MANTENIMIENTO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2.500.000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2.500.000,00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199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AGRARIO DE </w:t>
            </w: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lastRenderedPageBreak/>
              <w:t>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lastRenderedPageBreak/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2.500.000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2017/11/30</w:t>
            </w:r>
          </w:p>
        </w:tc>
      </w:tr>
      <w:tr w:rsidR="005B6B98" w:rsidRPr="00154022" w:rsidTr="00506F22">
        <w:trPr>
          <w:trHeight w:val="255"/>
          <w:jc w:val="center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righ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lastRenderedPageBreak/>
              <w:t>15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GEOVANIS BLANQUICETT</w:t>
            </w:r>
          </w:p>
        </w:tc>
        <w:tc>
          <w:tcPr>
            <w:tcW w:w="1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MATERIALES Y SUMINISTROS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 xml:space="preserve">    2.500.000 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2.500.000,00</w:t>
            </w:r>
          </w:p>
        </w:tc>
        <w:tc>
          <w:tcPr>
            <w:tcW w:w="82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154022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AGRARIO DE COLOMBIA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>327690000507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eastAsia="Times New Roman" w:cs="Arial"/>
                <w:sz w:val="16"/>
                <w:szCs w:val="16"/>
                <w:lang w:eastAsia="es-CO"/>
              </w:rPr>
            </w:pPr>
            <w:r w:rsidRPr="00154022">
              <w:rPr>
                <w:rFonts w:eastAsia="Times New Roman" w:cs="Arial"/>
                <w:sz w:val="16"/>
                <w:szCs w:val="16"/>
                <w:lang w:eastAsia="es-CO"/>
              </w:rPr>
              <w:t xml:space="preserve">   2.500.000 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4022" w:rsidRPr="00154022" w:rsidRDefault="00154022" w:rsidP="00773A87">
            <w:pPr>
              <w:spacing w:line="240" w:lineRule="auto"/>
              <w:jc w:val="left"/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</w:pPr>
            <w:r w:rsidRPr="00154022">
              <w:rPr>
                <w:rFonts w:ascii="Calibri" w:eastAsia="Times New Roman" w:hAnsi="Calibri" w:cs="Calibri"/>
                <w:sz w:val="16"/>
                <w:szCs w:val="16"/>
                <w:lang w:eastAsia="es-CO"/>
              </w:rPr>
              <w:t>2017/12/18</w:t>
            </w:r>
          </w:p>
        </w:tc>
      </w:tr>
    </w:tbl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154022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506F22" w:rsidRDefault="00506F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  <w:sectPr w:rsidR="00506F22" w:rsidSect="00D918CE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:rsidR="00154022" w:rsidRPr="002152AB" w:rsidRDefault="00154022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 w:val="28"/>
          <w:szCs w:val="28"/>
        </w:rPr>
      </w:pPr>
    </w:p>
    <w:p w:rsidR="00F87194" w:rsidRPr="006F1547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  <w:r w:rsidRPr="006F1547">
        <w:rPr>
          <w:rFonts w:cs="Arial"/>
          <w:color w:val="000000"/>
          <w:szCs w:val="24"/>
        </w:rPr>
        <w:t>QUÉ SE PROYECTA A FUTURO EN EL ESTABLECIMIENTO EDUCATIVO</w:t>
      </w:r>
    </w:p>
    <w:p w:rsidR="00F87194" w:rsidRPr="006F1547" w:rsidRDefault="00F87194" w:rsidP="00F87194">
      <w:pPr>
        <w:autoSpaceDE w:val="0"/>
        <w:autoSpaceDN w:val="0"/>
        <w:adjustRightInd w:val="0"/>
        <w:spacing w:line="240" w:lineRule="auto"/>
        <w:jc w:val="left"/>
        <w:rPr>
          <w:rFonts w:cs="Arial"/>
          <w:color w:val="000000"/>
          <w:szCs w:val="24"/>
        </w:rPr>
      </w:pPr>
    </w:p>
    <w:p w:rsidR="00121A04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Articulación en la práctica del enfoque y modelo pedagógico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Fortalecer el programa PTA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Gestionar la construcción del aula de informática en la sede Caño Viejo las Flores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Gestionar la construcción de comedores escolares en las sedes Caño Viejo las Flores, Cerro Campamento y Caña de Canalete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 xml:space="preserve">Gestionar la construcción de dos (2) aulas escolares en la sede </w:t>
      </w:r>
      <w:proofErr w:type="spellStart"/>
      <w:r>
        <w:rPr>
          <w:szCs w:val="24"/>
        </w:rPr>
        <w:t>Morindó</w:t>
      </w:r>
      <w:proofErr w:type="spellEnd"/>
      <w:r>
        <w:rPr>
          <w:szCs w:val="24"/>
        </w:rPr>
        <w:t xml:space="preserve"> Florida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Implementar estrategias que permitan mejorar los resu</w:t>
      </w:r>
      <w:r w:rsidR="00557FDD">
        <w:rPr>
          <w:szCs w:val="24"/>
        </w:rPr>
        <w:t>l</w:t>
      </w:r>
      <w:r>
        <w:rPr>
          <w:szCs w:val="24"/>
        </w:rPr>
        <w:t>tados en Pruebas Saber</w:t>
      </w:r>
    </w:p>
    <w:p w:rsidR="005F4A27" w:rsidRDefault="005F4A27" w:rsidP="005F4A27">
      <w:pPr>
        <w:pStyle w:val="Prrafodelista"/>
        <w:numPr>
          <w:ilvl w:val="0"/>
          <w:numId w:val="11"/>
        </w:numPr>
        <w:rPr>
          <w:szCs w:val="24"/>
        </w:rPr>
      </w:pPr>
      <w:r>
        <w:rPr>
          <w:szCs w:val="24"/>
        </w:rPr>
        <w:t>Implementar estrategias para evitar deserción escolar</w:t>
      </w: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Default="00557FDD" w:rsidP="00557FDD">
      <w:pPr>
        <w:rPr>
          <w:szCs w:val="24"/>
        </w:rPr>
      </w:pPr>
    </w:p>
    <w:p w:rsidR="00557FDD" w:rsidRPr="00557FDD" w:rsidRDefault="00557FDD" w:rsidP="00557FDD">
      <w:pPr>
        <w:jc w:val="center"/>
        <w:rPr>
          <w:sz w:val="36"/>
          <w:szCs w:val="36"/>
        </w:rPr>
      </w:pPr>
      <w:r w:rsidRPr="00557FDD">
        <w:rPr>
          <w:sz w:val="36"/>
          <w:szCs w:val="36"/>
        </w:rPr>
        <w:t>EVIDENCIAS FOTOGR</w:t>
      </w:r>
      <w:r w:rsidR="00053A96">
        <w:rPr>
          <w:sz w:val="36"/>
          <w:szCs w:val="36"/>
        </w:rPr>
        <w:t>Á</w:t>
      </w:r>
      <w:r w:rsidRPr="00557FDD">
        <w:rPr>
          <w:sz w:val="36"/>
          <w:szCs w:val="36"/>
        </w:rPr>
        <w:t>FICAS</w:t>
      </w:r>
    </w:p>
    <w:p w:rsidR="00557FDD" w:rsidRDefault="00557FDD" w:rsidP="00557FDD">
      <w:pPr>
        <w:jc w:val="center"/>
        <w:rPr>
          <w:sz w:val="36"/>
          <w:szCs w:val="36"/>
        </w:rPr>
      </w:pPr>
      <w:r w:rsidRPr="00557FDD">
        <w:rPr>
          <w:sz w:val="36"/>
          <w:szCs w:val="36"/>
        </w:rPr>
        <w:t>2017</w:t>
      </w: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053A96" w:rsidP="00557FDD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07B28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w:lastRenderedPageBreak/>
        <w:drawing>
          <wp:anchor distT="0" distB="0" distL="114300" distR="114300" simplePos="0" relativeHeight="251658240" behindDoc="1" locked="0" layoutInCell="1" allowOverlap="1" wp14:anchorId="390E0FBF" wp14:editId="6B7EF49E">
            <wp:simplePos x="0" y="0"/>
            <wp:positionH relativeFrom="column">
              <wp:posOffset>2225040</wp:posOffset>
            </wp:positionH>
            <wp:positionV relativeFrom="paragraph">
              <wp:posOffset>-391160</wp:posOffset>
            </wp:positionV>
            <wp:extent cx="1752600" cy="2638425"/>
            <wp:effectExtent l="0" t="0" r="0" b="9525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  <w:lang w:eastAsia="es-CO"/>
        </w:rPr>
        <w:drawing>
          <wp:anchor distT="0" distB="0" distL="114300" distR="114300" simplePos="0" relativeHeight="251659264" behindDoc="1" locked="0" layoutInCell="1" allowOverlap="1" wp14:anchorId="4D87DECB" wp14:editId="707AFB78">
            <wp:simplePos x="0" y="0"/>
            <wp:positionH relativeFrom="column">
              <wp:posOffset>3977640</wp:posOffset>
            </wp:positionH>
            <wp:positionV relativeFrom="paragraph">
              <wp:posOffset>-391160</wp:posOffset>
            </wp:positionV>
            <wp:extent cx="1864893" cy="2638425"/>
            <wp:effectExtent l="0" t="0" r="2540" b="0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893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557FDD" w:rsidP="00557FDD">
      <w:pPr>
        <w:jc w:val="center"/>
        <w:rPr>
          <w:sz w:val="36"/>
          <w:szCs w:val="36"/>
        </w:rPr>
      </w:pPr>
    </w:p>
    <w:p w:rsidR="00557FDD" w:rsidRDefault="00022600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2B4416" wp14:editId="38DFB02D">
                <wp:simplePos x="0" y="0"/>
                <wp:positionH relativeFrom="column">
                  <wp:posOffset>2729865</wp:posOffset>
                </wp:positionH>
                <wp:positionV relativeFrom="paragraph">
                  <wp:posOffset>275590</wp:posOffset>
                </wp:positionV>
                <wp:extent cx="3771900" cy="219075"/>
                <wp:effectExtent l="0" t="0" r="19050" b="28575"/>
                <wp:wrapNone/>
                <wp:docPr id="14" name="1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00" w:rsidRDefault="00022600">
                            <w:r>
                              <w:rPr>
                                <w:sz w:val="20"/>
                                <w:szCs w:val="20"/>
                              </w:rPr>
                              <w:t>RESOLUCIÓ</w:t>
                            </w:r>
                            <w:r w:rsidRPr="00022600">
                              <w:rPr>
                                <w:sz w:val="20"/>
                                <w:szCs w:val="20"/>
                              </w:rPr>
                              <w:t>N DE APERTURA NIVEL MEDIA</w:t>
                            </w:r>
                            <w:r>
                              <w:t xml:space="preserve"> </w:t>
                            </w:r>
                            <w:r w:rsidRPr="00022600">
                              <w:rPr>
                                <w:sz w:val="20"/>
                                <w:szCs w:val="20"/>
                              </w:rPr>
                              <w:t>ACADEMICA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4 Cuadro de texto" o:spid="_x0000_s1026" type="#_x0000_t202" style="position:absolute;left:0;text-align:left;margin-left:214.95pt;margin-top:21.7pt;width:297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" fillcolor="white [3201]" strokeweight=".5pt">
                <v:textbox>
                  <w:txbxContent>
                    <w:p w:rsidR="00022600" w:rsidRDefault="00022600">
                      <w:r>
                        <w:rPr>
                          <w:sz w:val="20"/>
                          <w:szCs w:val="20"/>
                        </w:rPr>
                        <w:t>RESOLUCIÓ</w:t>
                      </w:r>
                      <w:r w:rsidRPr="00022600">
                        <w:rPr>
                          <w:sz w:val="20"/>
                          <w:szCs w:val="20"/>
                        </w:rPr>
                        <w:t>N DE APERTURA NIVEL MEDIA</w:t>
                      </w:r>
                      <w:r>
                        <w:t xml:space="preserve"> </w:t>
                      </w:r>
                      <w:r w:rsidRPr="00022600">
                        <w:rPr>
                          <w:sz w:val="20"/>
                          <w:szCs w:val="20"/>
                        </w:rPr>
                        <w:t>ACADEMICA</w:t>
                      </w:r>
                    </w:p>
                  </w:txbxContent>
                </v:textbox>
              </v:shape>
            </w:pict>
          </mc:Fallback>
        </mc:AlternateContent>
      </w:r>
      <w:r w:rsidR="00A67259">
        <w:rPr>
          <w:noProof/>
          <w:sz w:val="36"/>
          <w:szCs w:val="36"/>
          <w:lang w:eastAsia="es-CO"/>
        </w:rPr>
        <w:drawing>
          <wp:anchor distT="0" distB="0" distL="114300" distR="114300" simplePos="0" relativeHeight="251660288" behindDoc="1" locked="0" layoutInCell="1" allowOverlap="1" wp14:anchorId="787670F2" wp14:editId="72D7F730">
            <wp:simplePos x="0" y="0"/>
            <wp:positionH relativeFrom="column">
              <wp:posOffset>-3810</wp:posOffset>
            </wp:positionH>
            <wp:positionV relativeFrom="paragraph">
              <wp:posOffset>194310</wp:posOffset>
            </wp:positionV>
            <wp:extent cx="2727325" cy="2045335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FDD" w:rsidRDefault="00507B28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w:drawing>
          <wp:anchor distT="0" distB="0" distL="114300" distR="114300" simplePos="0" relativeHeight="251661312" behindDoc="1" locked="0" layoutInCell="1" allowOverlap="1" wp14:anchorId="6232CF44" wp14:editId="52465405">
            <wp:simplePos x="0" y="0"/>
            <wp:positionH relativeFrom="column">
              <wp:posOffset>2787015</wp:posOffset>
            </wp:positionH>
            <wp:positionV relativeFrom="paragraph">
              <wp:posOffset>334010</wp:posOffset>
            </wp:positionV>
            <wp:extent cx="3742055" cy="2105025"/>
            <wp:effectExtent l="0" t="0" r="0" b="9525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259" w:rsidRDefault="00A67259" w:rsidP="00557FDD">
      <w:pPr>
        <w:jc w:val="center"/>
        <w:rPr>
          <w:sz w:val="36"/>
          <w:szCs w:val="36"/>
        </w:rPr>
      </w:pPr>
    </w:p>
    <w:p w:rsidR="00A67259" w:rsidRDefault="00A67259" w:rsidP="00557FDD">
      <w:pPr>
        <w:jc w:val="center"/>
        <w:rPr>
          <w:sz w:val="36"/>
          <w:szCs w:val="36"/>
        </w:rPr>
      </w:pPr>
    </w:p>
    <w:p w:rsidR="00A67259" w:rsidRDefault="00A67259" w:rsidP="00557FDD">
      <w:pPr>
        <w:jc w:val="center"/>
        <w:rPr>
          <w:sz w:val="36"/>
          <w:szCs w:val="36"/>
        </w:rPr>
      </w:pPr>
    </w:p>
    <w:p w:rsidR="00A67259" w:rsidRDefault="00022600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12285E" wp14:editId="26A39536">
                <wp:simplePos x="0" y="0"/>
                <wp:positionH relativeFrom="column">
                  <wp:posOffset>-3810</wp:posOffset>
                </wp:positionH>
                <wp:positionV relativeFrom="paragraph">
                  <wp:posOffset>266700</wp:posOffset>
                </wp:positionV>
                <wp:extent cx="2724150" cy="219075"/>
                <wp:effectExtent l="0" t="0" r="19050" b="28575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00" w:rsidRDefault="00022600" w:rsidP="00FB2233">
                            <w:pPr>
                              <w:jc w:val="center"/>
                            </w:pPr>
                            <w:r w:rsidRPr="00022600">
                              <w:rPr>
                                <w:sz w:val="20"/>
                                <w:szCs w:val="20"/>
                              </w:rPr>
                              <w:t>PA</w:t>
                            </w:r>
                            <w:r w:rsidR="00FB2233">
                              <w:rPr>
                                <w:sz w:val="20"/>
                                <w:szCs w:val="20"/>
                              </w:rPr>
                              <w:t>RTICIPACIÓN EN JUEGOS SUPERATE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Cuadro de texto" o:spid="_x0000_s1027" type="#_x0000_t202" style="position:absolute;left:0;text-align:left;margin-left:-.3pt;margin-top:21pt;width:214.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" fillcolor="white [3201]" strokeweight=".5pt">
                <v:textbox>
                  <w:txbxContent>
                    <w:p w:rsidR="00022600" w:rsidRDefault="00022600" w:rsidP="00FB2233">
                      <w:pPr>
                        <w:jc w:val="center"/>
                      </w:pPr>
                      <w:r w:rsidRPr="00022600">
                        <w:rPr>
                          <w:sz w:val="20"/>
                          <w:szCs w:val="20"/>
                        </w:rPr>
                        <w:t>PA</w:t>
                      </w:r>
                      <w:r w:rsidR="00FB2233">
                        <w:rPr>
                          <w:sz w:val="20"/>
                          <w:szCs w:val="20"/>
                        </w:rPr>
                        <w:t>RTICIPACIÓN EN JUEGOS SUPERATE</w:t>
                      </w:r>
                    </w:p>
                  </w:txbxContent>
                </v:textbox>
              </v:shape>
            </w:pict>
          </mc:Fallback>
        </mc:AlternateContent>
      </w:r>
    </w:p>
    <w:p w:rsidR="00A67259" w:rsidRDefault="00A67259" w:rsidP="00557FDD">
      <w:pPr>
        <w:jc w:val="center"/>
        <w:rPr>
          <w:sz w:val="36"/>
          <w:szCs w:val="36"/>
        </w:rPr>
      </w:pPr>
    </w:p>
    <w:p w:rsidR="00557FDD" w:rsidRDefault="00022600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A00438" wp14:editId="51CEBCBF">
                <wp:simplePos x="0" y="0"/>
                <wp:positionH relativeFrom="column">
                  <wp:posOffset>2787015</wp:posOffset>
                </wp:positionH>
                <wp:positionV relativeFrom="paragraph">
                  <wp:posOffset>87630</wp:posOffset>
                </wp:positionV>
                <wp:extent cx="3771900" cy="219075"/>
                <wp:effectExtent l="0" t="0" r="19050" b="28575"/>
                <wp:wrapNone/>
                <wp:docPr id="16" name="1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00" w:rsidRDefault="00022600" w:rsidP="00FB2233">
                            <w:pPr>
                              <w:jc w:val="center"/>
                            </w:pPr>
                            <w:r w:rsidRPr="00022600">
                              <w:rPr>
                                <w:sz w:val="20"/>
                                <w:szCs w:val="20"/>
                              </w:rPr>
                              <w:t>PA</w:t>
                            </w:r>
                            <w:r w:rsidR="00FB2233">
                              <w:rPr>
                                <w:sz w:val="20"/>
                                <w:szCs w:val="20"/>
                              </w:rPr>
                              <w:t>RTICIPACIÓN EN EL FESTIVAL DEL CUENTO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6 Cuadro de texto" o:spid="_x0000_s1028" type="#_x0000_t202" style="position:absolute;left:0;text-align:left;margin-left:219.45pt;margin-top:6.9pt;width:297pt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" fillcolor="white [3201]" strokeweight=".5pt">
                <v:textbox>
                  <w:txbxContent>
                    <w:p w:rsidR="00022600" w:rsidRDefault="00022600" w:rsidP="00FB2233">
                      <w:pPr>
                        <w:jc w:val="center"/>
                      </w:pPr>
                      <w:r w:rsidRPr="00022600">
                        <w:rPr>
                          <w:sz w:val="20"/>
                          <w:szCs w:val="20"/>
                        </w:rPr>
                        <w:t>PA</w:t>
                      </w:r>
                      <w:r w:rsidR="00FB2233">
                        <w:rPr>
                          <w:sz w:val="20"/>
                          <w:szCs w:val="20"/>
                        </w:rPr>
                        <w:t>RTICIPACIÓN EN EL FESTIVAL DEL CUENTO</w:t>
                      </w:r>
                    </w:p>
                  </w:txbxContent>
                </v:textbox>
              </v:shape>
            </w:pict>
          </mc:Fallback>
        </mc:AlternateContent>
      </w:r>
      <w:r w:rsidR="00507B28">
        <w:rPr>
          <w:noProof/>
          <w:sz w:val="36"/>
          <w:szCs w:val="36"/>
          <w:lang w:eastAsia="es-CO"/>
        </w:rPr>
        <w:drawing>
          <wp:anchor distT="0" distB="0" distL="114300" distR="114300" simplePos="0" relativeHeight="251663360" behindDoc="1" locked="0" layoutInCell="1" allowOverlap="1" wp14:anchorId="032BD484" wp14:editId="4384795C">
            <wp:simplePos x="0" y="0"/>
            <wp:positionH relativeFrom="column">
              <wp:posOffset>-708660</wp:posOffset>
            </wp:positionH>
            <wp:positionV relativeFrom="paragraph">
              <wp:posOffset>235585</wp:posOffset>
            </wp:positionV>
            <wp:extent cx="2933700" cy="2200275"/>
            <wp:effectExtent l="0" t="0" r="0" b="9525"/>
            <wp:wrapNone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FDD" w:rsidRPr="00557FDD" w:rsidRDefault="00022600" w:rsidP="00557FDD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A08026" wp14:editId="4B613CCC">
                <wp:simplePos x="0" y="0"/>
                <wp:positionH relativeFrom="column">
                  <wp:posOffset>2234565</wp:posOffset>
                </wp:positionH>
                <wp:positionV relativeFrom="paragraph">
                  <wp:posOffset>2436495</wp:posOffset>
                </wp:positionV>
                <wp:extent cx="2933700" cy="219075"/>
                <wp:effectExtent l="0" t="0" r="19050" b="2857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00" w:rsidRPr="00022600" w:rsidRDefault="00022600" w:rsidP="000226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22600">
                              <w:rPr>
                                <w:sz w:val="20"/>
                                <w:szCs w:val="20"/>
                              </w:rPr>
                              <w:t>CELEBRACIÓN DIA DE LA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8 Cuadro de texto" o:spid="_x0000_s1029" type="#_x0000_t202" style="position:absolute;left:0;text-align:left;margin-left:175.95pt;margin-top:191.85pt;width:231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" fillcolor="white [3201]" strokeweight=".5pt">
                <v:textbox>
                  <w:txbxContent>
                    <w:p w:rsidR="00022600" w:rsidRPr="00022600" w:rsidRDefault="00022600" w:rsidP="000226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22600">
                        <w:rPr>
                          <w:sz w:val="20"/>
                          <w:szCs w:val="20"/>
                        </w:rPr>
                        <w:t>CELEBRACIÓN DIA DE LA FAMILIA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27A9A8" wp14:editId="14A456BE">
                <wp:simplePos x="0" y="0"/>
                <wp:positionH relativeFrom="column">
                  <wp:posOffset>-708660</wp:posOffset>
                </wp:positionH>
                <wp:positionV relativeFrom="paragraph">
                  <wp:posOffset>1960245</wp:posOffset>
                </wp:positionV>
                <wp:extent cx="2933700" cy="571500"/>
                <wp:effectExtent l="0" t="0" r="19050" b="190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2600" w:rsidRDefault="00022600" w:rsidP="00022600">
                            <w:r>
                              <w:rPr>
                                <w:sz w:val="20"/>
                                <w:szCs w:val="20"/>
                              </w:rPr>
                              <w:t>ELABORACIÓN DE ARTESANIAS  PROYECTOS DE INVESTIGACIÓN -CUN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uadro de texto" o:spid="_x0000_s1030" type="#_x0000_t202" style="position:absolute;left:0;text-align:left;margin-left:-55.8pt;margin-top:154.35pt;width:231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" fillcolor="white [3201]" strokeweight=".5pt">
                <v:textbox>
                  <w:txbxContent>
                    <w:p w:rsidR="00022600" w:rsidRDefault="00022600" w:rsidP="00022600">
                      <w:r>
                        <w:rPr>
                          <w:sz w:val="20"/>
                          <w:szCs w:val="20"/>
                        </w:rPr>
                        <w:t>ELABORACIÓN DE ARTESANIAS  PROYECTOS DE INVESTIGACIÓN -CUN</w:t>
                      </w:r>
                    </w:p>
                  </w:txbxContent>
                </v:textbox>
              </v:shape>
            </w:pict>
          </mc:Fallback>
        </mc:AlternateContent>
      </w:r>
      <w:r w:rsidR="00507B28">
        <w:rPr>
          <w:noProof/>
          <w:sz w:val="36"/>
          <w:szCs w:val="36"/>
          <w:lang w:eastAsia="es-CO"/>
        </w:rPr>
        <w:drawing>
          <wp:anchor distT="0" distB="0" distL="114300" distR="114300" simplePos="0" relativeHeight="251662336" behindDoc="1" locked="0" layoutInCell="1" allowOverlap="1" wp14:anchorId="6E5974BE" wp14:editId="78E099DA">
            <wp:simplePos x="0" y="0"/>
            <wp:positionH relativeFrom="column">
              <wp:posOffset>2225040</wp:posOffset>
            </wp:positionH>
            <wp:positionV relativeFrom="paragraph">
              <wp:posOffset>236220</wp:posOffset>
            </wp:positionV>
            <wp:extent cx="2962275" cy="2221865"/>
            <wp:effectExtent l="0" t="0" r="9525" b="6985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20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7FDD" w:rsidRPr="00557FDD" w:rsidSect="00506F2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0AB" w:rsidRDefault="006350AB" w:rsidP="006A068C">
      <w:pPr>
        <w:spacing w:line="240" w:lineRule="auto"/>
      </w:pPr>
      <w:r>
        <w:separator/>
      </w:r>
    </w:p>
  </w:endnote>
  <w:endnote w:type="continuationSeparator" w:id="0">
    <w:p w:rsidR="006350AB" w:rsidRDefault="006350AB" w:rsidP="006A06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59" w:rsidRDefault="00A67259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A7C637" wp14:editId="1A6BEB86">
              <wp:simplePos x="0" y="0"/>
              <wp:positionH relativeFrom="column">
                <wp:posOffset>-432435</wp:posOffset>
              </wp:positionH>
              <wp:positionV relativeFrom="paragraph">
                <wp:posOffset>-89535</wp:posOffset>
              </wp:positionV>
              <wp:extent cx="6562725" cy="381000"/>
              <wp:effectExtent l="0" t="0" r="9525" b="0"/>
              <wp:wrapSquare wrapText="bothSides"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62725" cy="381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259" w:rsidRPr="0015390C" w:rsidRDefault="00A67259" w:rsidP="004B7DFA">
                          <w:pPr>
                            <w:pStyle w:val="Sinespaciado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5390C">
                            <w:rPr>
                              <w:sz w:val="16"/>
                              <w:szCs w:val="16"/>
                            </w:rPr>
                            <w:t xml:space="preserve">A 8 Km en la  Vía que conduce de la Troncal  a Puerto Escondido - E- mail: </w:t>
                          </w:r>
                          <w:hyperlink r:id="rId1" w:history="1">
                            <w:r w:rsidRPr="0015390C">
                              <w:rPr>
                                <w:rStyle w:val="Hipervnculo"/>
                                <w:color w:val="auto"/>
                                <w:sz w:val="16"/>
                                <w:szCs w:val="16"/>
                                <w:u w:val="none"/>
                              </w:rPr>
                              <w:t>ee_22357400021101@hotmail.com</w:t>
                            </w:r>
                          </w:hyperlink>
                          <w:r w:rsidRPr="0015390C">
                            <w:rPr>
                              <w:sz w:val="16"/>
                              <w:szCs w:val="16"/>
                            </w:rPr>
                            <w:t xml:space="preserve">  - Celular: 3205925936</w:t>
                          </w:r>
                        </w:p>
                        <w:p w:rsidR="00A67259" w:rsidRPr="00E006EC" w:rsidRDefault="00A67259" w:rsidP="004B7DFA">
                          <w:pPr>
                            <w:pStyle w:val="Sinespaciad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006EC">
                            <w:rPr>
                              <w:sz w:val="18"/>
                              <w:szCs w:val="18"/>
                            </w:rPr>
                            <w:t xml:space="preserve">Vereda </w:t>
                          </w:r>
                          <w:proofErr w:type="spellStart"/>
                          <w:r w:rsidRPr="00E006EC">
                            <w:rPr>
                              <w:sz w:val="18"/>
                              <w:szCs w:val="18"/>
                            </w:rPr>
                            <w:t>Morindó</w:t>
                          </w:r>
                          <w:proofErr w:type="spellEnd"/>
                          <w:r w:rsidRPr="00E006EC">
                            <w:rPr>
                              <w:sz w:val="18"/>
                              <w:szCs w:val="18"/>
                            </w:rPr>
                            <w:t xml:space="preserve"> Florida - Puerto Escondido - Córdoba.</w:t>
                          </w:r>
                        </w:p>
                        <w:p w:rsidR="00A67259" w:rsidRPr="00E006EC" w:rsidRDefault="00A67259" w:rsidP="004B7DFA">
                          <w:pPr>
                            <w:rPr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2" type="#_x0000_t202" style="position:absolute;left:0;text-align:left;margin-left:-34.05pt;margin-top:-7.05pt;width:516.7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" stroked="f">
              <v:textbox>
                <w:txbxContent>
                  <w:p w:rsidR="00A67259" w:rsidRPr="0015390C" w:rsidRDefault="00A67259" w:rsidP="004B7DFA">
                    <w:pPr>
                      <w:pStyle w:val="Sinespaciado"/>
                      <w:jc w:val="center"/>
                      <w:rPr>
                        <w:sz w:val="16"/>
                        <w:szCs w:val="16"/>
                      </w:rPr>
                    </w:pPr>
                    <w:r w:rsidRPr="0015390C">
                      <w:rPr>
                        <w:sz w:val="16"/>
                        <w:szCs w:val="16"/>
                      </w:rPr>
                      <w:t xml:space="preserve">A 8 Km en la  Vía que conduce de la Troncal  a Puerto Escondido - E- mail: </w:t>
                    </w:r>
                    <w:hyperlink r:id="rId2" w:history="1">
                      <w:r w:rsidRPr="0015390C">
                        <w:rPr>
                          <w:rStyle w:val="Hipervnculo"/>
                          <w:color w:val="auto"/>
                          <w:sz w:val="16"/>
                          <w:szCs w:val="16"/>
                          <w:u w:val="none"/>
                        </w:rPr>
                        <w:t>ee_22357400021101@hotmail.com</w:t>
                      </w:r>
                    </w:hyperlink>
                    <w:r w:rsidRPr="0015390C">
                      <w:rPr>
                        <w:sz w:val="16"/>
                        <w:szCs w:val="16"/>
                      </w:rPr>
                      <w:t xml:space="preserve">  - Celular: 3205925936</w:t>
                    </w:r>
                  </w:p>
                  <w:p w:rsidR="00A67259" w:rsidRPr="00E006EC" w:rsidRDefault="00A67259" w:rsidP="004B7DFA">
                    <w:pPr>
                      <w:pStyle w:val="Sinespaciado"/>
                      <w:jc w:val="center"/>
                      <w:rPr>
                        <w:sz w:val="18"/>
                        <w:szCs w:val="18"/>
                      </w:rPr>
                    </w:pPr>
                    <w:r w:rsidRPr="00E006EC">
                      <w:rPr>
                        <w:sz w:val="18"/>
                        <w:szCs w:val="18"/>
                      </w:rPr>
                      <w:t xml:space="preserve">Vereda </w:t>
                    </w:r>
                    <w:proofErr w:type="spellStart"/>
                    <w:r w:rsidRPr="00E006EC">
                      <w:rPr>
                        <w:sz w:val="18"/>
                        <w:szCs w:val="18"/>
                      </w:rPr>
                      <w:t>Morindó</w:t>
                    </w:r>
                    <w:proofErr w:type="spellEnd"/>
                    <w:r w:rsidRPr="00E006EC">
                      <w:rPr>
                        <w:sz w:val="18"/>
                        <w:szCs w:val="18"/>
                      </w:rPr>
                      <w:t xml:space="preserve"> Florida - Puerto Escondido - Córdoba.</w:t>
                    </w:r>
                  </w:p>
                  <w:p w:rsidR="00A67259" w:rsidRPr="00E006EC" w:rsidRDefault="00A67259" w:rsidP="004B7DFA">
                    <w:pPr>
                      <w:rPr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0AB" w:rsidRDefault="006350AB" w:rsidP="006A068C">
      <w:pPr>
        <w:spacing w:line="240" w:lineRule="auto"/>
      </w:pPr>
      <w:r>
        <w:separator/>
      </w:r>
    </w:p>
  </w:footnote>
  <w:footnote w:type="continuationSeparator" w:id="0">
    <w:p w:rsidR="006350AB" w:rsidRDefault="006350AB" w:rsidP="006A068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7259" w:rsidRPr="005A0BF0" w:rsidRDefault="00A67259" w:rsidP="004D2D35">
    <w:pPr>
      <w:spacing w:line="240" w:lineRule="auto"/>
      <w:ind w:left="633"/>
      <w:jc w:val="center"/>
      <w:rPr>
        <w:rFonts w:ascii="Arial Rounded MT Bold" w:hAnsi="Arial Rounded MT Bold" w:cs="Times New Roman"/>
        <w:sz w:val="28"/>
        <w:szCs w:val="28"/>
        <w:lang w:val="pt-BR"/>
      </w:rPr>
    </w:pPr>
    <w:r>
      <w:rPr>
        <w:rFonts w:ascii="Arial Rounded MT Bold" w:hAnsi="Arial Rounded MT Bold"/>
        <w:noProof/>
        <w:lang w:eastAsia="es-CO"/>
      </w:rPr>
      <w:drawing>
        <wp:anchor distT="0" distB="0" distL="114300" distR="114300" simplePos="0" relativeHeight="251660288" behindDoc="0" locked="0" layoutInCell="1" allowOverlap="1" wp14:anchorId="320EF468" wp14:editId="02C2FCB2">
          <wp:simplePos x="0" y="0"/>
          <wp:positionH relativeFrom="column">
            <wp:posOffset>-337185</wp:posOffset>
          </wp:positionH>
          <wp:positionV relativeFrom="paragraph">
            <wp:posOffset>-51435</wp:posOffset>
          </wp:positionV>
          <wp:extent cx="822325" cy="988695"/>
          <wp:effectExtent l="0" t="0" r="0" b="1905"/>
          <wp:wrapNone/>
          <wp:docPr id="5" name="Imagen 5" descr="ESCUDO IE Morindó Flori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IE Morindó Florid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9886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 Rounded MT Bold" w:hAnsi="Arial Rounded MT Bold" w:cs="Times New Roman"/>
        <w:sz w:val="28"/>
        <w:szCs w:val="28"/>
        <w:lang w:val="pt-BR"/>
      </w:rPr>
      <w:t>I</w:t>
    </w:r>
    <w:r w:rsidRPr="005A0BF0">
      <w:rPr>
        <w:rFonts w:ascii="Arial Rounded MT Bold" w:hAnsi="Arial Rounded MT Bold" w:cs="Times New Roman"/>
        <w:sz w:val="28"/>
        <w:szCs w:val="28"/>
        <w:lang w:val="pt-BR"/>
      </w:rPr>
      <w:t>NSTITUCI</w:t>
    </w:r>
    <w:r>
      <w:rPr>
        <w:rFonts w:ascii="Arial Rounded MT Bold" w:hAnsi="Arial Rounded MT Bold" w:cs="Times New Roman"/>
        <w:sz w:val="28"/>
        <w:szCs w:val="28"/>
        <w:lang w:val="pt-BR"/>
      </w:rPr>
      <w:t>Ó</w:t>
    </w:r>
    <w:r w:rsidRPr="005A0BF0">
      <w:rPr>
        <w:rFonts w:ascii="Arial Rounded MT Bold" w:hAnsi="Arial Rounded MT Bold" w:cs="Times New Roman"/>
        <w:sz w:val="28"/>
        <w:szCs w:val="28"/>
        <w:lang w:val="pt-BR"/>
      </w:rPr>
      <w:t>N EDUCATIVA MORIND</w:t>
    </w:r>
    <w:r>
      <w:rPr>
        <w:rFonts w:ascii="Arial Rounded MT Bold" w:hAnsi="Arial Rounded MT Bold" w:cs="Times New Roman"/>
        <w:sz w:val="28"/>
        <w:szCs w:val="28"/>
        <w:lang w:val="pt-BR"/>
      </w:rPr>
      <w:t>Ó</w:t>
    </w:r>
    <w:r w:rsidRPr="005A0BF0">
      <w:rPr>
        <w:rFonts w:ascii="Arial Rounded MT Bold" w:hAnsi="Arial Rounded MT Bold" w:cs="Times New Roman"/>
        <w:sz w:val="28"/>
        <w:szCs w:val="28"/>
        <w:lang w:val="pt-BR"/>
      </w:rPr>
      <w:t xml:space="preserve"> FLORIDA</w:t>
    </w:r>
  </w:p>
  <w:p w:rsidR="00A67259" w:rsidRPr="005A0BF0" w:rsidRDefault="00A67259" w:rsidP="004D2D35">
    <w:pPr>
      <w:spacing w:line="240" w:lineRule="auto"/>
      <w:ind w:left="633"/>
      <w:jc w:val="center"/>
      <w:rPr>
        <w:rFonts w:ascii="Arial Rounded MT Bold" w:hAnsi="Arial Rounded MT Bold" w:cs="Times New Roman"/>
        <w:sz w:val="28"/>
        <w:szCs w:val="28"/>
        <w:lang w:val="pt-BR"/>
      </w:rPr>
    </w:pPr>
    <w:r>
      <w:rPr>
        <w:rFonts w:cs="Times New Roman"/>
        <w:noProof/>
        <w:szCs w:val="24"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D64F403" wp14:editId="74F1C52C">
              <wp:simplePos x="0" y="0"/>
              <wp:positionH relativeFrom="column">
                <wp:posOffset>514350</wp:posOffset>
              </wp:positionH>
              <wp:positionV relativeFrom="paragraph">
                <wp:posOffset>25400</wp:posOffset>
              </wp:positionV>
              <wp:extent cx="5181600" cy="569595"/>
              <wp:effectExtent l="0" t="0" r="0" b="190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0" cy="5695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7259" w:rsidRPr="001B3592" w:rsidRDefault="00A67259" w:rsidP="004B7DFA">
                          <w:pPr>
                            <w:spacing w:line="276" w:lineRule="auto"/>
                            <w:rPr>
                              <w:rFonts w:eastAsia="PMingLiU"/>
                              <w:b/>
                              <w:sz w:val="20"/>
                              <w:szCs w:val="20"/>
                            </w:rPr>
                          </w:pPr>
                          <w:r w:rsidRPr="001B3592">
                            <w:rPr>
                              <w:rFonts w:eastAsia="PMingLiU"/>
                              <w:sz w:val="20"/>
                              <w:szCs w:val="20"/>
                            </w:rPr>
                            <w:t>Con reconocimiento de Carácter oficial según la</w:t>
                          </w:r>
                          <w:r>
                            <w:rPr>
                              <w:rFonts w:eastAsia="PMingLiU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B3592">
                            <w:rPr>
                              <w:rFonts w:eastAsia="PMingLiU"/>
                              <w:sz w:val="20"/>
                              <w:szCs w:val="20"/>
                            </w:rPr>
                            <w:t>Resolución Nº 000546 de Diciembre 04 de 2008, emanada de la</w:t>
                          </w:r>
                          <w:r>
                            <w:rPr>
                              <w:rFonts w:eastAsia="PMingLiU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1B3592">
                            <w:rPr>
                              <w:rFonts w:eastAsia="PMingLiU"/>
                              <w:sz w:val="20"/>
                              <w:szCs w:val="20"/>
                            </w:rPr>
                            <w:t>Secretaria de Educación Departamental.</w:t>
                          </w:r>
                        </w:p>
                        <w:p w:rsidR="00A67259" w:rsidRPr="005E1E55" w:rsidRDefault="00A67259" w:rsidP="004B7DFA">
                          <w:pPr>
                            <w:spacing w:line="276" w:lineRule="auto"/>
                            <w:jc w:val="center"/>
                            <w:rPr>
                              <w:rFonts w:cs="Times New Roman"/>
                              <w:sz w:val="18"/>
                              <w:szCs w:val="18"/>
                              <w:lang w:val="pt-BR"/>
                            </w:rPr>
                          </w:pPr>
                          <w:r w:rsidRPr="006C7E39"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DANE Nº 223574000211 – NIT 900081826-8 – Registro PEI No. 2</w:t>
                          </w:r>
                          <w:r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9</w:t>
                          </w:r>
                          <w:r w:rsidRPr="006C7E39"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9-5</w:t>
                          </w:r>
                          <w:r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16</w:t>
                          </w:r>
                          <w:r w:rsidRPr="006C7E39"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 xml:space="preserve"> de Abril 1</w:t>
                          </w:r>
                          <w:r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8</w:t>
                          </w:r>
                          <w:r w:rsidRPr="006C7E39"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 xml:space="preserve"> de 201</w:t>
                          </w:r>
                          <w:r>
                            <w:rPr>
                              <w:rFonts w:cs="Times New Roman"/>
                              <w:b/>
                              <w:sz w:val="18"/>
                              <w:szCs w:val="18"/>
                              <w:lang w:val="pt-BR"/>
                            </w:rPr>
                            <w:t>7</w:t>
                          </w:r>
                          <w:r w:rsidRPr="005E1E55">
                            <w:rPr>
                              <w:rFonts w:cs="Times New Roman"/>
                              <w:sz w:val="18"/>
                              <w:szCs w:val="18"/>
                              <w:lang w:val="pt-BR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1" type="#_x0000_t202" style="position:absolute;left:0;text-align:left;margin-left:40.5pt;margin-top:2pt;width:408pt;height:4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" stroked="f">
              <v:textbox>
                <w:txbxContent>
                  <w:p w:rsidR="00A67259" w:rsidRPr="001B3592" w:rsidRDefault="00A67259" w:rsidP="004B7DFA">
                    <w:pPr>
                      <w:spacing w:line="276" w:lineRule="auto"/>
                      <w:rPr>
                        <w:rFonts w:eastAsia="PMingLiU"/>
                        <w:b/>
                        <w:sz w:val="20"/>
                        <w:szCs w:val="20"/>
                      </w:rPr>
                    </w:pPr>
                    <w:r w:rsidRPr="001B3592">
                      <w:rPr>
                        <w:rFonts w:eastAsia="PMingLiU"/>
                        <w:sz w:val="20"/>
                        <w:szCs w:val="20"/>
                      </w:rPr>
                      <w:t>Con reconocimiento de Carácter oficial según la</w:t>
                    </w:r>
                    <w:r>
                      <w:rPr>
                        <w:rFonts w:eastAsia="PMingLiU"/>
                        <w:sz w:val="20"/>
                        <w:szCs w:val="20"/>
                      </w:rPr>
                      <w:t xml:space="preserve"> </w:t>
                    </w:r>
                    <w:r w:rsidRPr="001B3592">
                      <w:rPr>
                        <w:rFonts w:eastAsia="PMingLiU"/>
                        <w:sz w:val="20"/>
                        <w:szCs w:val="20"/>
                      </w:rPr>
                      <w:t>Resolución Nº 000546 de Diciembre 04 de 2008, emanada de la</w:t>
                    </w:r>
                    <w:r>
                      <w:rPr>
                        <w:rFonts w:eastAsia="PMingLiU"/>
                        <w:sz w:val="20"/>
                        <w:szCs w:val="20"/>
                      </w:rPr>
                      <w:t xml:space="preserve"> </w:t>
                    </w:r>
                    <w:r w:rsidRPr="001B3592">
                      <w:rPr>
                        <w:rFonts w:eastAsia="PMingLiU"/>
                        <w:sz w:val="20"/>
                        <w:szCs w:val="20"/>
                      </w:rPr>
                      <w:t>Secretaria de Educación Departamental.</w:t>
                    </w:r>
                  </w:p>
                  <w:p w:rsidR="00A67259" w:rsidRPr="005E1E55" w:rsidRDefault="00A67259" w:rsidP="004B7DFA">
                    <w:pPr>
                      <w:spacing w:line="276" w:lineRule="auto"/>
                      <w:jc w:val="center"/>
                      <w:rPr>
                        <w:rFonts w:cs="Times New Roman"/>
                        <w:sz w:val="18"/>
                        <w:szCs w:val="18"/>
                        <w:lang w:val="pt-BR"/>
                      </w:rPr>
                    </w:pPr>
                    <w:r w:rsidRPr="006C7E39"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DANE Nº 223574000211 – NIT 900081826-8 – Registro PEI No. 2</w:t>
                    </w:r>
                    <w:r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9</w:t>
                    </w:r>
                    <w:r w:rsidRPr="006C7E39"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9-5</w:t>
                    </w:r>
                    <w:r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16</w:t>
                    </w:r>
                    <w:r w:rsidRPr="006C7E39"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 xml:space="preserve"> de Abril 1</w:t>
                    </w:r>
                    <w:r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8</w:t>
                    </w:r>
                    <w:r w:rsidRPr="006C7E39"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 xml:space="preserve"> de 201</w:t>
                    </w:r>
                    <w:r>
                      <w:rPr>
                        <w:rFonts w:cs="Times New Roman"/>
                        <w:b/>
                        <w:sz w:val="18"/>
                        <w:szCs w:val="18"/>
                        <w:lang w:val="pt-BR"/>
                      </w:rPr>
                      <w:t>7</w:t>
                    </w:r>
                    <w:r w:rsidRPr="005E1E55">
                      <w:rPr>
                        <w:rFonts w:cs="Times New Roman"/>
                        <w:sz w:val="18"/>
                        <w:szCs w:val="18"/>
                        <w:lang w:val="pt-BR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  <w:p w:rsidR="00A67259" w:rsidRPr="001B3592" w:rsidRDefault="00A67259" w:rsidP="004D2D35">
    <w:pPr>
      <w:spacing w:line="276" w:lineRule="auto"/>
      <w:rPr>
        <w:rFonts w:cs="Times New Roman"/>
        <w:b/>
        <w:sz w:val="18"/>
        <w:szCs w:val="18"/>
        <w:lang w:val="pt-BR"/>
      </w:rPr>
    </w:pPr>
    <w:r>
      <w:rPr>
        <w:rFonts w:eastAsia="PMingLiU"/>
        <w:sz w:val="20"/>
        <w:szCs w:val="20"/>
      </w:rPr>
      <w:t xml:space="preserve">                </w:t>
    </w:r>
    <w:r>
      <w:rPr>
        <w:rFonts w:eastAsia="PMingLiU"/>
        <w:szCs w:val="24"/>
      </w:rPr>
      <w:t xml:space="preserve">           </w:t>
    </w:r>
    <w:r>
      <w:rPr>
        <w:rFonts w:cs="Times New Roman"/>
        <w:sz w:val="20"/>
        <w:szCs w:val="20"/>
        <w:lang w:val="es-ES"/>
      </w:rPr>
      <w:t xml:space="preserve">          </w:t>
    </w:r>
  </w:p>
  <w:p w:rsidR="00A67259" w:rsidRPr="00520A03" w:rsidRDefault="00A67259" w:rsidP="004D2D35">
    <w:pPr>
      <w:pStyle w:val="Encabezado"/>
      <w:jc w:val="center"/>
      <w:rPr>
        <w:rFonts w:cs="Times New Roman"/>
        <w:szCs w:val="24"/>
        <w:lang w:val="pt-BR"/>
      </w:rPr>
    </w:pPr>
  </w:p>
  <w:p w:rsidR="00A67259" w:rsidRPr="008700A5" w:rsidRDefault="00A67259" w:rsidP="004D2D35">
    <w:pPr>
      <w:pStyle w:val="Encabezado"/>
      <w:jc w:val="center"/>
      <w:rPr>
        <w:lang w:val="es-ES"/>
      </w:rPr>
    </w:pPr>
    <w:r>
      <w:rPr>
        <w:rFonts w:cs="Times New Roman"/>
        <w:sz w:val="20"/>
        <w:szCs w:val="20"/>
        <w:lang w:val="es-ES"/>
      </w:rPr>
      <w:t xml:space="preserve">          </w:t>
    </w:r>
  </w:p>
  <w:p w:rsidR="00A67259" w:rsidRDefault="00A67259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7A260EA9" wp14:editId="210D55F8">
          <wp:simplePos x="0" y="0"/>
          <wp:positionH relativeFrom="column">
            <wp:posOffset>765810</wp:posOffset>
          </wp:positionH>
          <wp:positionV relativeFrom="paragraph">
            <wp:posOffset>1532890</wp:posOffset>
          </wp:positionV>
          <wp:extent cx="4106470" cy="4944533"/>
          <wp:effectExtent l="0" t="0" r="8890" b="8890"/>
          <wp:wrapNone/>
          <wp:docPr id="6" name="Imagen 6" descr="F:\IMAGENES\escudo TRANSPARENTE 95 porci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IMAGENES\escudo TRANSPARENTE 95 porcient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6470" cy="4944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3335"/>
    <w:multiLevelType w:val="hybridMultilevel"/>
    <w:tmpl w:val="E18C481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7E160E"/>
    <w:multiLevelType w:val="hybridMultilevel"/>
    <w:tmpl w:val="E76A81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C2F6A"/>
    <w:multiLevelType w:val="hybridMultilevel"/>
    <w:tmpl w:val="EDB036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2711EB"/>
    <w:multiLevelType w:val="hybridMultilevel"/>
    <w:tmpl w:val="30DCDE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FC7991"/>
    <w:multiLevelType w:val="hybridMultilevel"/>
    <w:tmpl w:val="0DE2E44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DA7B8C"/>
    <w:multiLevelType w:val="hybridMultilevel"/>
    <w:tmpl w:val="7318DF1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D578EF"/>
    <w:multiLevelType w:val="hybridMultilevel"/>
    <w:tmpl w:val="21CACAE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F51746"/>
    <w:multiLevelType w:val="hybridMultilevel"/>
    <w:tmpl w:val="36585F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121AC3"/>
    <w:multiLevelType w:val="hybridMultilevel"/>
    <w:tmpl w:val="51C8BA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5918E1"/>
    <w:multiLevelType w:val="hybridMultilevel"/>
    <w:tmpl w:val="6068F2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E41CB4"/>
    <w:multiLevelType w:val="hybridMultilevel"/>
    <w:tmpl w:val="8FB499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0"/>
  </w:num>
  <w:num w:numId="5">
    <w:abstractNumId w:val="9"/>
  </w:num>
  <w:num w:numId="6">
    <w:abstractNumId w:val="5"/>
  </w:num>
  <w:num w:numId="7">
    <w:abstractNumId w:val="3"/>
  </w:num>
  <w:num w:numId="8">
    <w:abstractNumId w:val="6"/>
  </w:num>
  <w:num w:numId="9">
    <w:abstractNumId w:val="10"/>
  </w:num>
  <w:num w:numId="10">
    <w:abstractNumId w:val="8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731"/>
    <w:rsid w:val="00015C50"/>
    <w:rsid w:val="00022600"/>
    <w:rsid w:val="00031EC1"/>
    <w:rsid w:val="000362A0"/>
    <w:rsid w:val="0004617A"/>
    <w:rsid w:val="00053A96"/>
    <w:rsid w:val="000720F5"/>
    <w:rsid w:val="00083CFF"/>
    <w:rsid w:val="00107ED9"/>
    <w:rsid w:val="001173A3"/>
    <w:rsid w:val="00121A04"/>
    <w:rsid w:val="00121B55"/>
    <w:rsid w:val="00141BE2"/>
    <w:rsid w:val="0015390C"/>
    <w:rsid w:val="00154022"/>
    <w:rsid w:val="00177E09"/>
    <w:rsid w:val="001932DE"/>
    <w:rsid w:val="001C28D4"/>
    <w:rsid w:val="002152AB"/>
    <w:rsid w:val="002329B5"/>
    <w:rsid w:val="00260FBA"/>
    <w:rsid w:val="00274A26"/>
    <w:rsid w:val="00290B05"/>
    <w:rsid w:val="002918AA"/>
    <w:rsid w:val="002E01D8"/>
    <w:rsid w:val="00316580"/>
    <w:rsid w:val="0032411B"/>
    <w:rsid w:val="003274BC"/>
    <w:rsid w:val="00342576"/>
    <w:rsid w:val="00364C04"/>
    <w:rsid w:val="003763F5"/>
    <w:rsid w:val="003B5B7B"/>
    <w:rsid w:val="003D4E86"/>
    <w:rsid w:val="00410311"/>
    <w:rsid w:val="0045065F"/>
    <w:rsid w:val="00467220"/>
    <w:rsid w:val="00475A06"/>
    <w:rsid w:val="004A161E"/>
    <w:rsid w:val="004B6429"/>
    <w:rsid w:val="004B7DFA"/>
    <w:rsid w:val="004D2D35"/>
    <w:rsid w:val="004D4A81"/>
    <w:rsid w:val="004E3236"/>
    <w:rsid w:val="004F4C29"/>
    <w:rsid w:val="004F5184"/>
    <w:rsid w:val="004F7AEB"/>
    <w:rsid w:val="00502070"/>
    <w:rsid w:val="00506F22"/>
    <w:rsid w:val="00507B28"/>
    <w:rsid w:val="0051690F"/>
    <w:rsid w:val="00542CBC"/>
    <w:rsid w:val="00557FDD"/>
    <w:rsid w:val="005616CA"/>
    <w:rsid w:val="00573593"/>
    <w:rsid w:val="005838B2"/>
    <w:rsid w:val="005B6B98"/>
    <w:rsid w:val="005D22A1"/>
    <w:rsid w:val="005E157E"/>
    <w:rsid w:val="005F4A27"/>
    <w:rsid w:val="0060694F"/>
    <w:rsid w:val="006154AE"/>
    <w:rsid w:val="00624127"/>
    <w:rsid w:val="006350AB"/>
    <w:rsid w:val="00654EDB"/>
    <w:rsid w:val="006721B4"/>
    <w:rsid w:val="0068314A"/>
    <w:rsid w:val="00683B4F"/>
    <w:rsid w:val="006A068C"/>
    <w:rsid w:val="006A1054"/>
    <w:rsid w:val="006A4841"/>
    <w:rsid w:val="006C7E39"/>
    <w:rsid w:val="006D5891"/>
    <w:rsid w:val="006D694E"/>
    <w:rsid w:val="006F1547"/>
    <w:rsid w:val="007016C0"/>
    <w:rsid w:val="007075B9"/>
    <w:rsid w:val="007101EF"/>
    <w:rsid w:val="007415BA"/>
    <w:rsid w:val="00744CD5"/>
    <w:rsid w:val="00752731"/>
    <w:rsid w:val="00770265"/>
    <w:rsid w:val="00773A87"/>
    <w:rsid w:val="00776354"/>
    <w:rsid w:val="00780686"/>
    <w:rsid w:val="00780B40"/>
    <w:rsid w:val="00792F9C"/>
    <w:rsid w:val="007B1667"/>
    <w:rsid w:val="007F3546"/>
    <w:rsid w:val="00813D45"/>
    <w:rsid w:val="00841AEA"/>
    <w:rsid w:val="0086423D"/>
    <w:rsid w:val="008779DD"/>
    <w:rsid w:val="00886246"/>
    <w:rsid w:val="00892432"/>
    <w:rsid w:val="008A2053"/>
    <w:rsid w:val="008F1FC3"/>
    <w:rsid w:val="00936E2F"/>
    <w:rsid w:val="00942668"/>
    <w:rsid w:val="00954E3D"/>
    <w:rsid w:val="00960F05"/>
    <w:rsid w:val="009A0B2A"/>
    <w:rsid w:val="009B4CE7"/>
    <w:rsid w:val="009B6158"/>
    <w:rsid w:val="009F1F9B"/>
    <w:rsid w:val="00A67259"/>
    <w:rsid w:val="00A925CF"/>
    <w:rsid w:val="00AD3649"/>
    <w:rsid w:val="00B014FE"/>
    <w:rsid w:val="00B16955"/>
    <w:rsid w:val="00B56DB5"/>
    <w:rsid w:val="00B76D11"/>
    <w:rsid w:val="00B87E2A"/>
    <w:rsid w:val="00B9723E"/>
    <w:rsid w:val="00BC1430"/>
    <w:rsid w:val="00BC3841"/>
    <w:rsid w:val="00BC39AF"/>
    <w:rsid w:val="00BD71C6"/>
    <w:rsid w:val="00C97141"/>
    <w:rsid w:val="00CC6690"/>
    <w:rsid w:val="00D0642B"/>
    <w:rsid w:val="00D263D0"/>
    <w:rsid w:val="00D86564"/>
    <w:rsid w:val="00D918CE"/>
    <w:rsid w:val="00DC558F"/>
    <w:rsid w:val="00DD7C28"/>
    <w:rsid w:val="00DE672A"/>
    <w:rsid w:val="00E21F4E"/>
    <w:rsid w:val="00E32CB7"/>
    <w:rsid w:val="00E4796F"/>
    <w:rsid w:val="00E57253"/>
    <w:rsid w:val="00E67F65"/>
    <w:rsid w:val="00E877AA"/>
    <w:rsid w:val="00EB30F4"/>
    <w:rsid w:val="00EC0178"/>
    <w:rsid w:val="00EC050B"/>
    <w:rsid w:val="00ED22C6"/>
    <w:rsid w:val="00ED3A39"/>
    <w:rsid w:val="00F10D48"/>
    <w:rsid w:val="00F24831"/>
    <w:rsid w:val="00F44B47"/>
    <w:rsid w:val="00F679A1"/>
    <w:rsid w:val="00F744B0"/>
    <w:rsid w:val="00F7530D"/>
    <w:rsid w:val="00F81697"/>
    <w:rsid w:val="00F87194"/>
    <w:rsid w:val="00F926A7"/>
    <w:rsid w:val="00F92CD7"/>
    <w:rsid w:val="00FB2233"/>
    <w:rsid w:val="00FE41A3"/>
    <w:rsid w:val="00FE75BD"/>
    <w:rsid w:val="00FF3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54"/>
    <w:pPr>
      <w:spacing w:after="0" w:line="360" w:lineRule="auto"/>
      <w:jc w:val="both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link w:val="Ttulo5Car"/>
    <w:qFormat/>
    <w:rsid w:val="006C7E39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06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068C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A06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68C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68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C7E39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6C7E39"/>
    <w:rPr>
      <w:color w:val="0000FF"/>
      <w:u w:val="single"/>
    </w:rPr>
  </w:style>
  <w:style w:type="character" w:customStyle="1" w:styleId="Ttulo5Car">
    <w:name w:val="Título 5 Car"/>
    <w:basedOn w:val="Fuentedeprrafopredeter"/>
    <w:link w:val="Ttulo5"/>
    <w:rsid w:val="006C7E39"/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6C7E39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C7E39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DC5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86246"/>
    <w:pPr>
      <w:ind w:left="720"/>
      <w:contextualSpacing/>
    </w:pPr>
  </w:style>
  <w:style w:type="paragraph" w:customStyle="1" w:styleId="Default">
    <w:name w:val="Default"/>
    <w:rsid w:val="00121A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1054"/>
    <w:pPr>
      <w:spacing w:after="0" w:line="360" w:lineRule="auto"/>
      <w:jc w:val="both"/>
    </w:pPr>
    <w:rPr>
      <w:rFonts w:ascii="Arial" w:hAnsi="Arial"/>
      <w:sz w:val="24"/>
    </w:rPr>
  </w:style>
  <w:style w:type="paragraph" w:styleId="Ttulo5">
    <w:name w:val="heading 5"/>
    <w:basedOn w:val="Normal"/>
    <w:next w:val="Normal"/>
    <w:link w:val="Ttulo5Car"/>
    <w:qFormat/>
    <w:rsid w:val="006C7E39"/>
    <w:pPr>
      <w:keepNext/>
      <w:spacing w:line="240" w:lineRule="auto"/>
      <w:jc w:val="center"/>
      <w:outlineLvl w:val="4"/>
    </w:pPr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A068C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068C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6A068C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068C"/>
    <w:rPr>
      <w:rFonts w:ascii="Arial" w:hAnsi="Arial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06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068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C7E39"/>
    <w:pPr>
      <w:spacing w:after="0" w:line="240" w:lineRule="auto"/>
    </w:pPr>
    <w:rPr>
      <w:rFonts w:ascii="Calibri" w:eastAsia="Calibri" w:hAnsi="Calibri" w:cs="Times New Roman"/>
      <w:lang w:val="es-ES"/>
    </w:rPr>
  </w:style>
  <w:style w:type="character" w:styleId="Hipervnculo">
    <w:name w:val="Hyperlink"/>
    <w:rsid w:val="006C7E39"/>
    <w:rPr>
      <w:color w:val="0000FF"/>
      <w:u w:val="single"/>
    </w:rPr>
  </w:style>
  <w:style w:type="character" w:customStyle="1" w:styleId="Ttulo5Car">
    <w:name w:val="Título 5 Car"/>
    <w:basedOn w:val="Fuentedeprrafopredeter"/>
    <w:link w:val="Ttulo5"/>
    <w:rsid w:val="006C7E39"/>
    <w:rPr>
      <w:rFonts w:ascii="Times New Roman" w:eastAsia="Times New Roman" w:hAnsi="Times New Roman" w:cs="Times New Roman"/>
      <w:b/>
      <w:sz w:val="18"/>
      <w:szCs w:val="20"/>
      <w:lang w:val="es-ES" w:eastAsia="es-ES"/>
    </w:rPr>
  </w:style>
  <w:style w:type="paragraph" w:styleId="Ttulo">
    <w:name w:val="Title"/>
    <w:basedOn w:val="Normal"/>
    <w:link w:val="TtuloCar"/>
    <w:qFormat/>
    <w:rsid w:val="006C7E39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6C7E39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DC55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86246"/>
    <w:pPr>
      <w:ind w:left="720"/>
      <w:contextualSpacing/>
    </w:pPr>
  </w:style>
  <w:style w:type="paragraph" w:customStyle="1" w:styleId="Default">
    <w:name w:val="Default"/>
    <w:rsid w:val="00121A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9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e_22357400021101@hotmail.com" TargetMode="External"/><Relationship Id="rId1" Type="http://schemas.openxmlformats.org/officeDocument/2006/relationships/hyperlink" Target="mailto:ee_22357400021101@hot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CDFA5-54C4-439F-8B0B-5D2BAF255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3097</Words>
  <Characters>17035</Characters>
  <Application>Microsoft Office Word</Application>
  <DocSecurity>0</DocSecurity>
  <Lines>141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</dc:creator>
  <cp:lastModifiedBy>FERNANDO ROSSI</cp:lastModifiedBy>
  <cp:revision>2</cp:revision>
  <cp:lastPrinted>2018-03-02T19:16:00Z</cp:lastPrinted>
  <dcterms:created xsi:type="dcterms:W3CDTF">2018-03-02T21:01:00Z</dcterms:created>
  <dcterms:modified xsi:type="dcterms:W3CDTF">2018-03-02T21:01:00Z</dcterms:modified>
</cp:coreProperties>
</file>