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471" w:rsidRDefault="00312471" w:rsidP="00D8435B">
      <w:pPr>
        <w:jc w:val="center"/>
        <w:rPr>
          <w:rFonts w:ascii="Arial" w:hAnsi="Arial" w:cs="Arial"/>
          <w:b/>
          <w:bCs/>
          <w:sz w:val="28"/>
          <w:szCs w:val="28"/>
        </w:rPr>
      </w:pPr>
      <w:bookmarkStart w:id="0" w:name="_GoBack"/>
      <w:bookmarkEnd w:id="0"/>
      <w:r>
        <w:rPr>
          <w:rFonts w:ascii="Arial" w:hAnsi="Arial" w:cs="Arial"/>
          <w:b/>
          <w:bCs/>
          <w:sz w:val="28"/>
          <w:szCs w:val="28"/>
        </w:rPr>
        <w:t xml:space="preserve">INSTITUCION EDUCATIVA LOS MORALES </w:t>
      </w:r>
    </w:p>
    <w:p w:rsidR="00D8435B" w:rsidRPr="008D459F" w:rsidRDefault="00D8435B" w:rsidP="00D8435B">
      <w:pPr>
        <w:jc w:val="center"/>
        <w:rPr>
          <w:rFonts w:ascii="Arial" w:hAnsi="Arial" w:cs="Arial"/>
          <w:b/>
          <w:bCs/>
          <w:sz w:val="28"/>
          <w:szCs w:val="28"/>
        </w:rPr>
      </w:pPr>
      <w:r w:rsidRPr="008D459F">
        <w:rPr>
          <w:rFonts w:ascii="Arial" w:hAnsi="Arial" w:cs="Arial"/>
          <w:b/>
          <w:bCs/>
          <w:sz w:val="28"/>
          <w:szCs w:val="28"/>
        </w:rPr>
        <w:t>INFORME DE GESTIÓN Y RENDICIÓN DE CUENTAS - AÑO 201</w:t>
      </w:r>
      <w:r w:rsidR="00085B16">
        <w:rPr>
          <w:rFonts w:ascii="Arial" w:hAnsi="Arial" w:cs="Arial"/>
          <w:b/>
          <w:bCs/>
          <w:sz w:val="28"/>
          <w:szCs w:val="28"/>
        </w:rPr>
        <w:t>7</w:t>
      </w:r>
    </w:p>
    <w:p w:rsidR="00D8435B" w:rsidRPr="00D8435B" w:rsidRDefault="002555E7" w:rsidP="00D8435B">
      <w:pPr>
        <w:jc w:val="center"/>
        <w:rPr>
          <w:rFonts w:ascii="Arial" w:hAnsi="Arial" w:cs="Arial"/>
          <w:sz w:val="24"/>
          <w:szCs w:val="24"/>
        </w:rPr>
      </w:pPr>
      <w:r>
        <w:rPr>
          <w:rFonts w:ascii="Arial" w:hAnsi="Arial" w:cs="Arial"/>
          <w:noProof/>
          <w:sz w:val="24"/>
          <w:szCs w:val="24"/>
          <w:lang w:eastAsia="es-CO"/>
        </w:rPr>
        <w:drawing>
          <wp:anchor distT="0" distB="0" distL="114300" distR="114300" simplePos="0" relativeHeight="251684864" behindDoc="1" locked="0" layoutInCell="1" allowOverlap="1" wp14:anchorId="3E6E0751" wp14:editId="1E1B857F">
            <wp:simplePos x="0" y="0"/>
            <wp:positionH relativeFrom="column">
              <wp:posOffset>2838450</wp:posOffset>
            </wp:positionH>
            <wp:positionV relativeFrom="paragraph">
              <wp:posOffset>250825</wp:posOffset>
            </wp:positionV>
            <wp:extent cx="3437890" cy="1933575"/>
            <wp:effectExtent l="0" t="0" r="0" b="9525"/>
            <wp:wrapNone/>
            <wp:docPr id="29" name="Imagen 29" descr="D:\FAUCE\2018\Informe de gestion 2017\IMG_20170822_17342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FAUCE\2018\Informe de gestion 2017\IMG_20170822_17342808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
                              </a14:imgEffect>
                              <a14:imgEffect>
                                <a14:brightnessContrast bright="64000"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343789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162" w:rsidRPr="00D8435B" w:rsidRDefault="00D8435B" w:rsidP="00D8435B">
      <w:pPr>
        <w:pStyle w:val="Prrafodelista"/>
        <w:numPr>
          <w:ilvl w:val="0"/>
          <w:numId w:val="1"/>
        </w:numPr>
        <w:rPr>
          <w:rFonts w:ascii="Arial" w:hAnsi="Arial" w:cs="Arial"/>
          <w:sz w:val="24"/>
          <w:szCs w:val="24"/>
        </w:rPr>
      </w:pPr>
      <w:r w:rsidRPr="00D8435B">
        <w:rPr>
          <w:rFonts w:ascii="Arial" w:hAnsi="Arial" w:cs="Arial"/>
          <w:sz w:val="24"/>
          <w:szCs w:val="24"/>
        </w:rPr>
        <w:t xml:space="preserve">INFORMACION GENERAL: </w:t>
      </w:r>
    </w:p>
    <w:p w:rsidR="00D8435B" w:rsidRPr="00D8435B" w:rsidRDefault="00D8435B" w:rsidP="00D8435B">
      <w:pPr>
        <w:rPr>
          <w:rFonts w:ascii="Arial" w:hAnsi="Arial" w:cs="Arial"/>
          <w:sz w:val="24"/>
          <w:szCs w:val="24"/>
        </w:rPr>
      </w:pPr>
      <w:r w:rsidRPr="00D8435B">
        <w:rPr>
          <w:rFonts w:ascii="Arial" w:hAnsi="Arial" w:cs="Arial"/>
          <w:sz w:val="24"/>
          <w:szCs w:val="24"/>
        </w:rPr>
        <w:t>Entidad territorial: Córdoba</w:t>
      </w:r>
    </w:p>
    <w:p w:rsidR="00D8435B" w:rsidRPr="00D8435B" w:rsidRDefault="00D8435B" w:rsidP="00D8435B">
      <w:pPr>
        <w:rPr>
          <w:rFonts w:ascii="Arial" w:hAnsi="Arial" w:cs="Arial"/>
          <w:sz w:val="24"/>
          <w:szCs w:val="24"/>
        </w:rPr>
      </w:pPr>
      <w:r w:rsidRPr="00D8435B">
        <w:rPr>
          <w:rFonts w:ascii="Arial" w:hAnsi="Arial" w:cs="Arial"/>
          <w:sz w:val="24"/>
          <w:szCs w:val="24"/>
        </w:rPr>
        <w:t>Municipio: Tierralta</w:t>
      </w:r>
    </w:p>
    <w:p w:rsidR="00D8435B" w:rsidRPr="00D8435B" w:rsidRDefault="00D8435B" w:rsidP="00D8435B">
      <w:pPr>
        <w:rPr>
          <w:rFonts w:ascii="Arial" w:hAnsi="Arial" w:cs="Arial"/>
          <w:sz w:val="24"/>
          <w:szCs w:val="24"/>
        </w:rPr>
      </w:pPr>
      <w:r w:rsidRPr="00D8435B">
        <w:rPr>
          <w:rFonts w:ascii="Arial" w:hAnsi="Arial" w:cs="Arial"/>
          <w:sz w:val="24"/>
          <w:szCs w:val="24"/>
        </w:rPr>
        <w:t>Dirección: Corregimiento Los Morales</w:t>
      </w:r>
    </w:p>
    <w:p w:rsidR="00D8435B" w:rsidRPr="00D8435B" w:rsidRDefault="00D8435B" w:rsidP="00D8435B">
      <w:pPr>
        <w:rPr>
          <w:rFonts w:ascii="Arial" w:hAnsi="Arial" w:cs="Arial"/>
          <w:sz w:val="24"/>
          <w:szCs w:val="24"/>
        </w:rPr>
      </w:pPr>
      <w:r w:rsidRPr="00D8435B">
        <w:rPr>
          <w:rFonts w:ascii="Arial" w:hAnsi="Arial" w:cs="Arial"/>
          <w:sz w:val="24"/>
          <w:szCs w:val="24"/>
        </w:rPr>
        <w:t>Modalidad: Académica</w:t>
      </w:r>
    </w:p>
    <w:p w:rsidR="00D8435B" w:rsidRPr="00D8435B" w:rsidRDefault="00D8435B" w:rsidP="00D8435B">
      <w:pPr>
        <w:rPr>
          <w:rFonts w:ascii="Arial" w:hAnsi="Arial" w:cs="Arial"/>
          <w:sz w:val="24"/>
          <w:szCs w:val="24"/>
        </w:rPr>
      </w:pPr>
      <w:r w:rsidRPr="00D8435B">
        <w:rPr>
          <w:rFonts w:ascii="Arial" w:hAnsi="Arial" w:cs="Arial"/>
          <w:sz w:val="24"/>
          <w:szCs w:val="24"/>
        </w:rPr>
        <w:t>Naturaleza: Oficial</w:t>
      </w:r>
      <w:r w:rsidR="002555E7" w:rsidRPr="002555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8435B" w:rsidRPr="00D8435B" w:rsidRDefault="00D8435B" w:rsidP="00D8435B">
      <w:pPr>
        <w:rPr>
          <w:rFonts w:ascii="Arial" w:hAnsi="Arial" w:cs="Arial"/>
          <w:sz w:val="24"/>
          <w:szCs w:val="24"/>
        </w:rPr>
      </w:pPr>
      <w:r w:rsidRPr="00D8435B">
        <w:rPr>
          <w:rFonts w:ascii="Arial" w:hAnsi="Arial" w:cs="Arial"/>
          <w:sz w:val="24"/>
          <w:szCs w:val="24"/>
        </w:rPr>
        <w:t>Calendario: A</w:t>
      </w:r>
    </w:p>
    <w:p w:rsidR="00D8435B" w:rsidRPr="00D8435B" w:rsidRDefault="00D8435B" w:rsidP="00D8435B">
      <w:pPr>
        <w:rPr>
          <w:rFonts w:ascii="Arial" w:hAnsi="Arial" w:cs="Arial"/>
          <w:sz w:val="24"/>
          <w:szCs w:val="24"/>
        </w:rPr>
      </w:pPr>
      <w:r w:rsidRPr="00D8435B">
        <w:rPr>
          <w:rFonts w:ascii="Arial" w:hAnsi="Arial" w:cs="Arial"/>
          <w:sz w:val="24"/>
          <w:szCs w:val="24"/>
        </w:rPr>
        <w:t xml:space="preserve">Jornada: Doble  (Mañana – Tarde); jornada única </w:t>
      </w:r>
    </w:p>
    <w:p w:rsidR="00D8435B" w:rsidRPr="00D8435B" w:rsidRDefault="00D8435B" w:rsidP="00D8435B">
      <w:pPr>
        <w:rPr>
          <w:rFonts w:ascii="Arial" w:hAnsi="Arial" w:cs="Arial"/>
          <w:sz w:val="24"/>
          <w:szCs w:val="24"/>
        </w:rPr>
      </w:pPr>
      <w:r w:rsidRPr="00D8435B">
        <w:rPr>
          <w:rFonts w:ascii="Arial" w:hAnsi="Arial" w:cs="Arial"/>
          <w:sz w:val="24"/>
          <w:szCs w:val="24"/>
        </w:rPr>
        <w:t>Carácter: Mixto</w:t>
      </w:r>
    </w:p>
    <w:p w:rsidR="00D8435B" w:rsidRPr="00D8435B" w:rsidRDefault="00D8435B" w:rsidP="00D8435B">
      <w:pPr>
        <w:jc w:val="both"/>
        <w:rPr>
          <w:rFonts w:ascii="Arial" w:hAnsi="Arial" w:cs="Arial"/>
          <w:sz w:val="24"/>
          <w:szCs w:val="24"/>
        </w:rPr>
      </w:pPr>
      <w:r w:rsidRPr="00D8435B">
        <w:rPr>
          <w:rFonts w:ascii="Arial" w:hAnsi="Arial" w:cs="Arial"/>
          <w:sz w:val="24"/>
          <w:szCs w:val="24"/>
        </w:rPr>
        <w:t>Resolución de Aprobación: 000535 del 12 de Diciembre de 2005, ratificado por la resolución 528 del 12 de noviembre de 2011</w:t>
      </w:r>
    </w:p>
    <w:p w:rsidR="00D8435B" w:rsidRPr="00D8435B" w:rsidRDefault="00D8435B" w:rsidP="00D8435B">
      <w:pPr>
        <w:rPr>
          <w:rFonts w:ascii="Arial" w:hAnsi="Arial" w:cs="Arial"/>
          <w:sz w:val="24"/>
          <w:szCs w:val="24"/>
        </w:rPr>
      </w:pPr>
      <w:r w:rsidRPr="00D8435B">
        <w:rPr>
          <w:rFonts w:ascii="Arial" w:hAnsi="Arial" w:cs="Arial"/>
          <w:sz w:val="24"/>
          <w:szCs w:val="24"/>
        </w:rPr>
        <w:t>Niveles: Preescolar, Básica y Media</w:t>
      </w:r>
    </w:p>
    <w:p w:rsidR="00D8435B" w:rsidRPr="00D8435B" w:rsidRDefault="00D8435B" w:rsidP="00D8435B">
      <w:pPr>
        <w:rPr>
          <w:rFonts w:ascii="Arial" w:hAnsi="Arial" w:cs="Arial"/>
          <w:sz w:val="24"/>
          <w:szCs w:val="24"/>
        </w:rPr>
      </w:pPr>
      <w:r w:rsidRPr="00D8435B">
        <w:rPr>
          <w:rFonts w:ascii="Arial" w:hAnsi="Arial" w:cs="Arial"/>
          <w:sz w:val="24"/>
          <w:szCs w:val="24"/>
        </w:rPr>
        <w:t>E-mail: ee_22380700033001@hotmail.com</w:t>
      </w:r>
    </w:p>
    <w:p w:rsidR="00D8435B" w:rsidRPr="00D8435B" w:rsidRDefault="00D8435B" w:rsidP="00D8435B">
      <w:pPr>
        <w:rPr>
          <w:rFonts w:ascii="Arial" w:hAnsi="Arial" w:cs="Arial"/>
          <w:sz w:val="24"/>
          <w:szCs w:val="24"/>
        </w:rPr>
      </w:pPr>
      <w:proofErr w:type="spellStart"/>
      <w:r w:rsidRPr="00D8435B">
        <w:rPr>
          <w:rFonts w:ascii="Arial" w:hAnsi="Arial" w:cs="Arial"/>
          <w:sz w:val="24"/>
          <w:szCs w:val="24"/>
        </w:rPr>
        <w:t>Dane</w:t>
      </w:r>
      <w:proofErr w:type="spellEnd"/>
      <w:r w:rsidRPr="00D8435B">
        <w:rPr>
          <w:rFonts w:ascii="Arial" w:hAnsi="Arial" w:cs="Arial"/>
          <w:sz w:val="24"/>
          <w:szCs w:val="24"/>
        </w:rPr>
        <w:t>: 223807000330</w:t>
      </w:r>
    </w:p>
    <w:p w:rsidR="00D8435B" w:rsidRPr="00D8435B" w:rsidRDefault="00D8435B" w:rsidP="00D8435B">
      <w:pPr>
        <w:rPr>
          <w:rFonts w:ascii="Arial" w:hAnsi="Arial" w:cs="Arial"/>
          <w:sz w:val="24"/>
          <w:szCs w:val="24"/>
        </w:rPr>
      </w:pPr>
      <w:proofErr w:type="spellStart"/>
      <w:r w:rsidRPr="00D8435B">
        <w:rPr>
          <w:rFonts w:ascii="Arial" w:hAnsi="Arial" w:cs="Arial"/>
          <w:sz w:val="24"/>
          <w:szCs w:val="24"/>
        </w:rPr>
        <w:t>Nit</w:t>
      </w:r>
      <w:proofErr w:type="spellEnd"/>
      <w:r w:rsidRPr="00D8435B">
        <w:rPr>
          <w:rFonts w:ascii="Arial" w:hAnsi="Arial" w:cs="Arial"/>
          <w:sz w:val="24"/>
          <w:szCs w:val="24"/>
        </w:rPr>
        <w:t>: 812002268-1</w:t>
      </w:r>
    </w:p>
    <w:p w:rsidR="00D8435B" w:rsidRDefault="00D8435B" w:rsidP="00D8435B">
      <w:pPr>
        <w:rPr>
          <w:rFonts w:ascii="Arial" w:hAnsi="Arial" w:cs="Arial"/>
          <w:sz w:val="24"/>
          <w:szCs w:val="24"/>
        </w:rPr>
      </w:pPr>
      <w:r w:rsidRPr="00D8435B">
        <w:rPr>
          <w:rFonts w:ascii="Arial" w:hAnsi="Arial" w:cs="Arial"/>
          <w:sz w:val="24"/>
          <w:szCs w:val="24"/>
        </w:rPr>
        <w:t xml:space="preserve">Rector: </w:t>
      </w:r>
      <w:r w:rsidR="00A72255">
        <w:rPr>
          <w:rFonts w:ascii="Arial" w:hAnsi="Arial" w:cs="Arial"/>
          <w:sz w:val="24"/>
          <w:szCs w:val="24"/>
        </w:rPr>
        <w:t>CARLOS BULA RAMIREZ</w:t>
      </w:r>
    </w:p>
    <w:p w:rsidR="00D8435B" w:rsidRPr="00D8435B" w:rsidRDefault="00D8435B" w:rsidP="008D459F">
      <w:pPr>
        <w:jc w:val="both"/>
        <w:rPr>
          <w:rFonts w:ascii="Arial" w:hAnsi="Arial" w:cs="Arial"/>
          <w:sz w:val="24"/>
          <w:szCs w:val="24"/>
        </w:rPr>
      </w:pPr>
      <w:r w:rsidRPr="00D8435B">
        <w:rPr>
          <w:rFonts w:ascii="Arial" w:hAnsi="Arial" w:cs="Arial"/>
          <w:sz w:val="24"/>
          <w:szCs w:val="24"/>
        </w:rPr>
        <w:t xml:space="preserve">La Institución Educativa Los Morales  fue creada por  resolución N° 022 de; aprobada por resolución Nº 000535 del 12 de diciembre de 2005 con código </w:t>
      </w:r>
      <w:proofErr w:type="spellStart"/>
      <w:r w:rsidRPr="00D8435B">
        <w:rPr>
          <w:rFonts w:ascii="Arial" w:hAnsi="Arial" w:cs="Arial"/>
          <w:sz w:val="24"/>
          <w:szCs w:val="24"/>
        </w:rPr>
        <w:t>Dane</w:t>
      </w:r>
      <w:proofErr w:type="spellEnd"/>
      <w:r w:rsidRPr="00D8435B">
        <w:rPr>
          <w:rFonts w:ascii="Arial" w:hAnsi="Arial" w:cs="Arial"/>
          <w:sz w:val="24"/>
          <w:szCs w:val="24"/>
        </w:rPr>
        <w:t xml:space="preserve"> 223807000330,ratificada por la resolución N° 528 de 28/11/2011, implementación de la Jornada Única mediante resolución N°000999 de 18/05/2016</w:t>
      </w:r>
    </w:p>
    <w:p w:rsidR="00D8435B" w:rsidRPr="00D8435B" w:rsidRDefault="00D8435B" w:rsidP="008D459F">
      <w:pPr>
        <w:jc w:val="both"/>
        <w:rPr>
          <w:rFonts w:ascii="Arial" w:hAnsi="Arial" w:cs="Arial"/>
          <w:sz w:val="24"/>
          <w:szCs w:val="24"/>
        </w:rPr>
      </w:pPr>
      <w:r w:rsidRPr="00D8435B">
        <w:rPr>
          <w:rFonts w:ascii="Arial" w:hAnsi="Arial" w:cs="Arial"/>
          <w:sz w:val="24"/>
          <w:szCs w:val="24"/>
        </w:rPr>
        <w:t xml:space="preserve">Consta en la actualidad con una sede Principal y dos </w:t>
      </w:r>
      <w:r w:rsidR="00085B16" w:rsidRPr="00D8435B">
        <w:rPr>
          <w:rFonts w:ascii="Arial" w:hAnsi="Arial" w:cs="Arial"/>
          <w:sz w:val="24"/>
          <w:szCs w:val="24"/>
        </w:rPr>
        <w:t>sedes:</w:t>
      </w:r>
      <w:r w:rsidRPr="00D8435B">
        <w:rPr>
          <w:rFonts w:ascii="Arial" w:hAnsi="Arial" w:cs="Arial"/>
          <w:sz w:val="24"/>
          <w:szCs w:val="24"/>
        </w:rPr>
        <w:t xml:space="preserve"> Los Arapios y Volador.</w:t>
      </w:r>
    </w:p>
    <w:p w:rsidR="00D8435B" w:rsidRPr="00D8435B" w:rsidRDefault="00D8435B" w:rsidP="008D459F">
      <w:pPr>
        <w:jc w:val="both"/>
        <w:rPr>
          <w:rFonts w:ascii="Arial" w:hAnsi="Arial" w:cs="Arial"/>
          <w:sz w:val="24"/>
          <w:szCs w:val="24"/>
        </w:rPr>
      </w:pPr>
      <w:r w:rsidRPr="00D8435B">
        <w:rPr>
          <w:rFonts w:ascii="Arial" w:hAnsi="Arial" w:cs="Arial"/>
          <w:sz w:val="24"/>
          <w:szCs w:val="24"/>
        </w:rPr>
        <w:t xml:space="preserve">Cuenta con una nómina de 48 Docentes, 2 </w:t>
      </w:r>
      <w:r w:rsidR="00085B16" w:rsidRPr="00D8435B">
        <w:rPr>
          <w:rFonts w:ascii="Arial" w:hAnsi="Arial" w:cs="Arial"/>
          <w:sz w:val="24"/>
          <w:szCs w:val="24"/>
        </w:rPr>
        <w:t>administrativos,</w:t>
      </w:r>
      <w:r w:rsidRPr="00D8435B">
        <w:rPr>
          <w:rFonts w:ascii="Arial" w:hAnsi="Arial" w:cs="Arial"/>
          <w:sz w:val="24"/>
          <w:szCs w:val="24"/>
        </w:rPr>
        <w:t xml:space="preserve"> 3 directivos docentes (2 Coordinadores y 1 rector) y una población escolar entre 1.050 y 1.100 estudiantes. </w:t>
      </w:r>
    </w:p>
    <w:p w:rsidR="00D8435B" w:rsidRPr="00D8435B" w:rsidRDefault="00D8435B" w:rsidP="008D459F">
      <w:pPr>
        <w:jc w:val="both"/>
        <w:rPr>
          <w:rFonts w:ascii="Arial" w:hAnsi="Arial" w:cs="Arial"/>
          <w:sz w:val="24"/>
          <w:szCs w:val="24"/>
        </w:rPr>
      </w:pPr>
      <w:r w:rsidRPr="00D8435B">
        <w:rPr>
          <w:rFonts w:ascii="Arial" w:hAnsi="Arial" w:cs="Arial"/>
          <w:sz w:val="24"/>
          <w:szCs w:val="24"/>
        </w:rPr>
        <w:lastRenderedPageBreak/>
        <w:t>Brinda educación en los niveles: Preescolar, Básica Primaria,  Secundaria y Media Académica.</w:t>
      </w:r>
    </w:p>
    <w:p w:rsidR="00D8435B" w:rsidRPr="00D8435B" w:rsidRDefault="00D8435B" w:rsidP="008D459F">
      <w:pPr>
        <w:jc w:val="both"/>
        <w:rPr>
          <w:rFonts w:ascii="Arial" w:hAnsi="Arial" w:cs="Arial"/>
          <w:sz w:val="24"/>
          <w:szCs w:val="24"/>
        </w:rPr>
      </w:pPr>
      <w:r w:rsidRPr="00D8435B">
        <w:rPr>
          <w:rFonts w:ascii="Arial" w:hAnsi="Arial" w:cs="Arial"/>
          <w:sz w:val="24"/>
          <w:szCs w:val="24"/>
        </w:rPr>
        <w:t xml:space="preserve">La Institución Educativa se encuentra ubicada en la parte Noroccidental del Municipio de Tierralta a 5 kilómetros de la cabecera municipal,  en el corregimiento Los Morales, en la vía que de Montería conduce a Tierralta. Con dirección  </w:t>
      </w:r>
      <w:proofErr w:type="spellStart"/>
      <w:r w:rsidRPr="00D8435B">
        <w:rPr>
          <w:rFonts w:ascii="Arial" w:hAnsi="Arial" w:cs="Arial"/>
          <w:sz w:val="24"/>
          <w:szCs w:val="24"/>
        </w:rPr>
        <w:t>corrg</w:t>
      </w:r>
      <w:proofErr w:type="spellEnd"/>
      <w:r w:rsidRPr="00D8435B">
        <w:rPr>
          <w:rFonts w:ascii="Arial" w:hAnsi="Arial" w:cs="Arial"/>
          <w:sz w:val="24"/>
          <w:szCs w:val="24"/>
        </w:rPr>
        <w:t>. Los morales, ap</w:t>
      </w:r>
      <w:r w:rsidR="008D459F">
        <w:rPr>
          <w:rFonts w:ascii="Arial" w:hAnsi="Arial" w:cs="Arial"/>
          <w:sz w:val="24"/>
          <w:szCs w:val="24"/>
        </w:rPr>
        <w:t>ar</w:t>
      </w:r>
      <w:r w:rsidRPr="00D8435B">
        <w:rPr>
          <w:rFonts w:ascii="Arial" w:hAnsi="Arial" w:cs="Arial"/>
          <w:sz w:val="24"/>
          <w:szCs w:val="24"/>
        </w:rPr>
        <w:t>t</w:t>
      </w:r>
      <w:r w:rsidR="008D459F">
        <w:rPr>
          <w:rFonts w:ascii="Arial" w:hAnsi="Arial" w:cs="Arial"/>
          <w:sz w:val="24"/>
          <w:szCs w:val="24"/>
        </w:rPr>
        <w:t>a</w:t>
      </w:r>
      <w:r w:rsidRPr="00D8435B">
        <w:rPr>
          <w:rFonts w:ascii="Arial" w:hAnsi="Arial" w:cs="Arial"/>
          <w:sz w:val="24"/>
          <w:szCs w:val="24"/>
        </w:rPr>
        <w:t>da a valencia km. 1</w:t>
      </w:r>
    </w:p>
    <w:p w:rsidR="00AD69BE" w:rsidRDefault="00AD69BE" w:rsidP="00AD69BE">
      <w:pPr>
        <w:spacing w:after="0"/>
        <w:jc w:val="both"/>
        <w:rPr>
          <w:rFonts w:ascii="Arial" w:hAnsi="Arial" w:cs="Arial"/>
          <w:b/>
          <w:bCs/>
          <w:sz w:val="24"/>
          <w:szCs w:val="24"/>
        </w:rPr>
      </w:pPr>
    </w:p>
    <w:p w:rsidR="00D8435B" w:rsidRDefault="00D8435B" w:rsidP="008D459F">
      <w:pPr>
        <w:jc w:val="both"/>
        <w:rPr>
          <w:rFonts w:ascii="Arial" w:hAnsi="Arial" w:cs="Arial"/>
          <w:b/>
          <w:bCs/>
          <w:sz w:val="24"/>
          <w:szCs w:val="24"/>
        </w:rPr>
      </w:pPr>
      <w:r w:rsidRPr="00D8435B">
        <w:rPr>
          <w:rFonts w:ascii="Arial" w:hAnsi="Arial" w:cs="Arial"/>
          <w:b/>
          <w:bCs/>
          <w:sz w:val="24"/>
          <w:szCs w:val="24"/>
        </w:rPr>
        <w:t>¿Qué es rendición de cuentas?</w:t>
      </w:r>
    </w:p>
    <w:p w:rsidR="00D8435B" w:rsidRPr="00D8435B" w:rsidRDefault="00D8435B" w:rsidP="008D459F">
      <w:pPr>
        <w:jc w:val="both"/>
        <w:rPr>
          <w:rFonts w:ascii="Arial" w:hAnsi="Arial" w:cs="Arial"/>
          <w:sz w:val="24"/>
          <w:szCs w:val="24"/>
        </w:rPr>
      </w:pPr>
      <w:r w:rsidRPr="00D8435B">
        <w:rPr>
          <w:rFonts w:ascii="Arial" w:hAnsi="Arial" w:cs="Arial"/>
          <w:sz w:val="24"/>
          <w:szCs w:val="24"/>
        </w:rPr>
        <w:t xml:space="preserve">“La rendición de cuentas es el proceso en el cual las administraciones públicas del orden Nacional y Territorial y los servidores públicos comunican, explican y argumentan sus acciones a la sociedad” (MEN, 2007). La conforma el conjunto de acciones planificadas y su puesta en marcha por las instituciones del Estado con el objeto de informar a la sociedad acerca de las acciones y resultados producto de su gestión y permite recibir aportes de los ciudadanos para mejorar su desempeño. </w:t>
      </w:r>
    </w:p>
    <w:p w:rsidR="00D8435B" w:rsidRPr="00D8435B" w:rsidRDefault="00D8435B" w:rsidP="008D459F">
      <w:pPr>
        <w:jc w:val="both"/>
        <w:rPr>
          <w:rFonts w:ascii="Arial" w:hAnsi="Arial" w:cs="Arial"/>
          <w:sz w:val="24"/>
          <w:szCs w:val="24"/>
        </w:rPr>
      </w:pPr>
      <w:r w:rsidRPr="00D8435B">
        <w:rPr>
          <w:rFonts w:ascii="Arial" w:hAnsi="Arial" w:cs="Arial"/>
          <w:sz w:val="24"/>
          <w:szCs w:val="24"/>
        </w:rPr>
        <w:t>En este sentido, la rendición de cuentas es un proceso de “doble vía” en el cual los servidores del Estado tienen la obligación de informar y responder por su gestión, y la ciudadanía tiene el derecho a ser informada y pedir explicaciones sobre las acciones adelantadas por la administración (Porras, 2007).</w:t>
      </w:r>
    </w:p>
    <w:p w:rsidR="00D73348" w:rsidRPr="00D8435B" w:rsidRDefault="00055CB2" w:rsidP="008D459F">
      <w:pPr>
        <w:numPr>
          <w:ilvl w:val="0"/>
          <w:numId w:val="2"/>
        </w:numPr>
        <w:jc w:val="both"/>
        <w:rPr>
          <w:rFonts w:ascii="Arial" w:hAnsi="Arial" w:cs="Arial"/>
          <w:sz w:val="24"/>
          <w:szCs w:val="24"/>
        </w:rPr>
      </w:pPr>
      <w:r w:rsidRPr="00D8435B">
        <w:rPr>
          <w:rFonts w:ascii="Arial" w:hAnsi="Arial" w:cs="Arial"/>
          <w:b/>
          <w:bCs/>
          <w:sz w:val="24"/>
          <w:szCs w:val="24"/>
        </w:rPr>
        <w:t>Principios constitucionales</w:t>
      </w:r>
      <w:r w:rsidRPr="00D8435B">
        <w:rPr>
          <w:rFonts w:ascii="Arial" w:hAnsi="Arial" w:cs="Arial"/>
          <w:sz w:val="24"/>
          <w:szCs w:val="24"/>
        </w:rPr>
        <w:t xml:space="preserve">: transparencia, responsabilidad, eficacia, eficiencia e imparcialidad y participación ciudadana en el manejo de los recursos públicos y los proyectos presentados. </w:t>
      </w:r>
    </w:p>
    <w:p w:rsidR="00D73348" w:rsidRPr="00D8435B" w:rsidRDefault="00055CB2" w:rsidP="008D459F">
      <w:pPr>
        <w:numPr>
          <w:ilvl w:val="0"/>
          <w:numId w:val="2"/>
        </w:numPr>
        <w:jc w:val="both"/>
        <w:rPr>
          <w:rFonts w:ascii="Arial" w:hAnsi="Arial" w:cs="Arial"/>
          <w:sz w:val="24"/>
          <w:szCs w:val="24"/>
        </w:rPr>
      </w:pPr>
      <w:r w:rsidRPr="00D8435B">
        <w:rPr>
          <w:rFonts w:ascii="Arial" w:hAnsi="Arial" w:cs="Arial"/>
          <w:b/>
          <w:bCs/>
          <w:sz w:val="24"/>
          <w:szCs w:val="24"/>
        </w:rPr>
        <w:t xml:space="preserve">Documentos de política: </w:t>
      </w:r>
      <w:r w:rsidRPr="00085B16">
        <w:rPr>
          <w:rFonts w:ascii="Arial" w:hAnsi="Arial" w:cs="Arial"/>
          <w:bCs/>
          <w:sz w:val="24"/>
          <w:szCs w:val="24"/>
        </w:rPr>
        <w:t>Plan Nacional de Desarrollo, Plan de Desarrollo</w:t>
      </w:r>
      <w:r w:rsidRPr="00D8435B">
        <w:rPr>
          <w:rFonts w:ascii="Arial" w:hAnsi="Arial" w:cs="Arial"/>
          <w:b/>
          <w:bCs/>
          <w:sz w:val="24"/>
          <w:szCs w:val="24"/>
        </w:rPr>
        <w:t xml:space="preserve"> </w:t>
      </w:r>
      <w:r w:rsidR="00085B16">
        <w:rPr>
          <w:rFonts w:ascii="Arial" w:hAnsi="Arial" w:cs="Arial"/>
          <w:sz w:val="24"/>
          <w:szCs w:val="24"/>
        </w:rPr>
        <w:t xml:space="preserve">Territorial, </w:t>
      </w:r>
      <w:r w:rsidR="00085B16" w:rsidRPr="00085B16">
        <w:rPr>
          <w:rFonts w:ascii="Arial" w:hAnsi="Arial" w:cs="Arial"/>
          <w:b/>
          <w:sz w:val="24"/>
          <w:szCs w:val="24"/>
        </w:rPr>
        <w:t>Proyecto</w:t>
      </w:r>
      <w:r w:rsidRPr="00085B16">
        <w:rPr>
          <w:rFonts w:ascii="Arial" w:hAnsi="Arial" w:cs="Arial"/>
          <w:b/>
          <w:sz w:val="24"/>
          <w:szCs w:val="24"/>
        </w:rPr>
        <w:t xml:space="preserve"> Educativo Institucional, Plan de Mejoramiento Institucional</w:t>
      </w:r>
      <w:r w:rsidRPr="00D8435B">
        <w:rPr>
          <w:rFonts w:ascii="Arial" w:hAnsi="Arial" w:cs="Arial"/>
          <w:sz w:val="24"/>
          <w:szCs w:val="24"/>
        </w:rPr>
        <w:t xml:space="preserve">. </w:t>
      </w:r>
    </w:p>
    <w:p w:rsidR="00D73348" w:rsidRPr="00D8435B" w:rsidRDefault="00055CB2" w:rsidP="008D459F">
      <w:pPr>
        <w:numPr>
          <w:ilvl w:val="0"/>
          <w:numId w:val="2"/>
        </w:numPr>
        <w:jc w:val="both"/>
        <w:rPr>
          <w:rFonts w:ascii="Arial" w:hAnsi="Arial" w:cs="Arial"/>
          <w:sz w:val="24"/>
          <w:szCs w:val="24"/>
        </w:rPr>
      </w:pPr>
      <w:r w:rsidRPr="00D8435B">
        <w:rPr>
          <w:rFonts w:ascii="Arial" w:hAnsi="Arial" w:cs="Arial"/>
          <w:b/>
          <w:bCs/>
          <w:sz w:val="24"/>
          <w:szCs w:val="24"/>
        </w:rPr>
        <w:t>Marco Legal</w:t>
      </w:r>
      <w:r w:rsidRPr="00D8435B">
        <w:rPr>
          <w:rFonts w:ascii="Arial" w:hAnsi="Arial" w:cs="Arial"/>
          <w:sz w:val="24"/>
          <w:szCs w:val="24"/>
        </w:rPr>
        <w:t xml:space="preserve">: Constitución Política, Ley 115 de 1994, Ley 715 de 2001, la Ley 489 de 1998 y la Ley 1474 de 2011, Decreto 4791 de 2008, Decreto 1860 de 1994, Directiva Ministerial No. 22 del 21 de julio de 2010. </w:t>
      </w:r>
    </w:p>
    <w:p w:rsidR="00534DBE" w:rsidRDefault="00534DBE" w:rsidP="00AD69BE">
      <w:pPr>
        <w:spacing w:after="0"/>
        <w:jc w:val="both"/>
        <w:rPr>
          <w:rFonts w:ascii="Arial" w:hAnsi="Arial" w:cs="Arial"/>
          <w:b/>
          <w:bCs/>
          <w:sz w:val="24"/>
          <w:szCs w:val="24"/>
        </w:rPr>
      </w:pPr>
    </w:p>
    <w:p w:rsidR="00D8435B" w:rsidRDefault="00D8435B" w:rsidP="008D459F">
      <w:pPr>
        <w:jc w:val="both"/>
        <w:rPr>
          <w:rFonts w:ascii="Arial" w:hAnsi="Arial" w:cs="Arial"/>
          <w:b/>
          <w:bCs/>
          <w:sz w:val="24"/>
          <w:szCs w:val="24"/>
        </w:rPr>
      </w:pPr>
      <w:r w:rsidRPr="00D8435B">
        <w:rPr>
          <w:rFonts w:ascii="Arial" w:hAnsi="Arial" w:cs="Arial"/>
          <w:b/>
          <w:bCs/>
          <w:sz w:val="24"/>
          <w:szCs w:val="24"/>
        </w:rPr>
        <w:t>Cierre de brechas</w:t>
      </w:r>
    </w:p>
    <w:p w:rsidR="00085B16" w:rsidRDefault="00085B16" w:rsidP="008D459F">
      <w:pPr>
        <w:jc w:val="both"/>
        <w:rPr>
          <w:rFonts w:ascii="Arial" w:hAnsi="Arial" w:cs="Arial"/>
          <w:sz w:val="24"/>
          <w:szCs w:val="24"/>
        </w:rPr>
      </w:pPr>
      <w:r>
        <w:rPr>
          <w:rFonts w:ascii="Arial" w:hAnsi="Arial" w:cs="Arial"/>
          <w:sz w:val="24"/>
          <w:szCs w:val="24"/>
        </w:rPr>
        <w:t xml:space="preserve">El enfoque de brechas </w:t>
      </w:r>
      <w:r w:rsidR="00534DBE">
        <w:rPr>
          <w:rFonts w:ascii="Arial" w:hAnsi="Arial" w:cs="Arial"/>
          <w:sz w:val="24"/>
          <w:szCs w:val="24"/>
        </w:rPr>
        <w:t xml:space="preserve">es una metodología mediante la cual se enfatiza en el reconocimiento de las características de cada región, departamento, subregión y municipio con el fin de establecer referentes para metas diferenciadas a partir de </w:t>
      </w:r>
      <w:r w:rsidR="00534DBE">
        <w:rPr>
          <w:rFonts w:ascii="Arial" w:hAnsi="Arial" w:cs="Arial"/>
          <w:sz w:val="24"/>
          <w:szCs w:val="24"/>
        </w:rPr>
        <w:lastRenderedPageBreak/>
        <w:t xml:space="preserve">esfuerzos diferenciados en cada zona del país. La metodología centra su análisis en los sectores de </w:t>
      </w:r>
      <w:r w:rsidR="00534DBE" w:rsidRPr="00534DBE">
        <w:rPr>
          <w:rFonts w:ascii="Arial" w:hAnsi="Arial" w:cs="Arial"/>
          <w:i/>
          <w:sz w:val="24"/>
          <w:szCs w:val="24"/>
        </w:rPr>
        <w:t>Educación</w:t>
      </w:r>
      <w:r w:rsidR="00534DBE">
        <w:rPr>
          <w:rFonts w:ascii="Arial" w:hAnsi="Arial" w:cs="Arial"/>
          <w:sz w:val="24"/>
          <w:szCs w:val="24"/>
        </w:rPr>
        <w:t xml:space="preserve">, salud, Vivienda, agua y capacidad institucional </w:t>
      </w:r>
      <w:r w:rsidR="00534DBE" w:rsidRPr="00534DBE">
        <w:rPr>
          <w:rFonts w:ascii="Arial" w:hAnsi="Arial" w:cs="Arial"/>
          <w:i/>
          <w:sz w:val="20"/>
          <w:szCs w:val="20"/>
        </w:rPr>
        <w:t>(DNP)</w:t>
      </w:r>
    </w:p>
    <w:p w:rsidR="00D8435B" w:rsidRPr="00D8435B" w:rsidRDefault="00534DBE" w:rsidP="008D459F">
      <w:pPr>
        <w:jc w:val="both"/>
        <w:rPr>
          <w:rFonts w:ascii="Arial" w:hAnsi="Arial" w:cs="Arial"/>
          <w:sz w:val="24"/>
          <w:szCs w:val="24"/>
        </w:rPr>
      </w:pPr>
      <w:r>
        <w:rPr>
          <w:rFonts w:ascii="Arial" w:hAnsi="Arial" w:cs="Arial"/>
          <w:sz w:val="24"/>
          <w:szCs w:val="24"/>
        </w:rPr>
        <w:t xml:space="preserve">El término </w:t>
      </w:r>
      <w:r w:rsidR="00D8435B" w:rsidRPr="00D8435B">
        <w:rPr>
          <w:rFonts w:ascii="Arial" w:hAnsi="Arial" w:cs="Arial"/>
          <w:sz w:val="24"/>
          <w:szCs w:val="24"/>
        </w:rPr>
        <w:t xml:space="preserve">«Cierre de Brechas» </w:t>
      </w:r>
      <w:r>
        <w:rPr>
          <w:rFonts w:ascii="Arial" w:hAnsi="Arial" w:cs="Arial"/>
          <w:sz w:val="24"/>
          <w:szCs w:val="24"/>
        </w:rPr>
        <w:t>es</w:t>
      </w:r>
      <w:r w:rsidR="00D8435B" w:rsidRPr="00D8435B">
        <w:rPr>
          <w:rFonts w:ascii="Arial" w:hAnsi="Arial" w:cs="Arial"/>
          <w:sz w:val="24"/>
          <w:szCs w:val="24"/>
        </w:rPr>
        <w:t xml:space="preserve"> utilizado para </w:t>
      </w:r>
      <w:r w:rsidRPr="00D8435B">
        <w:rPr>
          <w:rFonts w:ascii="Arial" w:hAnsi="Arial" w:cs="Arial"/>
          <w:sz w:val="24"/>
          <w:szCs w:val="24"/>
        </w:rPr>
        <w:t>referirse</w:t>
      </w:r>
      <w:r w:rsidR="00D8435B" w:rsidRPr="00D8435B">
        <w:rPr>
          <w:rFonts w:ascii="Arial" w:hAnsi="Arial" w:cs="Arial"/>
          <w:sz w:val="24"/>
          <w:szCs w:val="24"/>
        </w:rPr>
        <w:t xml:space="preserve"> a las necesidades reales de  la población y las soluciones que brinda el Estado,  en lo cual se refleja un distanciamiento entre las acciones estatales y  las situaciones reales que viven las comunidades, porque los recursos que invierte el gobierno en la solución de estas necesidades nunca son suficientes.</w:t>
      </w:r>
    </w:p>
    <w:p w:rsidR="00D8435B" w:rsidRPr="00D8435B" w:rsidRDefault="00D8435B" w:rsidP="008D459F">
      <w:pPr>
        <w:jc w:val="both"/>
        <w:rPr>
          <w:rFonts w:ascii="Arial" w:hAnsi="Arial" w:cs="Arial"/>
          <w:sz w:val="24"/>
          <w:szCs w:val="24"/>
        </w:rPr>
      </w:pPr>
      <w:r w:rsidRPr="00D8435B">
        <w:rPr>
          <w:rFonts w:ascii="Arial" w:hAnsi="Arial" w:cs="Arial"/>
          <w:sz w:val="24"/>
          <w:szCs w:val="24"/>
        </w:rPr>
        <w:t>En este sentido, «Cerrar Brechas» busca brindar satisfacción  a las necesidades en mayor proporción, a través de la gestión administrativa de los funcionarios de los servidores público</w:t>
      </w:r>
      <w:r w:rsidR="008D459F">
        <w:rPr>
          <w:rFonts w:ascii="Arial" w:hAnsi="Arial" w:cs="Arial"/>
          <w:sz w:val="24"/>
          <w:szCs w:val="24"/>
        </w:rPr>
        <w:t>s</w:t>
      </w:r>
      <w:r w:rsidRPr="00D8435B">
        <w:rPr>
          <w:rFonts w:ascii="Arial" w:hAnsi="Arial" w:cs="Arial"/>
          <w:sz w:val="24"/>
          <w:szCs w:val="24"/>
        </w:rPr>
        <w:t xml:space="preserve">. En la no solución de las necesidades pueden influir muchos factores como, la capacidad de gestión de los funcionarios públicos, la ineficiente inversión y ejecución de los recursos. </w:t>
      </w:r>
    </w:p>
    <w:p w:rsidR="00D8435B" w:rsidRDefault="00D8435B" w:rsidP="008D459F">
      <w:pPr>
        <w:jc w:val="both"/>
        <w:rPr>
          <w:rFonts w:ascii="Arial" w:hAnsi="Arial" w:cs="Arial"/>
          <w:sz w:val="24"/>
          <w:szCs w:val="24"/>
        </w:rPr>
      </w:pPr>
      <w:r w:rsidRPr="00D8435B">
        <w:rPr>
          <w:rFonts w:ascii="Arial" w:hAnsi="Arial" w:cs="Arial"/>
          <w:sz w:val="24"/>
          <w:szCs w:val="24"/>
        </w:rPr>
        <w:t>También, en el «Cierre de Brechas» influye en gran medida el mal uso que hacen las comunidades de los beneficios que reciben del gobierno.</w:t>
      </w:r>
      <w:r w:rsidR="008D459F">
        <w:rPr>
          <w:rFonts w:ascii="Arial" w:hAnsi="Arial" w:cs="Arial"/>
          <w:sz w:val="24"/>
          <w:szCs w:val="24"/>
        </w:rPr>
        <w:t xml:space="preserve"> </w:t>
      </w:r>
      <w:r w:rsidRPr="00D8435B">
        <w:rPr>
          <w:rFonts w:ascii="Arial" w:hAnsi="Arial" w:cs="Arial"/>
          <w:sz w:val="24"/>
          <w:szCs w:val="24"/>
        </w:rPr>
        <w:t>A pesar de que la inversión del Estado no es suficiente para atender las necesidades de las comunidades,  lo poco que se recibe no es valorado, por la escasa cultura ciudadana y cívica de quienes reciben el beneficio y la falta de sentido de pertenencia.</w:t>
      </w:r>
    </w:p>
    <w:p w:rsidR="00534DBE" w:rsidRPr="00D8435B" w:rsidRDefault="006462DE" w:rsidP="008D459F">
      <w:pPr>
        <w:jc w:val="both"/>
        <w:rPr>
          <w:rFonts w:ascii="Arial" w:hAnsi="Arial" w:cs="Arial"/>
          <w:sz w:val="24"/>
          <w:szCs w:val="24"/>
        </w:rPr>
      </w:pPr>
      <w:r>
        <w:rPr>
          <w:rFonts w:ascii="Arial" w:hAnsi="Arial" w:cs="Arial"/>
          <w:sz w:val="24"/>
          <w:szCs w:val="24"/>
        </w:rPr>
        <w:t xml:space="preserve">Con relación a las “soluciones que brinda el estado” para contribuir al cierre de brechas mediante la satisfacción de las necesidades de la población en el sector educación se tiene que: </w:t>
      </w:r>
    </w:p>
    <w:p w:rsidR="0035121C" w:rsidRDefault="008D459F" w:rsidP="0035121C">
      <w:pPr>
        <w:numPr>
          <w:ilvl w:val="0"/>
          <w:numId w:val="3"/>
        </w:numPr>
        <w:jc w:val="both"/>
        <w:rPr>
          <w:rFonts w:ascii="Arial" w:hAnsi="Arial" w:cs="Arial"/>
          <w:sz w:val="24"/>
          <w:szCs w:val="24"/>
        </w:rPr>
      </w:pPr>
      <w:r>
        <w:rPr>
          <w:rFonts w:ascii="Arial" w:hAnsi="Arial" w:cs="Arial"/>
          <w:sz w:val="24"/>
          <w:szCs w:val="24"/>
        </w:rPr>
        <w:t>En la Institución Educativa Los Morales, el p</w:t>
      </w:r>
      <w:r w:rsidR="00055CB2" w:rsidRPr="00D8435B">
        <w:rPr>
          <w:rFonts w:ascii="Arial" w:hAnsi="Arial" w:cs="Arial"/>
          <w:sz w:val="24"/>
          <w:szCs w:val="24"/>
        </w:rPr>
        <w:t>orcentaje de estudia</w:t>
      </w:r>
      <w:r w:rsidR="00B42027">
        <w:rPr>
          <w:rFonts w:ascii="Arial" w:hAnsi="Arial" w:cs="Arial"/>
          <w:sz w:val="24"/>
          <w:szCs w:val="24"/>
        </w:rPr>
        <w:t>ntes beneficiados con gratuidad es del</w:t>
      </w:r>
      <w:r w:rsidR="00055CB2" w:rsidRPr="00D8435B">
        <w:rPr>
          <w:rFonts w:ascii="Arial" w:hAnsi="Arial" w:cs="Arial"/>
          <w:sz w:val="24"/>
          <w:szCs w:val="24"/>
        </w:rPr>
        <w:t xml:space="preserve"> 100%</w:t>
      </w:r>
      <w:r w:rsidR="0035121C">
        <w:rPr>
          <w:rFonts w:ascii="Arial" w:hAnsi="Arial" w:cs="Arial"/>
          <w:sz w:val="24"/>
          <w:szCs w:val="24"/>
        </w:rPr>
        <w:t xml:space="preserve"> </w:t>
      </w:r>
    </w:p>
    <w:p w:rsidR="0035121C" w:rsidRPr="0035121C" w:rsidRDefault="00055CB2" w:rsidP="0035121C">
      <w:pPr>
        <w:numPr>
          <w:ilvl w:val="0"/>
          <w:numId w:val="3"/>
        </w:numPr>
        <w:jc w:val="both"/>
        <w:rPr>
          <w:rFonts w:ascii="Arial" w:hAnsi="Arial" w:cs="Arial"/>
          <w:sz w:val="24"/>
          <w:szCs w:val="24"/>
        </w:rPr>
      </w:pPr>
      <w:r w:rsidRPr="0035121C">
        <w:rPr>
          <w:rFonts w:ascii="Arial" w:hAnsi="Arial" w:cs="Arial"/>
          <w:sz w:val="24"/>
          <w:szCs w:val="24"/>
        </w:rPr>
        <w:t>Porcentaje de estudiantes pertenecientes a poblaciones vulnerables beneficiadas con el programa de alimentación escolar y programa de permanencia</w:t>
      </w:r>
      <w:r w:rsidR="0035121C" w:rsidRPr="0035121C">
        <w:rPr>
          <w:rFonts w:ascii="Arial" w:hAnsi="Arial" w:cs="Arial"/>
          <w:sz w:val="24"/>
          <w:szCs w:val="24"/>
        </w:rPr>
        <w:t>: 100</w:t>
      </w:r>
      <w:r w:rsidRPr="0035121C">
        <w:rPr>
          <w:rFonts w:ascii="Arial" w:hAnsi="Arial" w:cs="Arial"/>
          <w:sz w:val="24"/>
          <w:szCs w:val="24"/>
        </w:rPr>
        <w:t xml:space="preserve">%  </w:t>
      </w:r>
      <w:r w:rsidR="0035121C" w:rsidRPr="0035121C">
        <w:rPr>
          <w:rFonts w:ascii="Arial" w:hAnsi="Arial" w:cs="Arial"/>
          <w:sz w:val="24"/>
          <w:szCs w:val="24"/>
        </w:rPr>
        <w:t>(En la sede principal se atendieron 870 estudiantes en el Programa de Alimentación Escolar; los cuales recibieron durante todo el año lectivo, complemento alimentario en la jornada de la mañana, tarde y almuerzo. En la sede volador 125 estudiantes recibieron los beneficios del PAE y 66 ed</w:t>
      </w:r>
      <w:r w:rsidR="0035121C">
        <w:rPr>
          <w:rFonts w:ascii="Arial" w:hAnsi="Arial" w:cs="Arial"/>
          <w:sz w:val="24"/>
          <w:szCs w:val="24"/>
        </w:rPr>
        <w:t>ucandos en la sede Los Arapios)</w:t>
      </w:r>
    </w:p>
    <w:p w:rsidR="00D73348" w:rsidRPr="001B2DCF" w:rsidRDefault="0035121C" w:rsidP="008D459F">
      <w:pPr>
        <w:numPr>
          <w:ilvl w:val="0"/>
          <w:numId w:val="3"/>
        </w:numPr>
        <w:jc w:val="both"/>
        <w:rPr>
          <w:rFonts w:ascii="Arial" w:hAnsi="Arial" w:cs="Arial"/>
          <w:sz w:val="24"/>
          <w:szCs w:val="24"/>
        </w:rPr>
      </w:pPr>
      <w:r>
        <w:rPr>
          <w:rFonts w:ascii="Arial" w:hAnsi="Arial" w:cs="Arial"/>
          <w:sz w:val="24"/>
          <w:szCs w:val="24"/>
        </w:rPr>
        <w:t xml:space="preserve">Estudiantes beneficiados con </w:t>
      </w:r>
      <w:r w:rsidR="00055CB2" w:rsidRPr="00D8435B">
        <w:rPr>
          <w:rFonts w:ascii="Arial" w:hAnsi="Arial" w:cs="Arial"/>
          <w:sz w:val="24"/>
          <w:szCs w:val="24"/>
        </w:rPr>
        <w:t xml:space="preserve">transporte </w:t>
      </w:r>
      <w:r w:rsidR="00055CB2" w:rsidRPr="001B2DCF">
        <w:rPr>
          <w:rFonts w:ascii="Arial" w:hAnsi="Arial" w:cs="Arial"/>
          <w:sz w:val="24"/>
          <w:szCs w:val="24"/>
        </w:rPr>
        <w:t xml:space="preserve">escolar: 34 % </w:t>
      </w:r>
      <w:r w:rsidRPr="00B97A43">
        <w:rPr>
          <w:rFonts w:ascii="Arial" w:hAnsi="Arial" w:cs="Arial"/>
          <w:sz w:val="24"/>
          <w:szCs w:val="24"/>
        </w:rPr>
        <w:t>(</w:t>
      </w:r>
      <w:r w:rsidR="00390CAE" w:rsidRPr="00B97A43">
        <w:rPr>
          <w:rFonts w:ascii="Arial" w:hAnsi="Arial" w:cs="Arial"/>
          <w:sz w:val="24"/>
          <w:szCs w:val="24"/>
        </w:rPr>
        <w:t>distribuidos en 5 rutas de tra</w:t>
      </w:r>
      <w:r w:rsidR="00B42027">
        <w:rPr>
          <w:rFonts w:ascii="Arial" w:hAnsi="Arial" w:cs="Arial"/>
          <w:sz w:val="24"/>
          <w:szCs w:val="24"/>
        </w:rPr>
        <w:t xml:space="preserve">nsporte escolar que beneficio a 300 </w:t>
      </w:r>
      <w:r w:rsidRPr="00B97A43">
        <w:rPr>
          <w:rFonts w:ascii="Arial" w:hAnsi="Arial" w:cs="Arial"/>
          <w:sz w:val="24"/>
          <w:szCs w:val="24"/>
        </w:rPr>
        <w:t>estudiantes</w:t>
      </w:r>
      <w:r w:rsidR="00B42027">
        <w:rPr>
          <w:rFonts w:ascii="Arial" w:hAnsi="Arial" w:cs="Arial"/>
          <w:sz w:val="24"/>
          <w:szCs w:val="24"/>
        </w:rPr>
        <w:t xml:space="preserve"> aproximadamente,</w:t>
      </w:r>
      <w:r>
        <w:rPr>
          <w:rFonts w:ascii="Arial" w:hAnsi="Arial" w:cs="Arial"/>
          <w:sz w:val="24"/>
          <w:szCs w:val="24"/>
        </w:rPr>
        <w:t xml:space="preserve"> de las poblaciones de Volador, Costa de Oro, Los García, EL puerto, Gramalote, Barú, Marsella)</w:t>
      </w:r>
    </w:p>
    <w:p w:rsidR="00D73348" w:rsidRPr="001B2DCF" w:rsidRDefault="00055CB2" w:rsidP="008D459F">
      <w:pPr>
        <w:numPr>
          <w:ilvl w:val="0"/>
          <w:numId w:val="3"/>
        </w:numPr>
        <w:jc w:val="both"/>
        <w:rPr>
          <w:rFonts w:ascii="Arial" w:hAnsi="Arial" w:cs="Arial"/>
          <w:sz w:val="24"/>
          <w:szCs w:val="24"/>
        </w:rPr>
      </w:pPr>
      <w:r w:rsidRPr="001B2DCF">
        <w:rPr>
          <w:rFonts w:ascii="Arial" w:hAnsi="Arial" w:cs="Arial"/>
          <w:sz w:val="24"/>
          <w:szCs w:val="24"/>
        </w:rPr>
        <w:t xml:space="preserve">Porcentaje de alumnos con necesidades educativas especiales escolarizados: 4 % aproximadamente, cantidad:  42 </w:t>
      </w:r>
    </w:p>
    <w:p w:rsidR="00D8435B" w:rsidRPr="008D459F" w:rsidRDefault="008D459F" w:rsidP="008D459F">
      <w:pPr>
        <w:jc w:val="center"/>
        <w:rPr>
          <w:rFonts w:ascii="Arial" w:hAnsi="Arial" w:cs="Arial"/>
          <w:b/>
          <w:sz w:val="24"/>
          <w:szCs w:val="24"/>
        </w:rPr>
      </w:pPr>
      <w:r w:rsidRPr="008D459F">
        <w:rPr>
          <w:rFonts w:ascii="Arial" w:hAnsi="Arial" w:cs="Arial"/>
          <w:b/>
          <w:sz w:val="24"/>
          <w:szCs w:val="24"/>
        </w:rPr>
        <w:lastRenderedPageBreak/>
        <w:t>ESTUDIANTES BENEFICIADOS CON EL PROGRAMA DE ALIMENTACIÓN ESCOLAR – PAE</w:t>
      </w:r>
    </w:p>
    <w:p w:rsidR="00D8435B" w:rsidRPr="00D8435B" w:rsidRDefault="00312471" w:rsidP="00D8435B">
      <w:pPr>
        <w:rPr>
          <w:rFonts w:ascii="Arial" w:hAnsi="Arial" w:cs="Arial"/>
          <w:sz w:val="24"/>
          <w:szCs w:val="24"/>
        </w:rPr>
      </w:pPr>
      <w:r w:rsidRPr="00D8435B">
        <w:rPr>
          <w:rFonts w:ascii="Arial" w:hAnsi="Arial" w:cs="Arial"/>
          <w:noProof/>
          <w:sz w:val="24"/>
          <w:szCs w:val="24"/>
          <w:lang w:eastAsia="es-CO"/>
        </w:rPr>
        <w:drawing>
          <wp:anchor distT="0" distB="0" distL="114300" distR="114300" simplePos="0" relativeHeight="251662336" behindDoc="0" locked="0" layoutInCell="1" allowOverlap="1" wp14:anchorId="2CDD0950" wp14:editId="36BB1323">
            <wp:simplePos x="0" y="0"/>
            <wp:positionH relativeFrom="column">
              <wp:posOffset>-400050</wp:posOffset>
            </wp:positionH>
            <wp:positionV relativeFrom="paragraph">
              <wp:posOffset>80645</wp:posOffset>
            </wp:positionV>
            <wp:extent cx="1885950" cy="1866900"/>
            <wp:effectExtent l="0" t="0" r="0" b="0"/>
            <wp:wrapNone/>
            <wp:docPr id="2052" name="Picture 4" descr="D:\FAUCE\informe de gestion 2016\IMG_20160819_08244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descr="D:\FAUCE\informe de gestion 2016\IMG_20160819_082443.jpg"/>
                    <pic:cNvPicPr>
                      <a:picLocks noGrp="1" noChangeAspect="1" noChangeArrowheads="1"/>
                    </pic:cNvPicPr>
                  </pic:nvPicPr>
                  <pic:blipFill rotWithShape="1">
                    <a:blip r:embed="rId10" cstate="print">
                      <a:extLst>
                        <a:ext uri="{28A0092B-C50C-407E-A947-70E740481C1C}">
                          <a14:useLocalDpi xmlns:a14="http://schemas.microsoft.com/office/drawing/2010/main" val="0"/>
                        </a:ext>
                      </a:extLst>
                    </a:blip>
                    <a:srcRect b="15655"/>
                    <a:stretch/>
                  </pic:blipFill>
                  <pic:spPr bwMode="auto">
                    <a:xfrm>
                      <a:off x="0" y="0"/>
                      <a:ext cx="188595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35B">
        <w:rPr>
          <w:rFonts w:ascii="Arial" w:hAnsi="Arial" w:cs="Arial"/>
          <w:noProof/>
          <w:sz w:val="24"/>
          <w:szCs w:val="24"/>
          <w:lang w:eastAsia="es-CO"/>
        </w:rPr>
        <w:drawing>
          <wp:anchor distT="0" distB="0" distL="114300" distR="114300" simplePos="0" relativeHeight="251660288" behindDoc="0" locked="0" layoutInCell="1" allowOverlap="1" wp14:anchorId="4830D5D5" wp14:editId="14883189">
            <wp:simplePos x="0" y="0"/>
            <wp:positionH relativeFrom="column">
              <wp:posOffset>1524000</wp:posOffset>
            </wp:positionH>
            <wp:positionV relativeFrom="paragraph">
              <wp:posOffset>80645</wp:posOffset>
            </wp:positionV>
            <wp:extent cx="2489200" cy="1866900"/>
            <wp:effectExtent l="0" t="0" r="6350" b="0"/>
            <wp:wrapNone/>
            <wp:docPr id="2050" name="Picture 2" descr="D:\FAUCE\informe de gestion 2016\IMG_20161122_09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FAUCE\informe de gestion 2016\IMG_20161122_0923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extLst/>
                  </pic:spPr>
                </pic:pic>
              </a:graphicData>
            </a:graphic>
            <wp14:sizeRelH relativeFrom="margin">
              <wp14:pctWidth>0</wp14:pctWidth>
            </wp14:sizeRelH>
            <wp14:sizeRelV relativeFrom="margin">
              <wp14:pctHeight>0</wp14:pctHeight>
            </wp14:sizeRelV>
          </wp:anchor>
        </w:drawing>
      </w:r>
      <w:r w:rsidRPr="00D8435B">
        <w:rPr>
          <w:rFonts w:ascii="Arial" w:hAnsi="Arial" w:cs="Arial"/>
          <w:noProof/>
          <w:sz w:val="24"/>
          <w:szCs w:val="24"/>
          <w:lang w:eastAsia="es-CO"/>
        </w:rPr>
        <w:drawing>
          <wp:anchor distT="0" distB="0" distL="114300" distR="114300" simplePos="0" relativeHeight="251661312" behindDoc="0" locked="0" layoutInCell="1" allowOverlap="1" wp14:anchorId="47E1107D" wp14:editId="20425C56">
            <wp:simplePos x="0" y="0"/>
            <wp:positionH relativeFrom="column">
              <wp:posOffset>4048125</wp:posOffset>
            </wp:positionH>
            <wp:positionV relativeFrom="paragraph">
              <wp:posOffset>80645</wp:posOffset>
            </wp:positionV>
            <wp:extent cx="2489666" cy="1866900"/>
            <wp:effectExtent l="0" t="0" r="6350" b="0"/>
            <wp:wrapNone/>
            <wp:docPr id="2051" name="Picture 3" descr="D:\FAUCE\informe de gestion 2016\IMG_20161122_09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FAUCE\informe de gestion 2016\IMG_20161122_092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767" cy="1868475"/>
                    </a:xfrm>
                    <a:prstGeom prst="rect">
                      <a:avLst/>
                    </a:prstGeom>
                    <a:noFill/>
                    <a:extLst/>
                  </pic:spPr>
                </pic:pic>
              </a:graphicData>
            </a:graphic>
            <wp14:sizeRelH relativeFrom="margin">
              <wp14:pctWidth>0</wp14:pctWidth>
            </wp14:sizeRelH>
            <wp14:sizeRelV relativeFrom="margin">
              <wp14:pctHeight>0</wp14:pctHeight>
            </wp14:sizeRelV>
          </wp:anchor>
        </w:drawing>
      </w:r>
    </w:p>
    <w:p w:rsidR="00D8435B" w:rsidRDefault="00D8435B" w:rsidP="00D8435B">
      <w:pPr>
        <w:rPr>
          <w:rFonts w:ascii="Arial" w:hAnsi="Arial" w:cs="Arial"/>
          <w:sz w:val="24"/>
          <w:szCs w:val="24"/>
        </w:rPr>
      </w:pPr>
    </w:p>
    <w:p w:rsidR="00D8435B" w:rsidRPr="00D8435B" w:rsidRDefault="00D8435B" w:rsidP="00D8435B">
      <w:pPr>
        <w:rPr>
          <w:rFonts w:ascii="Arial" w:hAnsi="Arial" w:cs="Arial"/>
          <w:sz w:val="24"/>
          <w:szCs w:val="24"/>
        </w:rPr>
      </w:pPr>
    </w:p>
    <w:p w:rsidR="00D8435B" w:rsidRPr="00D8435B" w:rsidRDefault="00D8435B" w:rsidP="00D8435B">
      <w:pPr>
        <w:rPr>
          <w:rFonts w:ascii="Arial" w:hAnsi="Arial" w:cs="Arial"/>
          <w:sz w:val="24"/>
          <w:szCs w:val="24"/>
        </w:rPr>
      </w:pPr>
    </w:p>
    <w:p w:rsidR="00D8435B" w:rsidRPr="00D8435B" w:rsidRDefault="00D8435B" w:rsidP="00D8435B">
      <w:pPr>
        <w:rPr>
          <w:rFonts w:ascii="Arial" w:hAnsi="Arial" w:cs="Arial"/>
          <w:sz w:val="24"/>
          <w:szCs w:val="24"/>
        </w:rPr>
      </w:pPr>
    </w:p>
    <w:p w:rsidR="00D8435B" w:rsidRPr="00D8435B" w:rsidRDefault="00D8435B" w:rsidP="00D8435B">
      <w:pPr>
        <w:rPr>
          <w:rFonts w:ascii="Arial" w:hAnsi="Arial" w:cs="Arial"/>
          <w:sz w:val="24"/>
          <w:szCs w:val="24"/>
        </w:rPr>
      </w:pPr>
    </w:p>
    <w:p w:rsidR="00D8435B" w:rsidRDefault="00D8435B" w:rsidP="00D8435B">
      <w:pPr>
        <w:rPr>
          <w:rFonts w:ascii="Arial" w:hAnsi="Arial" w:cs="Arial"/>
          <w:sz w:val="24"/>
          <w:szCs w:val="24"/>
        </w:rPr>
      </w:pPr>
    </w:p>
    <w:p w:rsidR="00312471" w:rsidRDefault="00312471" w:rsidP="00D8435B">
      <w:pPr>
        <w:jc w:val="center"/>
        <w:rPr>
          <w:rFonts w:ascii="Arial" w:hAnsi="Arial" w:cs="Arial"/>
          <w:sz w:val="24"/>
          <w:szCs w:val="24"/>
        </w:rPr>
      </w:pPr>
    </w:p>
    <w:p w:rsidR="00D8435B" w:rsidRPr="008D459F" w:rsidRDefault="008D459F" w:rsidP="00D8435B">
      <w:pPr>
        <w:jc w:val="center"/>
        <w:rPr>
          <w:rFonts w:ascii="Arial" w:hAnsi="Arial" w:cs="Arial"/>
          <w:b/>
          <w:sz w:val="24"/>
          <w:szCs w:val="24"/>
        </w:rPr>
      </w:pPr>
      <w:r w:rsidRPr="008D459F">
        <w:rPr>
          <w:rFonts w:ascii="Arial" w:hAnsi="Arial" w:cs="Arial"/>
          <w:b/>
          <w:sz w:val="24"/>
          <w:szCs w:val="24"/>
        </w:rPr>
        <w:t>ESTUDIANTES BENEFICIADOS CON TRANSPORTE ESCOLAR</w:t>
      </w:r>
    </w:p>
    <w:p w:rsidR="0046094A" w:rsidRDefault="00AD69BE" w:rsidP="00D8435B">
      <w:pPr>
        <w:jc w:val="center"/>
        <w:rPr>
          <w:rFonts w:ascii="Arial" w:hAnsi="Arial" w:cs="Arial"/>
          <w:sz w:val="24"/>
          <w:szCs w:val="24"/>
        </w:rPr>
      </w:pPr>
      <w:r w:rsidRPr="008D459F">
        <w:rPr>
          <w:rFonts w:ascii="Arial" w:hAnsi="Arial" w:cs="Arial"/>
          <w:b/>
          <w:noProof/>
          <w:sz w:val="24"/>
          <w:szCs w:val="24"/>
          <w:lang w:eastAsia="es-CO"/>
        </w:rPr>
        <w:drawing>
          <wp:anchor distT="0" distB="0" distL="114300" distR="114300" simplePos="0" relativeHeight="251664384" behindDoc="0" locked="0" layoutInCell="1" allowOverlap="1" wp14:anchorId="1E46CA5B" wp14:editId="1CCDCD11">
            <wp:simplePos x="0" y="0"/>
            <wp:positionH relativeFrom="column">
              <wp:posOffset>-142875</wp:posOffset>
            </wp:positionH>
            <wp:positionV relativeFrom="paragraph">
              <wp:posOffset>-4445</wp:posOffset>
            </wp:positionV>
            <wp:extent cx="2971800" cy="1769110"/>
            <wp:effectExtent l="0" t="0" r="0" b="2540"/>
            <wp:wrapNone/>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3" cstate="print">
                      <a:extLst>
                        <a:ext uri="{28A0092B-C50C-407E-A947-70E740481C1C}">
                          <a14:useLocalDpi xmlns:a14="http://schemas.microsoft.com/office/drawing/2010/main" val="0"/>
                        </a:ext>
                      </a:extLst>
                    </a:blip>
                    <a:srcRect l="5528"/>
                    <a:stretch/>
                  </pic:blipFill>
                  <pic:spPr bwMode="auto">
                    <a:xfrm>
                      <a:off x="0" y="0"/>
                      <a:ext cx="2971800" cy="17691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8D459F">
        <w:rPr>
          <w:rFonts w:ascii="Arial" w:hAnsi="Arial" w:cs="Arial"/>
          <w:b/>
          <w:noProof/>
          <w:sz w:val="24"/>
          <w:szCs w:val="24"/>
          <w:lang w:eastAsia="es-CO"/>
        </w:rPr>
        <w:drawing>
          <wp:anchor distT="0" distB="0" distL="114300" distR="114300" simplePos="0" relativeHeight="251665408" behindDoc="0" locked="0" layoutInCell="1" allowOverlap="1" wp14:anchorId="69800856" wp14:editId="6FCCC8F8">
            <wp:simplePos x="0" y="0"/>
            <wp:positionH relativeFrom="column">
              <wp:posOffset>3200400</wp:posOffset>
            </wp:positionH>
            <wp:positionV relativeFrom="paragraph">
              <wp:posOffset>-4445</wp:posOffset>
            </wp:positionV>
            <wp:extent cx="2700655" cy="1778000"/>
            <wp:effectExtent l="0" t="0" r="4445" b="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216"/>
                    <a:stretch/>
                  </pic:blipFill>
                  <pic:spPr bwMode="auto">
                    <a:xfrm>
                      <a:off x="0" y="0"/>
                      <a:ext cx="2700655" cy="17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094A" w:rsidRPr="0046094A" w:rsidRDefault="0046094A" w:rsidP="0046094A">
      <w:pPr>
        <w:rPr>
          <w:rFonts w:ascii="Arial" w:hAnsi="Arial" w:cs="Arial"/>
          <w:sz w:val="24"/>
          <w:szCs w:val="24"/>
        </w:rPr>
      </w:pPr>
    </w:p>
    <w:p w:rsidR="0046094A" w:rsidRPr="0046094A" w:rsidRDefault="0046094A" w:rsidP="0046094A">
      <w:pPr>
        <w:rPr>
          <w:rFonts w:ascii="Arial" w:hAnsi="Arial" w:cs="Arial"/>
          <w:sz w:val="24"/>
          <w:szCs w:val="24"/>
        </w:rPr>
      </w:pPr>
    </w:p>
    <w:p w:rsidR="0046094A" w:rsidRPr="0046094A" w:rsidRDefault="0046094A" w:rsidP="0046094A">
      <w:pPr>
        <w:rPr>
          <w:rFonts w:ascii="Arial" w:hAnsi="Arial" w:cs="Arial"/>
          <w:sz w:val="24"/>
          <w:szCs w:val="24"/>
        </w:rPr>
      </w:pPr>
    </w:p>
    <w:p w:rsidR="0046094A" w:rsidRPr="0046094A" w:rsidRDefault="0046094A" w:rsidP="0046094A">
      <w:pPr>
        <w:rPr>
          <w:rFonts w:ascii="Arial" w:hAnsi="Arial" w:cs="Arial"/>
          <w:sz w:val="24"/>
          <w:szCs w:val="24"/>
        </w:rPr>
      </w:pPr>
    </w:p>
    <w:p w:rsidR="0046094A" w:rsidRPr="0046094A" w:rsidRDefault="0046094A" w:rsidP="0046094A">
      <w:pPr>
        <w:rPr>
          <w:rFonts w:ascii="Arial" w:hAnsi="Arial" w:cs="Arial"/>
          <w:sz w:val="24"/>
          <w:szCs w:val="24"/>
        </w:rPr>
      </w:pPr>
    </w:p>
    <w:p w:rsidR="0046094A" w:rsidRPr="0046094A" w:rsidRDefault="0046094A" w:rsidP="0046094A">
      <w:pPr>
        <w:rPr>
          <w:rFonts w:ascii="Arial" w:hAnsi="Arial" w:cs="Arial"/>
          <w:sz w:val="24"/>
          <w:szCs w:val="24"/>
        </w:rPr>
      </w:pPr>
    </w:p>
    <w:p w:rsidR="00AD69BE" w:rsidRDefault="0046094A" w:rsidP="00AD69BE">
      <w:pPr>
        <w:tabs>
          <w:tab w:val="left" w:pos="4050"/>
        </w:tabs>
        <w:spacing w:after="0"/>
        <w:rPr>
          <w:rFonts w:ascii="Arial" w:hAnsi="Arial" w:cs="Arial"/>
          <w:sz w:val="24"/>
          <w:szCs w:val="24"/>
        </w:rPr>
      </w:pPr>
      <w:r>
        <w:rPr>
          <w:rFonts w:ascii="Arial" w:hAnsi="Arial" w:cs="Arial"/>
          <w:sz w:val="24"/>
          <w:szCs w:val="24"/>
        </w:rPr>
        <w:tab/>
      </w:r>
    </w:p>
    <w:p w:rsidR="0046094A" w:rsidRDefault="00AA6C77" w:rsidP="00AD69BE">
      <w:pPr>
        <w:tabs>
          <w:tab w:val="left" w:pos="4050"/>
        </w:tabs>
        <w:jc w:val="center"/>
        <w:rPr>
          <w:rFonts w:ascii="Arial" w:hAnsi="Arial" w:cs="Arial"/>
          <w:b/>
          <w:bCs/>
          <w:sz w:val="24"/>
          <w:szCs w:val="24"/>
        </w:rPr>
      </w:pPr>
      <w:r w:rsidRPr="0046094A">
        <w:rPr>
          <w:rFonts w:ascii="Arial" w:hAnsi="Arial" w:cs="Arial"/>
          <w:b/>
          <w:bCs/>
          <w:sz w:val="24"/>
          <w:szCs w:val="24"/>
        </w:rPr>
        <w:t>CALIDAD</w:t>
      </w:r>
    </w:p>
    <w:p w:rsidR="00D73348" w:rsidRPr="0046094A" w:rsidRDefault="00055CB2" w:rsidP="00AA6C77">
      <w:pPr>
        <w:numPr>
          <w:ilvl w:val="0"/>
          <w:numId w:val="4"/>
        </w:numPr>
        <w:tabs>
          <w:tab w:val="left" w:pos="4050"/>
        </w:tabs>
        <w:jc w:val="both"/>
        <w:rPr>
          <w:rFonts w:ascii="Arial" w:hAnsi="Arial" w:cs="Arial"/>
          <w:sz w:val="24"/>
          <w:szCs w:val="24"/>
        </w:rPr>
      </w:pPr>
      <w:r w:rsidRPr="0046094A">
        <w:rPr>
          <w:rFonts w:ascii="Arial" w:hAnsi="Arial" w:cs="Arial"/>
          <w:sz w:val="24"/>
          <w:szCs w:val="24"/>
        </w:rPr>
        <w:t>Porcentaje de educadores participando en el plan de formación: 22.2% (especialización, maestrías) para un total de 11 docentes.</w:t>
      </w:r>
    </w:p>
    <w:p w:rsidR="00D73348" w:rsidRPr="0046094A" w:rsidRDefault="00055CB2" w:rsidP="00AA6C77">
      <w:pPr>
        <w:numPr>
          <w:ilvl w:val="0"/>
          <w:numId w:val="4"/>
        </w:numPr>
        <w:tabs>
          <w:tab w:val="left" w:pos="4050"/>
        </w:tabs>
        <w:jc w:val="both"/>
        <w:rPr>
          <w:rFonts w:ascii="Arial" w:hAnsi="Arial" w:cs="Arial"/>
          <w:sz w:val="24"/>
          <w:szCs w:val="24"/>
        </w:rPr>
      </w:pPr>
      <w:r w:rsidRPr="0046094A">
        <w:rPr>
          <w:rFonts w:ascii="Arial" w:hAnsi="Arial" w:cs="Arial"/>
          <w:sz w:val="24"/>
          <w:szCs w:val="24"/>
        </w:rPr>
        <w:t xml:space="preserve">Porcentaje de estudiantes que reprobaron el año escolar en básica y media: </w:t>
      </w:r>
      <w:r w:rsidR="00DA06D7">
        <w:rPr>
          <w:rFonts w:ascii="Arial" w:hAnsi="Arial" w:cs="Arial"/>
          <w:sz w:val="24"/>
          <w:szCs w:val="24"/>
        </w:rPr>
        <w:t xml:space="preserve">4,7 </w:t>
      </w:r>
      <w:r w:rsidR="00440937">
        <w:rPr>
          <w:rFonts w:ascii="Arial" w:hAnsi="Arial" w:cs="Arial"/>
          <w:sz w:val="24"/>
          <w:szCs w:val="24"/>
        </w:rPr>
        <w:t xml:space="preserve">% </w:t>
      </w:r>
    </w:p>
    <w:p w:rsidR="00D73348" w:rsidRPr="00DA06D7" w:rsidRDefault="00055CB2" w:rsidP="00AA6C77">
      <w:pPr>
        <w:numPr>
          <w:ilvl w:val="0"/>
          <w:numId w:val="4"/>
        </w:numPr>
        <w:tabs>
          <w:tab w:val="left" w:pos="4050"/>
        </w:tabs>
        <w:jc w:val="both"/>
        <w:rPr>
          <w:rFonts w:ascii="Arial" w:hAnsi="Arial" w:cs="Arial"/>
          <w:sz w:val="24"/>
          <w:szCs w:val="24"/>
        </w:rPr>
      </w:pPr>
      <w:r w:rsidRPr="00DA06D7">
        <w:rPr>
          <w:rFonts w:ascii="Arial" w:hAnsi="Arial" w:cs="Arial"/>
          <w:sz w:val="24"/>
          <w:szCs w:val="24"/>
        </w:rPr>
        <w:t xml:space="preserve">Porcentaje de deserción anual en preescolar, básica y media: </w:t>
      </w:r>
      <w:r w:rsidR="00DA06D7" w:rsidRPr="00DA06D7">
        <w:rPr>
          <w:rFonts w:ascii="Arial" w:hAnsi="Arial" w:cs="Arial"/>
          <w:sz w:val="24"/>
          <w:szCs w:val="24"/>
        </w:rPr>
        <w:t>0,09</w:t>
      </w:r>
      <w:r w:rsidRPr="00DA06D7">
        <w:rPr>
          <w:rFonts w:ascii="Arial" w:hAnsi="Arial" w:cs="Arial"/>
          <w:sz w:val="24"/>
          <w:szCs w:val="24"/>
        </w:rPr>
        <w:t>%</w:t>
      </w:r>
    </w:p>
    <w:p w:rsidR="0046094A" w:rsidRDefault="0046094A" w:rsidP="0046094A">
      <w:pPr>
        <w:tabs>
          <w:tab w:val="left" w:pos="4050"/>
        </w:tabs>
        <w:rPr>
          <w:rFonts w:ascii="Arial" w:hAnsi="Arial" w:cs="Arial"/>
          <w:sz w:val="24"/>
          <w:szCs w:val="24"/>
        </w:rPr>
      </w:pPr>
    </w:p>
    <w:p w:rsidR="0046094A" w:rsidRDefault="00AA6C77" w:rsidP="00AA6C77">
      <w:pPr>
        <w:tabs>
          <w:tab w:val="left" w:pos="4050"/>
        </w:tabs>
        <w:jc w:val="center"/>
        <w:rPr>
          <w:rFonts w:ascii="Arial" w:hAnsi="Arial" w:cs="Arial"/>
          <w:b/>
          <w:bCs/>
          <w:sz w:val="24"/>
          <w:szCs w:val="24"/>
        </w:rPr>
      </w:pPr>
      <w:r w:rsidRPr="0046094A">
        <w:rPr>
          <w:rFonts w:ascii="Arial" w:hAnsi="Arial" w:cs="Arial"/>
          <w:b/>
          <w:bCs/>
          <w:sz w:val="24"/>
          <w:szCs w:val="24"/>
        </w:rPr>
        <w:lastRenderedPageBreak/>
        <w:t>INNOVACIÓN Y PERTINENCIA</w:t>
      </w:r>
    </w:p>
    <w:p w:rsidR="00D73348" w:rsidRPr="0046094A" w:rsidRDefault="00055CB2" w:rsidP="00AA6C77">
      <w:pPr>
        <w:numPr>
          <w:ilvl w:val="0"/>
          <w:numId w:val="5"/>
        </w:numPr>
        <w:tabs>
          <w:tab w:val="left" w:pos="4050"/>
        </w:tabs>
        <w:jc w:val="both"/>
        <w:rPr>
          <w:rFonts w:ascii="Arial" w:hAnsi="Arial" w:cs="Arial"/>
          <w:sz w:val="24"/>
          <w:szCs w:val="24"/>
        </w:rPr>
      </w:pPr>
      <w:r w:rsidRPr="0046094A">
        <w:rPr>
          <w:rFonts w:ascii="Arial" w:hAnsi="Arial" w:cs="Arial"/>
          <w:sz w:val="24"/>
          <w:szCs w:val="24"/>
        </w:rPr>
        <w:t>Número de estudiantes promedio por computador en el establecimiento educativo: 9</w:t>
      </w:r>
    </w:p>
    <w:p w:rsidR="00AA6C77" w:rsidRDefault="00055CB2" w:rsidP="0046094A">
      <w:pPr>
        <w:numPr>
          <w:ilvl w:val="0"/>
          <w:numId w:val="5"/>
        </w:numPr>
        <w:tabs>
          <w:tab w:val="left" w:pos="4050"/>
        </w:tabs>
        <w:jc w:val="both"/>
        <w:rPr>
          <w:rFonts w:ascii="Arial" w:hAnsi="Arial" w:cs="Arial"/>
          <w:sz w:val="24"/>
          <w:szCs w:val="24"/>
        </w:rPr>
      </w:pPr>
      <w:r w:rsidRPr="00AA6C77">
        <w:rPr>
          <w:rFonts w:ascii="Arial" w:hAnsi="Arial" w:cs="Arial"/>
          <w:sz w:val="24"/>
          <w:szCs w:val="24"/>
        </w:rPr>
        <w:t>Porcentaje de estudiantes matriculados con acceso a internet</w:t>
      </w:r>
      <w:r w:rsidRPr="00BE64C6">
        <w:rPr>
          <w:rFonts w:ascii="Arial" w:hAnsi="Arial" w:cs="Arial"/>
          <w:sz w:val="24"/>
          <w:szCs w:val="24"/>
        </w:rPr>
        <w:t xml:space="preserve">: </w:t>
      </w:r>
      <w:r w:rsidR="00DD4FF4">
        <w:rPr>
          <w:rFonts w:ascii="Arial" w:hAnsi="Arial" w:cs="Arial"/>
          <w:sz w:val="24"/>
          <w:szCs w:val="24"/>
        </w:rPr>
        <w:t>20</w:t>
      </w:r>
      <w:r w:rsidR="00390CAE" w:rsidRPr="00BE64C6">
        <w:rPr>
          <w:rFonts w:ascii="Arial" w:hAnsi="Arial" w:cs="Arial"/>
          <w:sz w:val="24"/>
          <w:szCs w:val="24"/>
        </w:rPr>
        <w:t xml:space="preserve"> </w:t>
      </w:r>
      <w:r w:rsidRPr="00BE64C6">
        <w:rPr>
          <w:rFonts w:ascii="Arial" w:hAnsi="Arial" w:cs="Arial"/>
          <w:sz w:val="24"/>
          <w:szCs w:val="24"/>
        </w:rPr>
        <w:t>%</w:t>
      </w:r>
      <w:r w:rsidR="00390CAE" w:rsidRPr="00BE64C6">
        <w:rPr>
          <w:rFonts w:ascii="Arial" w:hAnsi="Arial" w:cs="Arial"/>
          <w:sz w:val="24"/>
          <w:szCs w:val="24"/>
        </w:rPr>
        <w:t xml:space="preserve"> </w:t>
      </w:r>
      <w:r w:rsidR="00DD4FF4">
        <w:rPr>
          <w:rFonts w:ascii="Arial" w:hAnsi="Arial" w:cs="Arial"/>
          <w:sz w:val="24"/>
          <w:szCs w:val="24"/>
        </w:rPr>
        <w:t xml:space="preserve">a través del </w:t>
      </w:r>
      <w:r w:rsidR="00666873">
        <w:rPr>
          <w:rFonts w:ascii="Arial" w:hAnsi="Arial" w:cs="Arial"/>
          <w:sz w:val="24"/>
          <w:szCs w:val="24"/>
        </w:rPr>
        <w:t xml:space="preserve">plan de tecnología “VIVE DIGITAL” mediante el cual se instalaron 2 kioscos vive digital; 1 en la sede Volador y 1 en la sede Los Arapios. </w:t>
      </w:r>
    </w:p>
    <w:p w:rsidR="0046094A" w:rsidRPr="0046094A" w:rsidRDefault="0046094A" w:rsidP="00AA6C77">
      <w:pPr>
        <w:tabs>
          <w:tab w:val="left" w:pos="4050"/>
        </w:tabs>
        <w:jc w:val="both"/>
        <w:rPr>
          <w:rFonts w:ascii="Arial" w:hAnsi="Arial" w:cs="Arial"/>
          <w:sz w:val="24"/>
          <w:szCs w:val="24"/>
        </w:rPr>
      </w:pPr>
      <w:r w:rsidRPr="0046094A">
        <w:rPr>
          <w:rFonts w:ascii="Arial" w:hAnsi="Arial" w:cs="Arial"/>
          <w:sz w:val="24"/>
          <w:szCs w:val="24"/>
        </w:rPr>
        <w:t>A</w:t>
      </w:r>
      <w:r w:rsidR="00666873">
        <w:rPr>
          <w:rFonts w:ascii="Arial" w:hAnsi="Arial" w:cs="Arial"/>
          <w:sz w:val="24"/>
          <w:szCs w:val="24"/>
        </w:rPr>
        <w:t>dicionalmente,</w:t>
      </w:r>
      <w:r w:rsidRPr="0046094A">
        <w:rPr>
          <w:rFonts w:ascii="Arial" w:hAnsi="Arial" w:cs="Arial"/>
          <w:sz w:val="24"/>
          <w:szCs w:val="24"/>
        </w:rPr>
        <w:t xml:space="preserve"> hay una conexión a internet para de la información en el Área Administrativa, costeada por la Institución Educativa, a través de los fondos del servicio educativo, con recursos de gratuidad educativa.</w:t>
      </w:r>
    </w:p>
    <w:p w:rsidR="0046094A" w:rsidRDefault="0046094A" w:rsidP="0046094A">
      <w:pPr>
        <w:tabs>
          <w:tab w:val="left" w:pos="4050"/>
        </w:tabs>
        <w:rPr>
          <w:rFonts w:ascii="Arial" w:hAnsi="Arial" w:cs="Arial"/>
          <w:sz w:val="24"/>
          <w:szCs w:val="24"/>
        </w:rPr>
      </w:pPr>
    </w:p>
    <w:p w:rsidR="0046094A" w:rsidRDefault="0046094A" w:rsidP="00AD69BE">
      <w:pPr>
        <w:tabs>
          <w:tab w:val="left" w:pos="4050"/>
        </w:tabs>
        <w:spacing w:after="0"/>
        <w:jc w:val="center"/>
        <w:rPr>
          <w:rFonts w:ascii="Arial" w:hAnsi="Arial" w:cs="Arial"/>
          <w:b/>
          <w:sz w:val="28"/>
          <w:szCs w:val="28"/>
        </w:rPr>
      </w:pPr>
      <w:r w:rsidRPr="002D0E07">
        <w:rPr>
          <w:rFonts w:ascii="Arial" w:hAnsi="Arial" w:cs="Arial"/>
          <w:b/>
          <w:sz w:val="28"/>
          <w:szCs w:val="28"/>
        </w:rPr>
        <w:t>EJECUCION PRESUPUESTAL</w:t>
      </w:r>
    </w:p>
    <w:p w:rsidR="00AD69BE" w:rsidRDefault="00AD69BE" w:rsidP="00AD69BE">
      <w:pPr>
        <w:tabs>
          <w:tab w:val="left" w:pos="4050"/>
        </w:tabs>
        <w:spacing w:after="0"/>
        <w:jc w:val="center"/>
        <w:rPr>
          <w:rFonts w:ascii="Arial" w:hAnsi="Arial" w:cs="Arial"/>
          <w:b/>
          <w:sz w:val="28"/>
          <w:szCs w:val="28"/>
        </w:rPr>
      </w:pPr>
    </w:p>
    <w:p w:rsidR="002D0E07" w:rsidRPr="00BA4188" w:rsidRDefault="002D0E07" w:rsidP="002D0E07">
      <w:pPr>
        <w:numPr>
          <w:ilvl w:val="0"/>
          <w:numId w:val="10"/>
        </w:numPr>
        <w:tabs>
          <w:tab w:val="left" w:pos="4050"/>
        </w:tabs>
        <w:spacing w:line="276" w:lineRule="auto"/>
        <w:jc w:val="both"/>
        <w:rPr>
          <w:rFonts w:ascii="Arial" w:hAnsi="Arial" w:cs="Arial"/>
          <w:sz w:val="24"/>
          <w:szCs w:val="24"/>
        </w:rPr>
      </w:pPr>
      <w:r w:rsidRPr="00BA4188">
        <w:rPr>
          <w:rFonts w:ascii="Arial" w:hAnsi="Arial" w:cs="Arial"/>
          <w:sz w:val="24"/>
          <w:szCs w:val="24"/>
        </w:rPr>
        <w:t xml:space="preserve">Presupuesto Ingresos $   </w:t>
      </w:r>
      <w:r w:rsidR="00BD48A5">
        <w:rPr>
          <w:rFonts w:ascii="Arial" w:hAnsi="Arial" w:cs="Arial"/>
          <w:sz w:val="24"/>
          <w:szCs w:val="24"/>
        </w:rPr>
        <w:t>138.995.135</w:t>
      </w:r>
    </w:p>
    <w:p w:rsidR="002D0E07" w:rsidRPr="00BA4188" w:rsidRDefault="002D0E07" w:rsidP="002D0E07">
      <w:pPr>
        <w:numPr>
          <w:ilvl w:val="0"/>
          <w:numId w:val="10"/>
        </w:numPr>
        <w:tabs>
          <w:tab w:val="left" w:pos="4050"/>
        </w:tabs>
        <w:spacing w:line="276" w:lineRule="auto"/>
        <w:jc w:val="both"/>
        <w:rPr>
          <w:rFonts w:ascii="Arial" w:hAnsi="Arial" w:cs="Arial"/>
          <w:sz w:val="24"/>
          <w:szCs w:val="24"/>
        </w:rPr>
      </w:pPr>
      <w:r w:rsidRPr="00BA4188">
        <w:rPr>
          <w:rFonts w:ascii="Arial" w:hAnsi="Arial" w:cs="Arial"/>
          <w:sz w:val="24"/>
          <w:szCs w:val="24"/>
        </w:rPr>
        <w:t xml:space="preserve">Presupuesto de Gastos $  </w:t>
      </w:r>
      <w:r w:rsidR="00BD48A5">
        <w:rPr>
          <w:rFonts w:ascii="Arial" w:hAnsi="Arial" w:cs="Arial"/>
          <w:sz w:val="24"/>
          <w:szCs w:val="24"/>
        </w:rPr>
        <w:t>138.995.135</w:t>
      </w:r>
    </w:p>
    <w:p w:rsidR="00BA4188" w:rsidRDefault="00BA4188" w:rsidP="00BA4188">
      <w:pPr>
        <w:tabs>
          <w:tab w:val="left" w:pos="4050"/>
        </w:tabs>
        <w:jc w:val="center"/>
        <w:rPr>
          <w:rFonts w:ascii="Arial" w:hAnsi="Arial" w:cs="Arial"/>
          <w:sz w:val="24"/>
          <w:szCs w:val="24"/>
        </w:rPr>
      </w:pPr>
    </w:p>
    <w:p w:rsidR="0046094A" w:rsidRDefault="00BA4188" w:rsidP="00AD69BE">
      <w:pPr>
        <w:tabs>
          <w:tab w:val="left" w:pos="4050"/>
        </w:tabs>
        <w:spacing w:after="0"/>
        <w:jc w:val="both"/>
        <w:rPr>
          <w:rFonts w:ascii="Arial" w:hAnsi="Arial" w:cs="Arial"/>
          <w:b/>
          <w:bCs/>
          <w:sz w:val="24"/>
          <w:szCs w:val="24"/>
        </w:rPr>
      </w:pPr>
      <w:r w:rsidRPr="00BA4188">
        <w:rPr>
          <w:rFonts w:ascii="Arial" w:hAnsi="Arial" w:cs="Arial"/>
          <w:b/>
          <w:bCs/>
          <w:sz w:val="24"/>
          <w:szCs w:val="24"/>
        </w:rPr>
        <w:t>GASTOS DE FUNCIONAMIENTO</w:t>
      </w:r>
    </w:p>
    <w:p w:rsidR="00AD69BE" w:rsidRDefault="00AD69BE" w:rsidP="00AD69BE">
      <w:pPr>
        <w:tabs>
          <w:tab w:val="left" w:pos="4050"/>
        </w:tabs>
        <w:spacing w:after="0"/>
        <w:jc w:val="both"/>
        <w:rPr>
          <w:rFonts w:ascii="Arial" w:hAnsi="Arial" w:cs="Arial"/>
          <w:b/>
          <w:bCs/>
          <w:sz w:val="24"/>
          <w:szCs w:val="24"/>
        </w:rPr>
      </w:pPr>
    </w:p>
    <w:p w:rsidR="00BA4188" w:rsidRPr="00BA4188" w:rsidRDefault="00BA4188" w:rsidP="002D0E07">
      <w:pPr>
        <w:tabs>
          <w:tab w:val="left" w:pos="4050"/>
        </w:tabs>
        <w:jc w:val="both"/>
        <w:rPr>
          <w:rFonts w:ascii="Arial" w:hAnsi="Arial" w:cs="Arial"/>
          <w:sz w:val="24"/>
          <w:szCs w:val="24"/>
        </w:rPr>
      </w:pPr>
      <w:r w:rsidRPr="00BA4188">
        <w:rPr>
          <w:rFonts w:ascii="Arial" w:hAnsi="Arial" w:cs="Arial"/>
          <w:sz w:val="24"/>
          <w:szCs w:val="24"/>
        </w:rPr>
        <w:t>SERVICIOS PROFESIONALES INDIRECTOS</w:t>
      </w:r>
    </w:p>
    <w:p w:rsidR="00D73348" w:rsidRPr="00BA4188" w:rsidRDefault="00055CB2" w:rsidP="002D0E07">
      <w:pPr>
        <w:numPr>
          <w:ilvl w:val="0"/>
          <w:numId w:val="6"/>
        </w:numPr>
        <w:tabs>
          <w:tab w:val="left" w:pos="4050"/>
        </w:tabs>
        <w:jc w:val="both"/>
        <w:rPr>
          <w:rFonts w:ascii="Arial" w:hAnsi="Arial" w:cs="Arial"/>
          <w:sz w:val="24"/>
          <w:szCs w:val="24"/>
        </w:rPr>
      </w:pPr>
      <w:r w:rsidRPr="00BA4188">
        <w:rPr>
          <w:rFonts w:ascii="Arial" w:hAnsi="Arial" w:cs="Arial"/>
          <w:sz w:val="24"/>
          <w:szCs w:val="24"/>
        </w:rPr>
        <w:t>JORNALES (Se refiere a labores de servicio general como limpieza del terreno de la institución, poda de árboles, mensajería, servicio de aseo, servicio de comedor a estudiantes en actividades extracurriculares), jardinería)</w:t>
      </w:r>
    </w:p>
    <w:p w:rsidR="00D73348" w:rsidRDefault="00055CB2" w:rsidP="002D0E07">
      <w:pPr>
        <w:numPr>
          <w:ilvl w:val="0"/>
          <w:numId w:val="6"/>
        </w:numPr>
        <w:tabs>
          <w:tab w:val="left" w:pos="4050"/>
        </w:tabs>
        <w:jc w:val="both"/>
        <w:rPr>
          <w:rFonts w:ascii="Arial" w:hAnsi="Arial" w:cs="Arial"/>
          <w:sz w:val="24"/>
          <w:szCs w:val="24"/>
        </w:rPr>
      </w:pPr>
      <w:r w:rsidRPr="00BA4188">
        <w:rPr>
          <w:rFonts w:ascii="Arial" w:hAnsi="Arial" w:cs="Arial"/>
          <w:sz w:val="24"/>
          <w:szCs w:val="24"/>
        </w:rPr>
        <w:t>CONTRATACIÓN DE SERVICIOS TÉCNICOS Y PROFESINALES. (Son los servicios que presta el Contador Público y un software contable para la contabilidad de la institución, software SINAÍ para el procesamiento de las notas de los boletines)</w:t>
      </w:r>
    </w:p>
    <w:p w:rsidR="002D0E07" w:rsidRPr="00BA4188" w:rsidRDefault="002D0E07" w:rsidP="003361B2">
      <w:pPr>
        <w:tabs>
          <w:tab w:val="left" w:pos="4050"/>
        </w:tabs>
        <w:spacing w:after="0"/>
        <w:ind w:left="720"/>
        <w:jc w:val="both"/>
        <w:rPr>
          <w:rFonts w:ascii="Arial" w:hAnsi="Arial" w:cs="Arial"/>
          <w:sz w:val="24"/>
          <w:szCs w:val="24"/>
        </w:rPr>
      </w:pPr>
    </w:p>
    <w:p w:rsidR="00BA4188" w:rsidRDefault="00BA4188" w:rsidP="002D0E07">
      <w:pPr>
        <w:tabs>
          <w:tab w:val="left" w:pos="4050"/>
        </w:tabs>
        <w:jc w:val="both"/>
        <w:rPr>
          <w:rFonts w:ascii="Arial" w:hAnsi="Arial" w:cs="Arial"/>
          <w:b/>
          <w:sz w:val="24"/>
          <w:szCs w:val="24"/>
        </w:rPr>
      </w:pPr>
      <w:r w:rsidRPr="00BA4188">
        <w:rPr>
          <w:rFonts w:ascii="Arial" w:hAnsi="Arial" w:cs="Arial"/>
          <w:b/>
          <w:sz w:val="24"/>
          <w:szCs w:val="24"/>
        </w:rPr>
        <w:t>GASTOS GENERALES - ADQUISICIÓN DE BIENES Y SERVICIOS</w:t>
      </w:r>
    </w:p>
    <w:p w:rsidR="00BA4188" w:rsidRDefault="00BA4188" w:rsidP="002D0E07">
      <w:pPr>
        <w:tabs>
          <w:tab w:val="left" w:pos="4050"/>
        </w:tabs>
        <w:jc w:val="both"/>
        <w:rPr>
          <w:rFonts w:ascii="Arial" w:hAnsi="Arial" w:cs="Arial"/>
          <w:bCs/>
          <w:sz w:val="24"/>
          <w:szCs w:val="24"/>
        </w:rPr>
      </w:pPr>
      <w:r w:rsidRPr="00BA4188">
        <w:rPr>
          <w:rFonts w:ascii="Arial" w:hAnsi="Arial" w:cs="Arial"/>
          <w:sz w:val="24"/>
          <w:szCs w:val="24"/>
        </w:rPr>
        <w:t>Durante la vigencia 201</w:t>
      </w:r>
      <w:r w:rsidR="00666873">
        <w:rPr>
          <w:rFonts w:ascii="Arial" w:hAnsi="Arial" w:cs="Arial"/>
          <w:sz w:val="24"/>
          <w:szCs w:val="24"/>
        </w:rPr>
        <w:t>7</w:t>
      </w:r>
      <w:r w:rsidRPr="00BA4188">
        <w:rPr>
          <w:rFonts w:ascii="Arial" w:hAnsi="Arial" w:cs="Arial"/>
          <w:sz w:val="24"/>
          <w:szCs w:val="24"/>
        </w:rPr>
        <w:t xml:space="preserve"> en la Institución Educativa Los Morales  se adquirieron bienes y servicios por un valor </w:t>
      </w:r>
      <w:r w:rsidRPr="00BD48A5">
        <w:rPr>
          <w:rFonts w:ascii="Arial" w:hAnsi="Arial" w:cs="Arial"/>
          <w:sz w:val="24"/>
          <w:szCs w:val="24"/>
        </w:rPr>
        <w:t xml:space="preserve">de </w:t>
      </w:r>
      <w:r w:rsidRPr="00BD48A5">
        <w:rPr>
          <w:rFonts w:ascii="Arial" w:hAnsi="Arial" w:cs="Arial"/>
          <w:bCs/>
          <w:sz w:val="24"/>
          <w:szCs w:val="24"/>
        </w:rPr>
        <w:t xml:space="preserve">$ </w:t>
      </w:r>
      <w:r w:rsidR="00BD48A5" w:rsidRPr="00BD48A5">
        <w:rPr>
          <w:rFonts w:ascii="Arial" w:hAnsi="Arial" w:cs="Arial"/>
          <w:bCs/>
          <w:sz w:val="24"/>
          <w:szCs w:val="24"/>
        </w:rPr>
        <w:t>138</w:t>
      </w:r>
      <w:r w:rsidR="00BD48A5">
        <w:rPr>
          <w:rFonts w:ascii="Arial" w:hAnsi="Arial" w:cs="Arial"/>
          <w:bCs/>
          <w:sz w:val="24"/>
          <w:szCs w:val="24"/>
        </w:rPr>
        <w:t>.995.135</w:t>
      </w:r>
    </w:p>
    <w:p w:rsidR="002D0E07" w:rsidRPr="00BA4188" w:rsidRDefault="002D0E07" w:rsidP="002D0E07">
      <w:pPr>
        <w:tabs>
          <w:tab w:val="left" w:pos="4050"/>
        </w:tabs>
        <w:jc w:val="both"/>
        <w:rPr>
          <w:rFonts w:ascii="Arial" w:hAnsi="Arial" w:cs="Arial"/>
          <w:sz w:val="24"/>
          <w:szCs w:val="24"/>
        </w:rPr>
      </w:pPr>
    </w:p>
    <w:p w:rsidR="00BA4188" w:rsidRPr="00BA4188" w:rsidRDefault="00BA4188" w:rsidP="002D0E07">
      <w:pPr>
        <w:tabs>
          <w:tab w:val="left" w:pos="4050"/>
        </w:tabs>
        <w:jc w:val="both"/>
        <w:rPr>
          <w:rFonts w:ascii="Arial" w:hAnsi="Arial" w:cs="Arial"/>
          <w:b/>
          <w:sz w:val="24"/>
          <w:szCs w:val="24"/>
        </w:rPr>
      </w:pPr>
      <w:r w:rsidRPr="00BA4188">
        <w:rPr>
          <w:rFonts w:ascii="Arial" w:hAnsi="Arial" w:cs="Arial"/>
          <w:b/>
          <w:sz w:val="24"/>
          <w:szCs w:val="24"/>
        </w:rPr>
        <w:lastRenderedPageBreak/>
        <w:t>ADQUISICIÓN DE BIENES DE CONSUMO DURADERO</w:t>
      </w:r>
    </w:p>
    <w:p w:rsidR="00BA4188" w:rsidRPr="00BA4188" w:rsidRDefault="00BA4188" w:rsidP="002D0E07">
      <w:pPr>
        <w:tabs>
          <w:tab w:val="left" w:pos="4050"/>
        </w:tabs>
        <w:jc w:val="both"/>
        <w:rPr>
          <w:rFonts w:ascii="Arial" w:hAnsi="Arial" w:cs="Arial"/>
          <w:sz w:val="24"/>
          <w:szCs w:val="24"/>
        </w:rPr>
      </w:pPr>
      <w:r w:rsidRPr="00BA4188">
        <w:rPr>
          <w:rFonts w:ascii="Arial" w:hAnsi="Arial" w:cs="Arial"/>
          <w:sz w:val="24"/>
          <w:szCs w:val="24"/>
        </w:rPr>
        <w:t>Los recursos que llegan para la gratuidad educativa  son invertidos en el mantenimiento, conservación y reparación de instalaciones (infraestructura), adquisición de bienes de consumo duradero como computadores, televisor, impresora, ventiladores, aires acondicionados, mesas, sillas, nevera, hornos, licuadoras,  estufas,  textos, escritorios, pupitres.</w:t>
      </w:r>
    </w:p>
    <w:p w:rsidR="00D73348" w:rsidRPr="00BA4188" w:rsidRDefault="00055CB2" w:rsidP="002D0E07">
      <w:pPr>
        <w:numPr>
          <w:ilvl w:val="0"/>
          <w:numId w:val="7"/>
        </w:numPr>
        <w:tabs>
          <w:tab w:val="left" w:pos="4050"/>
        </w:tabs>
        <w:jc w:val="both"/>
        <w:rPr>
          <w:rFonts w:ascii="Arial" w:hAnsi="Arial" w:cs="Arial"/>
          <w:sz w:val="24"/>
          <w:szCs w:val="24"/>
        </w:rPr>
      </w:pPr>
      <w:r w:rsidRPr="00BA4188">
        <w:rPr>
          <w:rFonts w:ascii="Arial" w:hAnsi="Arial" w:cs="Arial"/>
          <w:sz w:val="24"/>
          <w:szCs w:val="24"/>
        </w:rPr>
        <w:t>ADQUISICIÓN DE BIENES DE CONSUMO FINAL</w:t>
      </w:r>
    </w:p>
    <w:p w:rsidR="00BA4188" w:rsidRPr="00BA4188" w:rsidRDefault="00BA4188" w:rsidP="002D0E07">
      <w:pPr>
        <w:tabs>
          <w:tab w:val="left" w:pos="4050"/>
        </w:tabs>
        <w:jc w:val="both"/>
        <w:rPr>
          <w:rFonts w:ascii="Arial" w:hAnsi="Arial" w:cs="Arial"/>
          <w:sz w:val="24"/>
          <w:szCs w:val="24"/>
        </w:rPr>
      </w:pPr>
      <w:r w:rsidRPr="00BA4188">
        <w:rPr>
          <w:rFonts w:ascii="Arial" w:hAnsi="Arial" w:cs="Arial"/>
          <w:sz w:val="24"/>
          <w:szCs w:val="24"/>
        </w:rPr>
        <w:t xml:space="preserve">Entre estos bienes están papelería, tintas y marcadores  lapiceros, cintas, borradores, grapadoras, pegantes, cartulinas, folder, libretas, cuadernos, carpetas y otros. También los enseres para aseo escobas, traperos, rastrillo, canecas, bolsas y tanques para basuras, </w:t>
      </w:r>
      <w:r w:rsidR="00DD4FF4" w:rsidRPr="00BA4188">
        <w:rPr>
          <w:rFonts w:ascii="Arial" w:hAnsi="Arial" w:cs="Arial"/>
          <w:sz w:val="24"/>
          <w:szCs w:val="24"/>
        </w:rPr>
        <w:t>baldes</w:t>
      </w:r>
      <w:r w:rsidRPr="00BA4188">
        <w:rPr>
          <w:rFonts w:ascii="Arial" w:hAnsi="Arial" w:cs="Arial"/>
          <w:sz w:val="24"/>
          <w:szCs w:val="24"/>
        </w:rPr>
        <w:t>, guantes, tapabocas, cre</w:t>
      </w:r>
      <w:r w:rsidR="00DD4FF4">
        <w:rPr>
          <w:rFonts w:ascii="Arial" w:hAnsi="Arial" w:cs="Arial"/>
          <w:sz w:val="24"/>
          <w:szCs w:val="24"/>
        </w:rPr>
        <w:t>o</w:t>
      </w:r>
      <w:r w:rsidRPr="00BA4188">
        <w:rPr>
          <w:rFonts w:ascii="Arial" w:hAnsi="Arial" w:cs="Arial"/>
          <w:sz w:val="24"/>
          <w:szCs w:val="24"/>
        </w:rPr>
        <w:t xml:space="preserve">lina, cloro, blanqueado, jabón líquido, </w:t>
      </w:r>
      <w:proofErr w:type="spellStart"/>
      <w:r w:rsidRPr="00BA4188">
        <w:rPr>
          <w:rFonts w:ascii="Arial" w:hAnsi="Arial" w:cs="Arial"/>
          <w:sz w:val="24"/>
          <w:szCs w:val="24"/>
        </w:rPr>
        <w:t>citronela</w:t>
      </w:r>
      <w:proofErr w:type="spellEnd"/>
      <w:r w:rsidRPr="00BA4188">
        <w:rPr>
          <w:rFonts w:ascii="Arial" w:hAnsi="Arial" w:cs="Arial"/>
          <w:sz w:val="24"/>
          <w:szCs w:val="24"/>
        </w:rPr>
        <w:t xml:space="preserve">, </w:t>
      </w:r>
      <w:r w:rsidR="00DD4FF4">
        <w:rPr>
          <w:rFonts w:ascii="Arial" w:hAnsi="Arial" w:cs="Arial"/>
          <w:sz w:val="24"/>
          <w:szCs w:val="24"/>
        </w:rPr>
        <w:t>detergente en polvo</w:t>
      </w:r>
      <w:r w:rsidRPr="00BA4188">
        <w:rPr>
          <w:rFonts w:ascii="Arial" w:hAnsi="Arial" w:cs="Arial"/>
          <w:sz w:val="24"/>
          <w:szCs w:val="24"/>
        </w:rPr>
        <w:t>, li</w:t>
      </w:r>
      <w:r w:rsidR="00DD4FF4">
        <w:rPr>
          <w:rFonts w:ascii="Arial" w:hAnsi="Arial" w:cs="Arial"/>
          <w:sz w:val="24"/>
          <w:szCs w:val="24"/>
        </w:rPr>
        <w:t>m</w:t>
      </w:r>
      <w:r w:rsidRPr="00BA4188">
        <w:rPr>
          <w:rFonts w:ascii="Arial" w:hAnsi="Arial" w:cs="Arial"/>
          <w:sz w:val="24"/>
          <w:szCs w:val="24"/>
        </w:rPr>
        <w:t>pia vidrio, limpia tableros, recogedores, limpiones de papelería.</w:t>
      </w:r>
    </w:p>
    <w:p w:rsidR="00D73348" w:rsidRPr="00BA4188" w:rsidRDefault="00055CB2" w:rsidP="002D0E07">
      <w:pPr>
        <w:numPr>
          <w:ilvl w:val="0"/>
          <w:numId w:val="8"/>
        </w:numPr>
        <w:tabs>
          <w:tab w:val="left" w:pos="4050"/>
        </w:tabs>
        <w:jc w:val="both"/>
        <w:rPr>
          <w:rFonts w:ascii="Arial" w:hAnsi="Arial" w:cs="Arial"/>
          <w:sz w:val="24"/>
          <w:szCs w:val="24"/>
        </w:rPr>
      </w:pPr>
      <w:r w:rsidRPr="00BA4188">
        <w:rPr>
          <w:rFonts w:ascii="Arial" w:hAnsi="Arial" w:cs="Arial"/>
          <w:sz w:val="24"/>
          <w:szCs w:val="24"/>
        </w:rPr>
        <w:t xml:space="preserve">DOTACIÓN PEDAGÓGICA  (Hace referencia a adquisición textos,  implementos para el desarrollo de labores pedagógica. También balones, aros, conos, colchonetas y pitos, balones medicinales, discos de lanzamiento y mallas de </w:t>
      </w:r>
      <w:r w:rsidR="00DD4FF4" w:rsidRPr="00BA4188">
        <w:rPr>
          <w:rFonts w:ascii="Arial" w:hAnsi="Arial" w:cs="Arial"/>
          <w:sz w:val="24"/>
          <w:szCs w:val="24"/>
        </w:rPr>
        <w:t>voleibol</w:t>
      </w:r>
      <w:r w:rsidRPr="00BA4188">
        <w:rPr>
          <w:rFonts w:ascii="Arial" w:hAnsi="Arial" w:cs="Arial"/>
          <w:sz w:val="24"/>
          <w:szCs w:val="24"/>
        </w:rPr>
        <w:t>.</w:t>
      </w:r>
    </w:p>
    <w:p w:rsidR="00D73348" w:rsidRPr="00BA4188" w:rsidRDefault="00055CB2" w:rsidP="002D0E07">
      <w:pPr>
        <w:numPr>
          <w:ilvl w:val="0"/>
          <w:numId w:val="8"/>
        </w:numPr>
        <w:tabs>
          <w:tab w:val="left" w:pos="4050"/>
        </w:tabs>
        <w:jc w:val="both"/>
        <w:rPr>
          <w:rFonts w:ascii="Arial" w:hAnsi="Arial" w:cs="Arial"/>
          <w:sz w:val="24"/>
          <w:szCs w:val="24"/>
        </w:rPr>
      </w:pPr>
      <w:r w:rsidRPr="00BA4188">
        <w:rPr>
          <w:rFonts w:ascii="Arial" w:hAnsi="Arial" w:cs="Arial"/>
          <w:sz w:val="24"/>
          <w:szCs w:val="24"/>
        </w:rPr>
        <w:t>MANTENIMIENTO, CONSERVACIÓN  Y REPACIÓN DE INSTALACIONES</w:t>
      </w:r>
    </w:p>
    <w:p w:rsidR="00D73348" w:rsidRPr="00BA4188" w:rsidRDefault="00055CB2" w:rsidP="002D0E07">
      <w:pPr>
        <w:numPr>
          <w:ilvl w:val="0"/>
          <w:numId w:val="8"/>
        </w:numPr>
        <w:tabs>
          <w:tab w:val="left" w:pos="4050"/>
        </w:tabs>
        <w:jc w:val="both"/>
        <w:rPr>
          <w:rFonts w:ascii="Arial" w:hAnsi="Arial" w:cs="Arial"/>
          <w:sz w:val="24"/>
          <w:szCs w:val="24"/>
        </w:rPr>
      </w:pPr>
      <w:r w:rsidRPr="00BA4188">
        <w:rPr>
          <w:rFonts w:ascii="Arial" w:hAnsi="Arial" w:cs="Arial"/>
          <w:sz w:val="24"/>
          <w:szCs w:val="24"/>
        </w:rPr>
        <w:t>SERVICIOS PÚBLICOS</w:t>
      </w:r>
    </w:p>
    <w:p w:rsidR="00D73348" w:rsidRPr="00BA4188" w:rsidRDefault="00055CB2" w:rsidP="002D0E07">
      <w:pPr>
        <w:numPr>
          <w:ilvl w:val="0"/>
          <w:numId w:val="8"/>
        </w:numPr>
        <w:tabs>
          <w:tab w:val="left" w:pos="4050"/>
        </w:tabs>
        <w:jc w:val="both"/>
        <w:rPr>
          <w:rFonts w:ascii="Arial" w:hAnsi="Arial" w:cs="Arial"/>
          <w:sz w:val="24"/>
          <w:szCs w:val="24"/>
        </w:rPr>
      </w:pPr>
      <w:r w:rsidRPr="00BA4188">
        <w:rPr>
          <w:rFonts w:ascii="Arial" w:hAnsi="Arial" w:cs="Arial"/>
          <w:sz w:val="24"/>
          <w:szCs w:val="24"/>
        </w:rPr>
        <w:t>GASTO DE VIAJE DE LOS EDUCANDOS</w:t>
      </w:r>
    </w:p>
    <w:p w:rsidR="00D73348" w:rsidRPr="00BA4188" w:rsidRDefault="00055CB2" w:rsidP="002D0E07">
      <w:pPr>
        <w:numPr>
          <w:ilvl w:val="0"/>
          <w:numId w:val="8"/>
        </w:numPr>
        <w:tabs>
          <w:tab w:val="left" w:pos="4050"/>
        </w:tabs>
        <w:jc w:val="both"/>
        <w:rPr>
          <w:rFonts w:ascii="Arial" w:hAnsi="Arial" w:cs="Arial"/>
          <w:sz w:val="24"/>
          <w:szCs w:val="24"/>
        </w:rPr>
      </w:pPr>
      <w:r w:rsidRPr="00BA4188">
        <w:rPr>
          <w:rFonts w:ascii="Arial" w:hAnsi="Arial" w:cs="Arial"/>
          <w:sz w:val="24"/>
          <w:szCs w:val="24"/>
        </w:rPr>
        <w:t>IMPRESO Y PUBLICACIONES</w:t>
      </w:r>
    </w:p>
    <w:p w:rsidR="00D73348" w:rsidRPr="00BA4188" w:rsidRDefault="00055CB2" w:rsidP="002D0E07">
      <w:pPr>
        <w:numPr>
          <w:ilvl w:val="0"/>
          <w:numId w:val="8"/>
        </w:numPr>
        <w:tabs>
          <w:tab w:val="left" w:pos="4050"/>
        </w:tabs>
        <w:jc w:val="both"/>
        <w:rPr>
          <w:rFonts w:ascii="Arial" w:hAnsi="Arial" w:cs="Arial"/>
          <w:sz w:val="24"/>
          <w:szCs w:val="24"/>
        </w:rPr>
      </w:pPr>
      <w:r w:rsidRPr="00BA4188">
        <w:rPr>
          <w:rFonts w:ascii="Arial" w:hAnsi="Arial" w:cs="Arial"/>
          <w:sz w:val="24"/>
          <w:szCs w:val="24"/>
        </w:rPr>
        <w:t>CONTRATACIÓN DE TRNASPORTE DE SERVICIO</w:t>
      </w:r>
    </w:p>
    <w:p w:rsidR="00D73348" w:rsidRPr="00BA4188" w:rsidRDefault="00055CB2" w:rsidP="002D0E07">
      <w:pPr>
        <w:numPr>
          <w:ilvl w:val="0"/>
          <w:numId w:val="8"/>
        </w:numPr>
        <w:tabs>
          <w:tab w:val="left" w:pos="4050"/>
        </w:tabs>
        <w:jc w:val="both"/>
        <w:rPr>
          <w:rFonts w:ascii="Arial" w:hAnsi="Arial" w:cs="Arial"/>
          <w:sz w:val="24"/>
          <w:szCs w:val="24"/>
        </w:rPr>
      </w:pPr>
      <w:r w:rsidRPr="00BA4188">
        <w:rPr>
          <w:rFonts w:ascii="Arial" w:hAnsi="Arial" w:cs="Arial"/>
          <w:sz w:val="24"/>
          <w:szCs w:val="24"/>
        </w:rPr>
        <w:t>PRIMA POR SEGUROS (Póliza de manejo de servicio educativo del Rector y Pagadora)</w:t>
      </w:r>
    </w:p>
    <w:p w:rsidR="00D73348" w:rsidRDefault="00055CB2" w:rsidP="002D0E07">
      <w:pPr>
        <w:numPr>
          <w:ilvl w:val="0"/>
          <w:numId w:val="8"/>
        </w:numPr>
        <w:tabs>
          <w:tab w:val="left" w:pos="4050"/>
        </w:tabs>
        <w:jc w:val="both"/>
        <w:rPr>
          <w:rFonts w:ascii="Arial" w:hAnsi="Arial" w:cs="Arial"/>
          <w:sz w:val="24"/>
          <w:szCs w:val="24"/>
        </w:rPr>
      </w:pPr>
      <w:r w:rsidRPr="00BA4188">
        <w:rPr>
          <w:rFonts w:ascii="Arial" w:hAnsi="Arial" w:cs="Arial"/>
          <w:sz w:val="24"/>
          <w:szCs w:val="24"/>
        </w:rPr>
        <w:t xml:space="preserve">GASTOS FINANCIEROS  (Cobro por manejo de cuentas, chequera, </w:t>
      </w:r>
      <w:proofErr w:type="spellStart"/>
      <w:r w:rsidRPr="00BA4188">
        <w:rPr>
          <w:rFonts w:ascii="Arial" w:hAnsi="Arial" w:cs="Arial"/>
          <w:sz w:val="24"/>
          <w:szCs w:val="24"/>
        </w:rPr>
        <w:t>Retefuente</w:t>
      </w:r>
      <w:proofErr w:type="spellEnd"/>
      <w:r w:rsidRPr="00BA4188">
        <w:rPr>
          <w:rFonts w:ascii="Arial" w:hAnsi="Arial" w:cs="Arial"/>
          <w:sz w:val="24"/>
          <w:szCs w:val="24"/>
        </w:rPr>
        <w:t xml:space="preserve"> a la DIAN).</w:t>
      </w:r>
    </w:p>
    <w:p w:rsidR="002D0E07" w:rsidRPr="00BA4188" w:rsidRDefault="002D0E07" w:rsidP="003361B2">
      <w:pPr>
        <w:tabs>
          <w:tab w:val="left" w:pos="4050"/>
        </w:tabs>
        <w:spacing w:after="0"/>
        <w:ind w:left="720"/>
        <w:jc w:val="both"/>
        <w:rPr>
          <w:rFonts w:ascii="Arial" w:hAnsi="Arial" w:cs="Arial"/>
          <w:sz w:val="24"/>
          <w:szCs w:val="24"/>
        </w:rPr>
      </w:pPr>
    </w:p>
    <w:p w:rsidR="00BA4188" w:rsidRPr="00BA4188" w:rsidRDefault="00BA4188" w:rsidP="002D0E07">
      <w:pPr>
        <w:tabs>
          <w:tab w:val="left" w:pos="4050"/>
        </w:tabs>
        <w:jc w:val="both"/>
        <w:rPr>
          <w:rFonts w:ascii="Arial" w:hAnsi="Arial" w:cs="Arial"/>
          <w:b/>
          <w:sz w:val="24"/>
          <w:szCs w:val="24"/>
        </w:rPr>
      </w:pPr>
      <w:r w:rsidRPr="00BA4188">
        <w:rPr>
          <w:rFonts w:ascii="Arial" w:hAnsi="Arial" w:cs="Arial"/>
          <w:b/>
          <w:bCs/>
          <w:sz w:val="24"/>
          <w:szCs w:val="24"/>
        </w:rPr>
        <w:t>OTROS GASTOS GENERALES POR</w:t>
      </w:r>
      <w:r>
        <w:rPr>
          <w:rFonts w:ascii="Arial" w:hAnsi="Arial" w:cs="Arial"/>
          <w:b/>
          <w:bCs/>
          <w:sz w:val="24"/>
          <w:szCs w:val="24"/>
        </w:rPr>
        <w:t xml:space="preserve"> </w:t>
      </w:r>
      <w:r w:rsidRPr="00BA4188">
        <w:rPr>
          <w:rFonts w:ascii="Arial" w:hAnsi="Arial" w:cs="Arial"/>
          <w:b/>
          <w:bCs/>
          <w:sz w:val="24"/>
          <w:szCs w:val="24"/>
        </w:rPr>
        <w:t>ADQUISICIÓN DE SERVICIOS</w:t>
      </w:r>
    </w:p>
    <w:p w:rsidR="00BA4188" w:rsidRDefault="00BA4188" w:rsidP="002D0E07">
      <w:pPr>
        <w:numPr>
          <w:ilvl w:val="0"/>
          <w:numId w:val="8"/>
        </w:numPr>
        <w:tabs>
          <w:tab w:val="left" w:pos="4050"/>
        </w:tabs>
        <w:spacing w:line="276" w:lineRule="auto"/>
        <w:jc w:val="both"/>
        <w:rPr>
          <w:rFonts w:ascii="Arial" w:hAnsi="Arial" w:cs="Arial"/>
          <w:sz w:val="24"/>
          <w:szCs w:val="24"/>
        </w:rPr>
      </w:pPr>
      <w:r w:rsidRPr="00BA4188">
        <w:rPr>
          <w:rFonts w:ascii="Arial" w:hAnsi="Arial" w:cs="Arial"/>
          <w:sz w:val="24"/>
          <w:szCs w:val="24"/>
        </w:rPr>
        <w:t xml:space="preserve">REALIZACIÓN DE ACTIVIDADES PEDAGÓGICAS, CIENTÍFICAS, DEPORTIVAS Y CULTURALES (Se refiere a eventos culturales y deportivos como actos cívicos, Día de la Mujer, Día del Hombre, reuniones de profesores, elección del gobierno </w:t>
      </w:r>
      <w:r w:rsidRPr="00BA4188">
        <w:rPr>
          <w:rFonts w:ascii="Arial" w:hAnsi="Arial" w:cs="Arial"/>
          <w:sz w:val="24"/>
          <w:szCs w:val="24"/>
        </w:rPr>
        <w:lastRenderedPageBreak/>
        <w:t xml:space="preserve">escolar, Festival de la Cometa, Día del Idioma, Día de la Tierra, Día de la Madre, inducción de  estudiantes, reuniones de padres de familia, reuniones de Consejo Académico, Consejo Directivo y Comité de Calidad, inauguración y desarrollo del campeonato </w:t>
      </w:r>
      <w:proofErr w:type="spellStart"/>
      <w:r w:rsidRPr="00BA4188">
        <w:rPr>
          <w:rFonts w:ascii="Arial" w:hAnsi="Arial" w:cs="Arial"/>
          <w:sz w:val="24"/>
          <w:szCs w:val="24"/>
        </w:rPr>
        <w:t>intercursos</w:t>
      </w:r>
      <w:proofErr w:type="spellEnd"/>
      <w:r w:rsidRPr="00BA4188">
        <w:rPr>
          <w:rFonts w:ascii="Arial" w:hAnsi="Arial" w:cs="Arial"/>
          <w:sz w:val="24"/>
          <w:szCs w:val="24"/>
        </w:rPr>
        <w:t>, Día del Maestro, Día de Amor y Amistad, Despida estudiantes de grado 11°, clausura de preescolar y grado 5° y acto de graduación de grado 11°.</w:t>
      </w:r>
    </w:p>
    <w:p w:rsidR="002D0E07" w:rsidRDefault="002D0E07" w:rsidP="003361B2">
      <w:pPr>
        <w:tabs>
          <w:tab w:val="left" w:pos="4050"/>
        </w:tabs>
        <w:spacing w:after="0" w:line="276" w:lineRule="auto"/>
        <w:jc w:val="both"/>
        <w:rPr>
          <w:rFonts w:ascii="Arial" w:hAnsi="Arial" w:cs="Arial"/>
          <w:b/>
          <w:bCs/>
          <w:sz w:val="24"/>
          <w:szCs w:val="24"/>
        </w:rPr>
      </w:pPr>
    </w:p>
    <w:p w:rsidR="00BA4188" w:rsidRDefault="00BA4188" w:rsidP="002D0E07">
      <w:pPr>
        <w:tabs>
          <w:tab w:val="left" w:pos="4050"/>
        </w:tabs>
        <w:spacing w:line="276" w:lineRule="auto"/>
        <w:jc w:val="both"/>
        <w:rPr>
          <w:rFonts w:ascii="Arial" w:hAnsi="Arial" w:cs="Arial"/>
          <w:b/>
          <w:bCs/>
          <w:sz w:val="24"/>
          <w:szCs w:val="24"/>
        </w:rPr>
      </w:pPr>
      <w:r w:rsidRPr="00BA4188">
        <w:rPr>
          <w:rFonts w:ascii="Arial" w:hAnsi="Arial" w:cs="Arial"/>
          <w:b/>
          <w:bCs/>
          <w:sz w:val="24"/>
          <w:szCs w:val="24"/>
        </w:rPr>
        <w:t>INVERSIÓN</w:t>
      </w:r>
    </w:p>
    <w:p w:rsidR="00D73348" w:rsidRPr="00BA4188" w:rsidRDefault="00055CB2" w:rsidP="002D0E07">
      <w:pPr>
        <w:numPr>
          <w:ilvl w:val="0"/>
          <w:numId w:val="10"/>
        </w:numPr>
        <w:tabs>
          <w:tab w:val="left" w:pos="4050"/>
        </w:tabs>
        <w:spacing w:line="276" w:lineRule="auto"/>
        <w:jc w:val="both"/>
        <w:rPr>
          <w:rFonts w:ascii="Arial" w:hAnsi="Arial" w:cs="Arial"/>
          <w:sz w:val="24"/>
          <w:szCs w:val="24"/>
        </w:rPr>
      </w:pPr>
      <w:r w:rsidRPr="00BA4188">
        <w:rPr>
          <w:rFonts w:ascii="Arial" w:hAnsi="Arial" w:cs="Arial"/>
          <w:sz w:val="24"/>
          <w:szCs w:val="24"/>
        </w:rPr>
        <w:t>INVERSIONES</w:t>
      </w:r>
    </w:p>
    <w:p w:rsidR="00BA4188" w:rsidRPr="00BA4188" w:rsidRDefault="00BA4188" w:rsidP="003361B2">
      <w:pPr>
        <w:tabs>
          <w:tab w:val="left" w:pos="4050"/>
        </w:tabs>
        <w:spacing w:after="0" w:line="276" w:lineRule="auto"/>
        <w:jc w:val="both"/>
        <w:rPr>
          <w:rFonts w:ascii="Arial" w:hAnsi="Arial" w:cs="Arial"/>
          <w:sz w:val="24"/>
          <w:szCs w:val="24"/>
        </w:rPr>
      </w:pPr>
      <w:r w:rsidRPr="00BA4188">
        <w:rPr>
          <w:rFonts w:ascii="Arial" w:hAnsi="Arial" w:cs="Arial"/>
          <w:sz w:val="24"/>
          <w:szCs w:val="24"/>
        </w:rPr>
        <w:t>- ACCIONES DE MEJORAMIENTO A LA  GESTIÓN ESCOLAR Y ACADÉMICA</w:t>
      </w:r>
    </w:p>
    <w:p w:rsidR="00BA4188" w:rsidRPr="00BA4188" w:rsidRDefault="00BA4188" w:rsidP="003361B2">
      <w:pPr>
        <w:tabs>
          <w:tab w:val="left" w:pos="4050"/>
        </w:tabs>
        <w:spacing w:after="0" w:line="276" w:lineRule="auto"/>
        <w:jc w:val="both"/>
        <w:rPr>
          <w:rFonts w:ascii="Arial" w:hAnsi="Arial" w:cs="Arial"/>
          <w:sz w:val="24"/>
          <w:szCs w:val="24"/>
        </w:rPr>
      </w:pPr>
      <w:r w:rsidRPr="00BA4188">
        <w:rPr>
          <w:rFonts w:ascii="Arial" w:hAnsi="Arial" w:cs="Arial"/>
          <w:sz w:val="24"/>
          <w:szCs w:val="24"/>
        </w:rPr>
        <w:t>Preparación para mejorar resultados de calidad educativa.</w:t>
      </w:r>
    </w:p>
    <w:p w:rsidR="00BA4188" w:rsidRPr="00BA4188" w:rsidRDefault="00BA4188" w:rsidP="003361B2">
      <w:pPr>
        <w:tabs>
          <w:tab w:val="left" w:pos="4050"/>
        </w:tabs>
        <w:spacing w:after="0" w:line="276" w:lineRule="auto"/>
        <w:jc w:val="both"/>
        <w:rPr>
          <w:rFonts w:ascii="Arial" w:hAnsi="Arial" w:cs="Arial"/>
          <w:sz w:val="24"/>
          <w:szCs w:val="24"/>
        </w:rPr>
      </w:pPr>
      <w:r w:rsidRPr="00BA4188">
        <w:rPr>
          <w:rFonts w:ascii="Arial" w:hAnsi="Arial" w:cs="Arial"/>
          <w:sz w:val="24"/>
          <w:szCs w:val="24"/>
        </w:rPr>
        <w:t xml:space="preserve">- INSCRIPCIÓN Y PARTICIPACIÓN DE EDUCANDOS (Se refiere a la participación de los equipos femenino y masculino de </w:t>
      </w:r>
      <w:proofErr w:type="spellStart"/>
      <w:r w:rsidRPr="00BA4188">
        <w:rPr>
          <w:rFonts w:ascii="Arial" w:hAnsi="Arial" w:cs="Arial"/>
          <w:sz w:val="24"/>
          <w:szCs w:val="24"/>
        </w:rPr>
        <w:t>microfutbol</w:t>
      </w:r>
      <w:proofErr w:type="spellEnd"/>
      <w:r w:rsidRPr="00BA4188">
        <w:rPr>
          <w:rFonts w:ascii="Arial" w:hAnsi="Arial" w:cs="Arial"/>
          <w:sz w:val="24"/>
          <w:szCs w:val="24"/>
        </w:rPr>
        <w:t xml:space="preserve"> en el </w:t>
      </w:r>
      <w:proofErr w:type="spellStart"/>
      <w:r w:rsidRPr="00BA4188">
        <w:rPr>
          <w:rFonts w:ascii="Arial" w:hAnsi="Arial" w:cs="Arial"/>
          <w:sz w:val="24"/>
          <w:szCs w:val="24"/>
        </w:rPr>
        <w:t>intercolegiado</w:t>
      </w:r>
      <w:proofErr w:type="spellEnd"/>
      <w:r w:rsidRPr="00BA4188">
        <w:rPr>
          <w:rFonts w:ascii="Arial" w:hAnsi="Arial" w:cs="Arial"/>
          <w:sz w:val="24"/>
          <w:szCs w:val="24"/>
        </w:rPr>
        <w:t xml:space="preserve"> de </w:t>
      </w:r>
      <w:proofErr w:type="spellStart"/>
      <w:r w:rsidRPr="00BA4188">
        <w:rPr>
          <w:rFonts w:ascii="Arial" w:hAnsi="Arial" w:cs="Arial"/>
          <w:sz w:val="24"/>
          <w:szCs w:val="24"/>
        </w:rPr>
        <w:t>Tierrallta</w:t>
      </w:r>
      <w:proofErr w:type="spellEnd"/>
      <w:r w:rsidRPr="00BA4188">
        <w:rPr>
          <w:rFonts w:ascii="Arial" w:hAnsi="Arial" w:cs="Arial"/>
          <w:sz w:val="24"/>
          <w:szCs w:val="24"/>
        </w:rPr>
        <w:t xml:space="preserve">, </w:t>
      </w:r>
      <w:r w:rsidR="00DD4FF4">
        <w:rPr>
          <w:rFonts w:ascii="Arial" w:hAnsi="Arial" w:cs="Arial"/>
          <w:sz w:val="24"/>
          <w:szCs w:val="24"/>
        </w:rPr>
        <w:t xml:space="preserve">y en los juegos </w:t>
      </w:r>
      <w:proofErr w:type="spellStart"/>
      <w:r w:rsidR="00DD4FF4">
        <w:rPr>
          <w:rFonts w:ascii="Arial" w:hAnsi="Arial" w:cs="Arial"/>
          <w:sz w:val="24"/>
          <w:szCs w:val="24"/>
        </w:rPr>
        <w:t>Superate</w:t>
      </w:r>
      <w:proofErr w:type="spellEnd"/>
      <w:r w:rsidR="00DD4FF4">
        <w:rPr>
          <w:rFonts w:ascii="Arial" w:hAnsi="Arial" w:cs="Arial"/>
          <w:sz w:val="24"/>
          <w:szCs w:val="24"/>
        </w:rPr>
        <w:t xml:space="preserve">, </w:t>
      </w:r>
      <w:r w:rsidRPr="00BA4188">
        <w:rPr>
          <w:rFonts w:ascii="Arial" w:hAnsi="Arial" w:cs="Arial"/>
          <w:sz w:val="24"/>
          <w:szCs w:val="24"/>
        </w:rPr>
        <w:t xml:space="preserve">desarrollo de la jornada </w:t>
      </w:r>
      <w:proofErr w:type="spellStart"/>
      <w:r w:rsidR="00DD4FF4">
        <w:rPr>
          <w:rFonts w:ascii="Arial" w:hAnsi="Arial" w:cs="Arial"/>
          <w:sz w:val="24"/>
          <w:szCs w:val="24"/>
        </w:rPr>
        <w:t>unica</w:t>
      </w:r>
      <w:proofErr w:type="spellEnd"/>
      <w:r w:rsidRPr="00BA4188">
        <w:rPr>
          <w:rFonts w:ascii="Arial" w:hAnsi="Arial" w:cs="Arial"/>
          <w:sz w:val="24"/>
          <w:szCs w:val="24"/>
        </w:rPr>
        <w:t>).</w:t>
      </w:r>
    </w:p>
    <w:p w:rsidR="00BA4188" w:rsidRPr="00BA4188" w:rsidRDefault="00BA4188" w:rsidP="003361B2">
      <w:pPr>
        <w:tabs>
          <w:tab w:val="left" w:pos="4050"/>
        </w:tabs>
        <w:spacing w:after="0" w:line="276" w:lineRule="auto"/>
        <w:jc w:val="both"/>
        <w:rPr>
          <w:rFonts w:ascii="Arial" w:hAnsi="Arial" w:cs="Arial"/>
          <w:sz w:val="24"/>
          <w:szCs w:val="24"/>
        </w:rPr>
      </w:pPr>
      <w:r w:rsidRPr="00BA4188">
        <w:rPr>
          <w:rFonts w:ascii="Arial" w:hAnsi="Arial" w:cs="Arial"/>
          <w:sz w:val="24"/>
          <w:szCs w:val="24"/>
        </w:rPr>
        <w:t>- COSTOS ASOCIADOS A AL TRÁMITE PARA LA OBTENCIÓN DEL TÍTULO DE BACHILLER.</w:t>
      </w:r>
    </w:p>
    <w:p w:rsidR="00BA4188" w:rsidRPr="00BA4188" w:rsidRDefault="00BA4188" w:rsidP="003361B2">
      <w:pPr>
        <w:tabs>
          <w:tab w:val="left" w:pos="4050"/>
        </w:tabs>
        <w:spacing w:after="0" w:line="276" w:lineRule="auto"/>
        <w:jc w:val="both"/>
        <w:rPr>
          <w:rFonts w:ascii="Arial" w:hAnsi="Arial" w:cs="Arial"/>
          <w:sz w:val="24"/>
          <w:szCs w:val="24"/>
        </w:rPr>
      </w:pPr>
      <w:r w:rsidRPr="00BA4188">
        <w:rPr>
          <w:rFonts w:ascii="Arial" w:hAnsi="Arial" w:cs="Arial"/>
          <w:sz w:val="24"/>
          <w:szCs w:val="24"/>
        </w:rPr>
        <w:t>- COSTOS ASOCIADOS A LA  ELABORACIÓN DE CERTIFICADOS DE ESTUDIOS.</w:t>
      </w:r>
    </w:p>
    <w:p w:rsidR="00BA4188" w:rsidRDefault="00BA4188" w:rsidP="003361B2">
      <w:pPr>
        <w:tabs>
          <w:tab w:val="left" w:pos="4050"/>
        </w:tabs>
        <w:spacing w:after="0" w:line="276" w:lineRule="auto"/>
        <w:jc w:val="both"/>
        <w:rPr>
          <w:rFonts w:ascii="Arial" w:hAnsi="Arial" w:cs="Arial"/>
          <w:sz w:val="24"/>
          <w:szCs w:val="24"/>
        </w:rPr>
      </w:pPr>
      <w:r w:rsidRPr="00BA4188">
        <w:rPr>
          <w:rFonts w:ascii="Arial" w:hAnsi="Arial" w:cs="Arial"/>
          <w:sz w:val="24"/>
          <w:szCs w:val="24"/>
        </w:rPr>
        <w:t xml:space="preserve">- COSTOS DESTINADOS A PROYECTOS PRODUCTIVOS. </w:t>
      </w:r>
    </w:p>
    <w:p w:rsidR="002D0E07" w:rsidRDefault="003361B2" w:rsidP="002D0E07">
      <w:pPr>
        <w:tabs>
          <w:tab w:val="left" w:pos="4050"/>
        </w:tabs>
        <w:spacing w:line="276" w:lineRule="auto"/>
        <w:jc w:val="both"/>
        <w:rPr>
          <w:rFonts w:ascii="Arial" w:hAnsi="Arial" w:cs="Arial"/>
          <w:sz w:val="24"/>
          <w:szCs w:val="24"/>
        </w:rPr>
      </w:pPr>
      <w:r>
        <w:rPr>
          <w:noProof/>
          <w:lang w:eastAsia="es-CO"/>
        </w:rPr>
        <w:drawing>
          <wp:anchor distT="0" distB="0" distL="114300" distR="114300" simplePos="0" relativeHeight="251687936" behindDoc="1" locked="0" layoutInCell="1" allowOverlap="1" wp14:anchorId="0EE93007" wp14:editId="22E441C7">
            <wp:simplePos x="0" y="0"/>
            <wp:positionH relativeFrom="column">
              <wp:posOffset>-85725</wp:posOffset>
            </wp:positionH>
            <wp:positionV relativeFrom="paragraph">
              <wp:posOffset>120650</wp:posOffset>
            </wp:positionV>
            <wp:extent cx="5484488" cy="3219450"/>
            <wp:effectExtent l="0" t="0" r="2540" b="0"/>
            <wp:wrapNone/>
            <wp:docPr id="2" name="Imagen 2" descr="C:\Users\IE los Morales\AppData\Local\Microsoft\Windows\INetCache\Content.Word\Screenshot_20180228-08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 los Morales\AppData\Local\Microsoft\Windows\INetCache\Content.Word\Screenshot_20180228-0838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3812" cy="32190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8A5" w:rsidRDefault="00BD48A5" w:rsidP="00BA4188">
      <w:pPr>
        <w:tabs>
          <w:tab w:val="left" w:pos="4050"/>
        </w:tabs>
        <w:spacing w:line="276" w:lineRule="auto"/>
        <w:jc w:val="center"/>
        <w:rPr>
          <w:rFonts w:ascii="Arial" w:hAnsi="Arial" w:cs="Arial"/>
          <w:b/>
          <w:bCs/>
          <w:sz w:val="28"/>
          <w:szCs w:val="28"/>
        </w:rPr>
      </w:pPr>
    </w:p>
    <w:p w:rsidR="00BD48A5" w:rsidRDefault="00BD48A5" w:rsidP="00BA4188">
      <w:pPr>
        <w:tabs>
          <w:tab w:val="left" w:pos="4050"/>
        </w:tabs>
        <w:spacing w:line="276" w:lineRule="auto"/>
        <w:jc w:val="center"/>
        <w:rPr>
          <w:rFonts w:ascii="Arial" w:hAnsi="Arial" w:cs="Arial"/>
          <w:b/>
          <w:bCs/>
          <w:sz w:val="28"/>
          <w:szCs w:val="28"/>
        </w:rPr>
      </w:pPr>
    </w:p>
    <w:p w:rsidR="003361B2" w:rsidRDefault="003361B2" w:rsidP="00BA4188">
      <w:pPr>
        <w:tabs>
          <w:tab w:val="left" w:pos="4050"/>
        </w:tabs>
        <w:spacing w:line="276" w:lineRule="auto"/>
        <w:jc w:val="center"/>
        <w:rPr>
          <w:rFonts w:ascii="Arial" w:hAnsi="Arial" w:cs="Arial"/>
          <w:b/>
          <w:bCs/>
          <w:sz w:val="28"/>
          <w:szCs w:val="28"/>
        </w:rPr>
      </w:pPr>
    </w:p>
    <w:p w:rsidR="003361B2" w:rsidRDefault="003361B2" w:rsidP="00BA4188">
      <w:pPr>
        <w:tabs>
          <w:tab w:val="left" w:pos="4050"/>
        </w:tabs>
        <w:spacing w:line="276" w:lineRule="auto"/>
        <w:jc w:val="center"/>
        <w:rPr>
          <w:rFonts w:ascii="Arial" w:hAnsi="Arial" w:cs="Arial"/>
          <w:b/>
          <w:bCs/>
          <w:sz w:val="28"/>
          <w:szCs w:val="28"/>
        </w:rPr>
      </w:pPr>
    </w:p>
    <w:p w:rsidR="003361B2" w:rsidRDefault="003361B2" w:rsidP="00BA4188">
      <w:pPr>
        <w:tabs>
          <w:tab w:val="left" w:pos="4050"/>
        </w:tabs>
        <w:spacing w:line="276" w:lineRule="auto"/>
        <w:jc w:val="center"/>
        <w:rPr>
          <w:rFonts w:ascii="Arial" w:hAnsi="Arial" w:cs="Arial"/>
          <w:b/>
          <w:bCs/>
          <w:sz w:val="28"/>
          <w:szCs w:val="28"/>
        </w:rPr>
      </w:pPr>
    </w:p>
    <w:p w:rsidR="003361B2" w:rsidRDefault="003361B2" w:rsidP="00BA4188">
      <w:pPr>
        <w:tabs>
          <w:tab w:val="left" w:pos="4050"/>
        </w:tabs>
        <w:spacing w:line="276" w:lineRule="auto"/>
        <w:jc w:val="center"/>
        <w:rPr>
          <w:rFonts w:ascii="Arial" w:hAnsi="Arial" w:cs="Arial"/>
          <w:b/>
          <w:bCs/>
          <w:sz w:val="28"/>
          <w:szCs w:val="28"/>
        </w:rPr>
      </w:pPr>
    </w:p>
    <w:p w:rsidR="003361B2" w:rsidRDefault="003361B2" w:rsidP="00BA4188">
      <w:pPr>
        <w:tabs>
          <w:tab w:val="left" w:pos="4050"/>
        </w:tabs>
        <w:spacing w:line="276" w:lineRule="auto"/>
        <w:jc w:val="center"/>
        <w:rPr>
          <w:rFonts w:ascii="Arial" w:hAnsi="Arial" w:cs="Arial"/>
          <w:b/>
          <w:bCs/>
          <w:sz w:val="28"/>
          <w:szCs w:val="28"/>
        </w:rPr>
      </w:pPr>
    </w:p>
    <w:p w:rsidR="003361B2" w:rsidRDefault="003361B2" w:rsidP="00BA4188">
      <w:pPr>
        <w:tabs>
          <w:tab w:val="left" w:pos="4050"/>
        </w:tabs>
        <w:spacing w:line="276" w:lineRule="auto"/>
        <w:jc w:val="center"/>
        <w:rPr>
          <w:rFonts w:ascii="Arial" w:hAnsi="Arial" w:cs="Arial"/>
          <w:b/>
          <w:bCs/>
          <w:sz w:val="28"/>
          <w:szCs w:val="28"/>
        </w:rPr>
      </w:pPr>
    </w:p>
    <w:p w:rsidR="003361B2" w:rsidRDefault="003361B2" w:rsidP="00BA4188">
      <w:pPr>
        <w:tabs>
          <w:tab w:val="left" w:pos="4050"/>
        </w:tabs>
        <w:spacing w:line="276" w:lineRule="auto"/>
        <w:jc w:val="center"/>
        <w:rPr>
          <w:rFonts w:ascii="Arial" w:hAnsi="Arial" w:cs="Arial"/>
          <w:b/>
          <w:bCs/>
          <w:sz w:val="28"/>
          <w:szCs w:val="28"/>
        </w:rPr>
      </w:pPr>
    </w:p>
    <w:p w:rsidR="005D259E" w:rsidRDefault="00BA4188" w:rsidP="00BA4188">
      <w:pPr>
        <w:tabs>
          <w:tab w:val="left" w:pos="4050"/>
        </w:tabs>
        <w:spacing w:line="276" w:lineRule="auto"/>
        <w:jc w:val="center"/>
        <w:rPr>
          <w:rFonts w:ascii="Arial" w:hAnsi="Arial" w:cs="Arial"/>
          <w:b/>
          <w:bCs/>
          <w:sz w:val="28"/>
          <w:szCs w:val="28"/>
        </w:rPr>
      </w:pPr>
      <w:r w:rsidRPr="00BA4188">
        <w:rPr>
          <w:rFonts w:ascii="Arial" w:hAnsi="Arial" w:cs="Arial"/>
          <w:b/>
          <w:bCs/>
          <w:sz w:val="28"/>
          <w:szCs w:val="28"/>
        </w:rPr>
        <w:lastRenderedPageBreak/>
        <w:t xml:space="preserve">RESULTADOS </w:t>
      </w:r>
      <w:r w:rsidR="002D0E07">
        <w:rPr>
          <w:rFonts w:ascii="Arial" w:hAnsi="Arial" w:cs="Arial"/>
          <w:b/>
          <w:bCs/>
          <w:sz w:val="28"/>
          <w:szCs w:val="28"/>
        </w:rPr>
        <w:t xml:space="preserve">PRUEBAS </w:t>
      </w:r>
      <w:r w:rsidRPr="00BA4188">
        <w:rPr>
          <w:rFonts w:ascii="Arial" w:hAnsi="Arial" w:cs="Arial"/>
          <w:b/>
          <w:bCs/>
          <w:sz w:val="28"/>
          <w:szCs w:val="28"/>
        </w:rPr>
        <w:t>SABER 11</w:t>
      </w:r>
      <w:r w:rsidR="005D259E">
        <w:rPr>
          <w:rFonts w:ascii="Arial" w:hAnsi="Arial" w:cs="Arial"/>
          <w:b/>
          <w:bCs/>
          <w:sz w:val="28"/>
          <w:szCs w:val="28"/>
        </w:rPr>
        <w:t xml:space="preserve"> - </w:t>
      </w:r>
      <w:r w:rsidRPr="00BA4188">
        <w:rPr>
          <w:rFonts w:ascii="Arial" w:hAnsi="Arial" w:cs="Arial"/>
          <w:b/>
          <w:bCs/>
          <w:sz w:val="28"/>
          <w:szCs w:val="28"/>
        </w:rPr>
        <w:t xml:space="preserve"> 201</w:t>
      </w:r>
      <w:r w:rsidR="00666873">
        <w:rPr>
          <w:rFonts w:ascii="Arial" w:hAnsi="Arial" w:cs="Arial"/>
          <w:b/>
          <w:bCs/>
          <w:sz w:val="28"/>
          <w:szCs w:val="28"/>
        </w:rPr>
        <w:t>7</w:t>
      </w:r>
    </w:p>
    <w:p w:rsidR="00666873" w:rsidRDefault="005D259E" w:rsidP="005D259E">
      <w:pPr>
        <w:tabs>
          <w:tab w:val="left" w:pos="4050"/>
        </w:tabs>
        <w:spacing w:line="276" w:lineRule="auto"/>
        <w:jc w:val="both"/>
        <w:rPr>
          <w:rFonts w:ascii="Arial" w:hAnsi="Arial" w:cs="Arial"/>
          <w:bCs/>
          <w:sz w:val="24"/>
          <w:szCs w:val="24"/>
        </w:rPr>
      </w:pPr>
      <w:r>
        <w:rPr>
          <w:rFonts w:ascii="Arial" w:hAnsi="Arial" w:cs="Arial"/>
          <w:bCs/>
          <w:sz w:val="24"/>
          <w:szCs w:val="24"/>
        </w:rPr>
        <w:t>En el año 201</w:t>
      </w:r>
      <w:r w:rsidR="00666873">
        <w:rPr>
          <w:rFonts w:ascii="Arial" w:hAnsi="Arial" w:cs="Arial"/>
          <w:bCs/>
          <w:sz w:val="24"/>
          <w:szCs w:val="24"/>
        </w:rPr>
        <w:t>7</w:t>
      </w:r>
      <w:r>
        <w:rPr>
          <w:rFonts w:ascii="Arial" w:hAnsi="Arial" w:cs="Arial"/>
          <w:bCs/>
          <w:sz w:val="24"/>
          <w:szCs w:val="24"/>
        </w:rPr>
        <w:t xml:space="preserve">, la Institución </w:t>
      </w:r>
      <w:r w:rsidR="00666873">
        <w:rPr>
          <w:rFonts w:ascii="Arial" w:hAnsi="Arial" w:cs="Arial"/>
          <w:bCs/>
          <w:sz w:val="24"/>
          <w:szCs w:val="24"/>
        </w:rPr>
        <w:t xml:space="preserve">se mantiene en la </w:t>
      </w:r>
      <w:r w:rsidR="00666873" w:rsidRPr="005D259E">
        <w:rPr>
          <w:rFonts w:ascii="Arial" w:hAnsi="Arial" w:cs="Arial"/>
          <w:bCs/>
          <w:sz w:val="24"/>
          <w:szCs w:val="24"/>
        </w:rPr>
        <w:t>categoría B</w:t>
      </w:r>
      <w:r w:rsidRPr="005D259E">
        <w:rPr>
          <w:rFonts w:ascii="Arial" w:hAnsi="Arial" w:cs="Arial"/>
          <w:bCs/>
          <w:sz w:val="24"/>
          <w:szCs w:val="24"/>
        </w:rPr>
        <w:t xml:space="preserve"> según la clasif</w:t>
      </w:r>
      <w:r w:rsidR="00666873">
        <w:rPr>
          <w:rFonts w:ascii="Arial" w:hAnsi="Arial" w:cs="Arial"/>
          <w:bCs/>
          <w:sz w:val="24"/>
          <w:szCs w:val="24"/>
        </w:rPr>
        <w:t xml:space="preserve">icación de planteles del </w:t>
      </w:r>
      <w:proofErr w:type="spellStart"/>
      <w:r w:rsidR="00666873">
        <w:rPr>
          <w:rFonts w:ascii="Arial" w:hAnsi="Arial" w:cs="Arial"/>
          <w:bCs/>
          <w:sz w:val="24"/>
          <w:szCs w:val="24"/>
        </w:rPr>
        <w:t>icfes</w:t>
      </w:r>
      <w:proofErr w:type="spellEnd"/>
      <w:r w:rsidR="00666873">
        <w:rPr>
          <w:rFonts w:ascii="Arial" w:hAnsi="Arial" w:cs="Arial"/>
          <w:bCs/>
          <w:sz w:val="24"/>
          <w:szCs w:val="24"/>
        </w:rPr>
        <w:t xml:space="preserve">. </w:t>
      </w:r>
      <w:r w:rsidR="003B2014">
        <w:rPr>
          <w:rFonts w:ascii="Arial" w:hAnsi="Arial" w:cs="Arial"/>
          <w:bCs/>
          <w:sz w:val="24"/>
          <w:szCs w:val="24"/>
        </w:rPr>
        <w:t xml:space="preserve">Y el promedio general aumento con relación al año anterior en </w:t>
      </w:r>
      <w:r w:rsidR="00047CA8">
        <w:rPr>
          <w:rFonts w:ascii="Arial" w:hAnsi="Arial" w:cs="Arial"/>
          <w:bCs/>
          <w:sz w:val="24"/>
          <w:szCs w:val="24"/>
        </w:rPr>
        <w:t>3,7</w:t>
      </w:r>
      <w:r w:rsidR="003B2014">
        <w:rPr>
          <w:rFonts w:ascii="Arial" w:hAnsi="Arial" w:cs="Arial"/>
          <w:bCs/>
          <w:sz w:val="24"/>
          <w:szCs w:val="24"/>
        </w:rPr>
        <w:t xml:space="preserve"> punto</w:t>
      </w:r>
      <w:r w:rsidR="00047CA8">
        <w:rPr>
          <w:rFonts w:ascii="Arial" w:hAnsi="Arial" w:cs="Arial"/>
          <w:bCs/>
          <w:sz w:val="24"/>
          <w:szCs w:val="24"/>
        </w:rPr>
        <w:t>s</w:t>
      </w:r>
      <w:r w:rsidR="003B2014">
        <w:rPr>
          <w:rFonts w:ascii="Arial" w:hAnsi="Arial" w:cs="Arial"/>
          <w:bCs/>
          <w:sz w:val="24"/>
          <w:szCs w:val="24"/>
        </w:rPr>
        <w:t xml:space="preserve">; de </w:t>
      </w:r>
      <w:r w:rsidR="00047CA8">
        <w:rPr>
          <w:rFonts w:ascii="Arial" w:hAnsi="Arial" w:cs="Arial"/>
          <w:bCs/>
          <w:sz w:val="24"/>
          <w:szCs w:val="24"/>
        </w:rPr>
        <w:t xml:space="preserve">255,7 </w:t>
      </w:r>
      <w:r w:rsidR="003B2014">
        <w:rPr>
          <w:rFonts w:ascii="Arial" w:hAnsi="Arial" w:cs="Arial"/>
          <w:bCs/>
          <w:sz w:val="24"/>
          <w:szCs w:val="24"/>
        </w:rPr>
        <w:t xml:space="preserve">en el 2016 a </w:t>
      </w:r>
      <w:r w:rsidR="00256269">
        <w:rPr>
          <w:rFonts w:ascii="Arial" w:hAnsi="Arial" w:cs="Arial"/>
          <w:bCs/>
          <w:sz w:val="24"/>
          <w:szCs w:val="24"/>
        </w:rPr>
        <w:t>259,4</w:t>
      </w:r>
      <w:r w:rsidR="003B2014">
        <w:rPr>
          <w:rFonts w:ascii="Arial" w:hAnsi="Arial" w:cs="Arial"/>
          <w:bCs/>
          <w:sz w:val="24"/>
          <w:szCs w:val="24"/>
        </w:rPr>
        <w:t xml:space="preserve"> en el 2017. </w:t>
      </w:r>
    </w:p>
    <w:p w:rsidR="00666873" w:rsidRDefault="00666873" w:rsidP="005D259E">
      <w:pPr>
        <w:tabs>
          <w:tab w:val="left" w:pos="4050"/>
        </w:tabs>
        <w:spacing w:line="276" w:lineRule="auto"/>
        <w:jc w:val="both"/>
        <w:rPr>
          <w:rFonts w:ascii="Arial" w:hAnsi="Arial" w:cs="Arial"/>
          <w:bCs/>
          <w:sz w:val="24"/>
          <w:szCs w:val="24"/>
        </w:rPr>
      </w:pPr>
      <w:r>
        <w:rPr>
          <w:rFonts w:ascii="Arial" w:hAnsi="Arial" w:cs="Arial"/>
          <w:bCs/>
          <w:sz w:val="24"/>
          <w:szCs w:val="24"/>
        </w:rPr>
        <w:t xml:space="preserve">Se </w:t>
      </w:r>
      <w:r w:rsidR="003B2014">
        <w:rPr>
          <w:rFonts w:ascii="Arial" w:hAnsi="Arial" w:cs="Arial"/>
          <w:bCs/>
          <w:sz w:val="24"/>
          <w:szCs w:val="24"/>
        </w:rPr>
        <w:t>obtuvo</w:t>
      </w:r>
      <w:r>
        <w:rPr>
          <w:rFonts w:ascii="Arial" w:hAnsi="Arial" w:cs="Arial"/>
          <w:bCs/>
          <w:sz w:val="24"/>
          <w:szCs w:val="24"/>
        </w:rPr>
        <w:t xml:space="preserve"> una beca “ser pilo paga”</w:t>
      </w:r>
      <w:r w:rsidR="003B2014">
        <w:rPr>
          <w:rFonts w:ascii="Arial" w:hAnsi="Arial" w:cs="Arial"/>
          <w:bCs/>
          <w:sz w:val="24"/>
          <w:szCs w:val="24"/>
        </w:rPr>
        <w:t xml:space="preserve"> con un puntaje de </w:t>
      </w:r>
      <w:r w:rsidR="00047CA8">
        <w:rPr>
          <w:rFonts w:ascii="Arial" w:hAnsi="Arial" w:cs="Arial"/>
          <w:bCs/>
          <w:sz w:val="24"/>
          <w:szCs w:val="24"/>
        </w:rPr>
        <w:t xml:space="preserve">362 </w:t>
      </w:r>
      <w:r w:rsidR="003B2014">
        <w:rPr>
          <w:rFonts w:ascii="Arial" w:hAnsi="Arial" w:cs="Arial"/>
          <w:bCs/>
          <w:sz w:val="24"/>
          <w:szCs w:val="24"/>
        </w:rPr>
        <w:t>del es</w:t>
      </w:r>
      <w:r w:rsidR="00047CA8">
        <w:rPr>
          <w:rFonts w:ascii="Arial" w:hAnsi="Arial" w:cs="Arial"/>
          <w:bCs/>
          <w:sz w:val="24"/>
          <w:szCs w:val="24"/>
        </w:rPr>
        <w:t xml:space="preserve">tudiante </w:t>
      </w:r>
      <w:proofErr w:type="spellStart"/>
      <w:r w:rsidR="00047CA8">
        <w:rPr>
          <w:rFonts w:ascii="Arial" w:hAnsi="Arial" w:cs="Arial"/>
          <w:bCs/>
          <w:sz w:val="24"/>
          <w:szCs w:val="24"/>
        </w:rPr>
        <w:t>Neider</w:t>
      </w:r>
      <w:proofErr w:type="spellEnd"/>
      <w:r w:rsidR="00047CA8">
        <w:rPr>
          <w:rFonts w:ascii="Arial" w:hAnsi="Arial" w:cs="Arial"/>
          <w:bCs/>
          <w:sz w:val="24"/>
          <w:szCs w:val="24"/>
        </w:rPr>
        <w:t xml:space="preserve"> Guerra Padilla,</w:t>
      </w:r>
      <w:r w:rsidR="003B2014">
        <w:rPr>
          <w:rFonts w:ascii="Arial" w:hAnsi="Arial" w:cs="Arial"/>
          <w:bCs/>
          <w:sz w:val="24"/>
          <w:szCs w:val="24"/>
        </w:rPr>
        <w:t xml:space="preserve"> </w:t>
      </w:r>
      <w:r w:rsidR="00047CA8">
        <w:rPr>
          <w:rFonts w:ascii="Arial" w:hAnsi="Arial" w:cs="Arial"/>
          <w:bCs/>
          <w:sz w:val="24"/>
          <w:szCs w:val="24"/>
        </w:rPr>
        <w:t>8</w:t>
      </w:r>
      <w:r w:rsidR="003B2014">
        <w:rPr>
          <w:rFonts w:ascii="Arial" w:hAnsi="Arial" w:cs="Arial"/>
          <w:bCs/>
          <w:sz w:val="24"/>
          <w:szCs w:val="24"/>
        </w:rPr>
        <w:t xml:space="preserve"> estudiantes obtuvieron puntaje por encima de 300 y </w:t>
      </w:r>
      <w:r w:rsidR="00047CA8">
        <w:rPr>
          <w:rFonts w:ascii="Arial" w:hAnsi="Arial" w:cs="Arial"/>
          <w:bCs/>
          <w:sz w:val="24"/>
          <w:szCs w:val="24"/>
        </w:rPr>
        <w:t xml:space="preserve">23 </w:t>
      </w:r>
      <w:r w:rsidR="003B2014">
        <w:rPr>
          <w:rFonts w:ascii="Arial" w:hAnsi="Arial" w:cs="Arial"/>
          <w:bCs/>
          <w:sz w:val="24"/>
          <w:szCs w:val="24"/>
        </w:rPr>
        <w:t xml:space="preserve">por encima de 250. </w:t>
      </w:r>
    </w:p>
    <w:p w:rsidR="005D259E" w:rsidRDefault="003B2014" w:rsidP="005D259E">
      <w:pPr>
        <w:tabs>
          <w:tab w:val="left" w:pos="4050"/>
        </w:tabs>
        <w:spacing w:line="276" w:lineRule="auto"/>
        <w:jc w:val="both"/>
        <w:rPr>
          <w:rFonts w:ascii="Arial" w:hAnsi="Arial" w:cs="Arial"/>
          <w:bCs/>
          <w:sz w:val="24"/>
          <w:szCs w:val="24"/>
        </w:rPr>
      </w:pPr>
      <w:r>
        <w:rPr>
          <w:rFonts w:ascii="Arial" w:hAnsi="Arial" w:cs="Arial"/>
          <w:bCs/>
          <w:sz w:val="24"/>
          <w:szCs w:val="24"/>
        </w:rPr>
        <w:t xml:space="preserve">A continuación se pueden observar los </w:t>
      </w:r>
      <w:r w:rsidR="005D259E">
        <w:rPr>
          <w:rFonts w:ascii="Arial" w:hAnsi="Arial" w:cs="Arial"/>
          <w:bCs/>
          <w:sz w:val="24"/>
          <w:szCs w:val="24"/>
        </w:rPr>
        <w:t xml:space="preserve">resultados por área. </w:t>
      </w:r>
    </w:p>
    <w:p w:rsidR="005D259E" w:rsidRDefault="00A21139" w:rsidP="00BA4188">
      <w:pPr>
        <w:tabs>
          <w:tab w:val="left" w:pos="4050"/>
        </w:tabs>
        <w:spacing w:line="276" w:lineRule="auto"/>
        <w:jc w:val="center"/>
        <w:rPr>
          <w:rFonts w:ascii="Arial" w:hAnsi="Arial" w:cs="Arial"/>
          <w:sz w:val="28"/>
          <w:szCs w:val="28"/>
        </w:rPr>
      </w:pPr>
      <w:r>
        <w:rPr>
          <w:noProof/>
          <w:lang w:eastAsia="es-CO"/>
        </w:rPr>
        <w:drawing>
          <wp:inline distT="0" distB="0" distL="0" distR="0" wp14:anchorId="446C58E1" wp14:editId="4437D1F2">
            <wp:extent cx="5067300" cy="2609850"/>
            <wp:effectExtent l="0" t="0" r="19050" b="19050"/>
            <wp:docPr id="1" name="Gráfico 1" title="PROMEDIO POR AREA - PRUEBAS SABER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7A44" w:rsidRDefault="00767A44" w:rsidP="00767A44">
      <w:pPr>
        <w:tabs>
          <w:tab w:val="left" w:pos="2595"/>
        </w:tabs>
        <w:jc w:val="center"/>
        <w:rPr>
          <w:rFonts w:ascii="Arial" w:hAnsi="Arial" w:cs="Arial"/>
          <w:sz w:val="28"/>
          <w:szCs w:val="28"/>
        </w:rPr>
      </w:pPr>
    </w:p>
    <w:p w:rsidR="005D259E" w:rsidRDefault="00767A44" w:rsidP="00767A44">
      <w:pPr>
        <w:tabs>
          <w:tab w:val="left" w:pos="2595"/>
        </w:tabs>
        <w:jc w:val="center"/>
        <w:rPr>
          <w:rFonts w:ascii="Arial" w:hAnsi="Arial" w:cs="Arial"/>
          <w:sz w:val="28"/>
          <w:szCs w:val="28"/>
        </w:rPr>
      </w:pPr>
      <w:r>
        <w:rPr>
          <w:rFonts w:ascii="Arial" w:hAnsi="Arial" w:cs="Arial"/>
          <w:noProof/>
          <w:sz w:val="28"/>
          <w:szCs w:val="28"/>
          <w:lang w:eastAsia="es-CO"/>
        </w:rPr>
        <w:drawing>
          <wp:anchor distT="0" distB="0" distL="114300" distR="114300" simplePos="0" relativeHeight="251685888" behindDoc="1" locked="0" layoutInCell="1" allowOverlap="1" wp14:anchorId="5568FAE5" wp14:editId="376E01E7">
            <wp:simplePos x="0" y="0"/>
            <wp:positionH relativeFrom="column">
              <wp:posOffset>190500</wp:posOffset>
            </wp:positionH>
            <wp:positionV relativeFrom="paragraph">
              <wp:posOffset>469900</wp:posOffset>
            </wp:positionV>
            <wp:extent cx="5629275" cy="1999615"/>
            <wp:effectExtent l="0" t="0" r="9525"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a:extLst>
                        <a:ext uri="{28A0092B-C50C-407E-A947-70E740481C1C}">
                          <a14:useLocalDpi xmlns:a14="http://schemas.microsoft.com/office/drawing/2010/main" val="0"/>
                        </a:ext>
                      </a:extLst>
                    </a:blip>
                    <a:srcRect r="919"/>
                    <a:stretch/>
                  </pic:blipFill>
                  <pic:spPr bwMode="auto">
                    <a:xfrm>
                      <a:off x="0" y="0"/>
                      <a:ext cx="5629275"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59E" w:rsidRPr="005D259E">
        <w:rPr>
          <w:rFonts w:ascii="Arial" w:hAnsi="Arial" w:cs="Arial"/>
          <w:sz w:val="28"/>
          <w:szCs w:val="28"/>
        </w:rPr>
        <w:t>CUADRO ESTADISTICO Y COMPARATIVO DEL ISCE 201</w:t>
      </w:r>
      <w:r w:rsidR="003B2014">
        <w:rPr>
          <w:rFonts w:ascii="Arial" w:hAnsi="Arial" w:cs="Arial"/>
          <w:sz w:val="28"/>
          <w:szCs w:val="28"/>
        </w:rPr>
        <w:t>6</w:t>
      </w:r>
      <w:r w:rsidR="005D259E" w:rsidRPr="005D259E">
        <w:rPr>
          <w:rFonts w:ascii="Arial" w:hAnsi="Arial" w:cs="Arial"/>
          <w:sz w:val="28"/>
          <w:szCs w:val="28"/>
        </w:rPr>
        <w:t xml:space="preserve"> </w:t>
      </w:r>
      <w:r w:rsidR="005D259E">
        <w:rPr>
          <w:rFonts w:ascii="Arial" w:hAnsi="Arial" w:cs="Arial"/>
          <w:sz w:val="28"/>
          <w:szCs w:val="28"/>
        </w:rPr>
        <w:t>–</w:t>
      </w:r>
      <w:r w:rsidR="003B2014">
        <w:rPr>
          <w:rFonts w:ascii="Arial" w:hAnsi="Arial" w:cs="Arial"/>
          <w:sz w:val="28"/>
          <w:szCs w:val="28"/>
        </w:rPr>
        <w:t xml:space="preserve"> 2017 PARA NIVEL DE EDUCACION MEDIA.</w:t>
      </w:r>
    </w:p>
    <w:p w:rsidR="005D259E" w:rsidRDefault="005D259E" w:rsidP="005D259E">
      <w:pPr>
        <w:tabs>
          <w:tab w:val="left" w:pos="2595"/>
        </w:tabs>
        <w:rPr>
          <w:rFonts w:ascii="Arial" w:hAnsi="Arial" w:cs="Arial"/>
          <w:sz w:val="28"/>
          <w:szCs w:val="28"/>
        </w:rPr>
      </w:pPr>
    </w:p>
    <w:p w:rsidR="005D259E" w:rsidRDefault="005D259E" w:rsidP="005D259E">
      <w:pPr>
        <w:tabs>
          <w:tab w:val="left" w:pos="2595"/>
        </w:tabs>
        <w:rPr>
          <w:rFonts w:ascii="Arial" w:hAnsi="Arial" w:cs="Arial"/>
          <w:sz w:val="28"/>
          <w:szCs w:val="28"/>
        </w:rPr>
      </w:pPr>
    </w:p>
    <w:p w:rsidR="005D259E" w:rsidRDefault="005D259E" w:rsidP="005D259E">
      <w:pPr>
        <w:tabs>
          <w:tab w:val="left" w:pos="2595"/>
        </w:tabs>
        <w:rPr>
          <w:rFonts w:ascii="Arial" w:hAnsi="Arial" w:cs="Arial"/>
          <w:sz w:val="28"/>
          <w:szCs w:val="28"/>
        </w:rPr>
      </w:pPr>
    </w:p>
    <w:p w:rsidR="005D259E" w:rsidRDefault="005D259E" w:rsidP="005D259E">
      <w:pPr>
        <w:tabs>
          <w:tab w:val="left" w:pos="2595"/>
        </w:tabs>
        <w:rPr>
          <w:rFonts w:ascii="Arial" w:hAnsi="Arial" w:cs="Arial"/>
          <w:sz w:val="28"/>
          <w:szCs w:val="28"/>
        </w:rPr>
      </w:pPr>
    </w:p>
    <w:p w:rsidR="005D259E" w:rsidRDefault="005D259E" w:rsidP="005D259E">
      <w:pPr>
        <w:tabs>
          <w:tab w:val="left" w:pos="2595"/>
        </w:tabs>
        <w:jc w:val="center"/>
        <w:rPr>
          <w:rFonts w:ascii="Arial" w:hAnsi="Arial" w:cs="Arial"/>
          <w:sz w:val="28"/>
          <w:szCs w:val="28"/>
        </w:rPr>
      </w:pPr>
    </w:p>
    <w:p w:rsidR="00767A44" w:rsidRDefault="00767A44" w:rsidP="005D259E">
      <w:pPr>
        <w:tabs>
          <w:tab w:val="left" w:pos="2595"/>
        </w:tabs>
        <w:jc w:val="center"/>
        <w:rPr>
          <w:rFonts w:ascii="Arial" w:hAnsi="Arial" w:cs="Arial"/>
          <w:b/>
          <w:bCs/>
          <w:sz w:val="28"/>
          <w:szCs w:val="28"/>
        </w:rPr>
      </w:pPr>
    </w:p>
    <w:p w:rsidR="005D259E" w:rsidRPr="005D259E" w:rsidRDefault="005D259E" w:rsidP="005D259E">
      <w:pPr>
        <w:tabs>
          <w:tab w:val="left" w:pos="2595"/>
        </w:tabs>
        <w:jc w:val="center"/>
        <w:rPr>
          <w:rFonts w:ascii="Arial" w:hAnsi="Arial" w:cs="Arial"/>
          <w:sz w:val="28"/>
          <w:szCs w:val="28"/>
        </w:rPr>
      </w:pPr>
      <w:r w:rsidRPr="005D259E">
        <w:rPr>
          <w:rFonts w:ascii="Arial" w:hAnsi="Arial" w:cs="Arial"/>
          <w:b/>
          <w:bCs/>
          <w:sz w:val="28"/>
          <w:szCs w:val="28"/>
        </w:rPr>
        <w:t>GESTIÓN DIRECTIVA</w:t>
      </w:r>
    </w:p>
    <w:p w:rsidR="00D73348" w:rsidRDefault="00055CB2" w:rsidP="00E407A0">
      <w:pPr>
        <w:pStyle w:val="Prrafodelista"/>
        <w:numPr>
          <w:ilvl w:val="0"/>
          <w:numId w:val="1"/>
        </w:numPr>
        <w:tabs>
          <w:tab w:val="left" w:pos="2595"/>
        </w:tabs>
        <w:jc w:val="both"/>
        <w:rPr>
          <w:rFonts w:ascii="Arial" w:hAnsi="Arial" w:cs="Arial"/>
          <w:bCs/>
          <w:sz w:val="24"/>
          <w:szCs w:val="24"/>
        </w:rPr>
      </w:pPr>
      <w:r w:rsidRPr="005D259E">
        <w:rPr>
          <w:rFonts w:ascii="Arial" w:hAnsi="Arial" w:cs="Arial"/>
          <w:bCs/>
          <w:sz w:val="24"/>
          <w:szCs w:val="24"/>
        </w:rPr>
        <w:t>Reestructuración, socialización y puesta en marcha del Plan de Mejoramiento Institucional 201</w:t>
      </w:r>
      <w:r w:rsidR="003B2014">
        <w:rPr>
          <w:rFonts w:ascii="Arial" w:hAnsi="Arial" w:cs="Arial"/>
          <w:bCs/>
          <w:sz w:val="24"/>
          <w:szCs w:val="24"/>
        </w:rPr>
        <w:t>7</w:t>
      </w:r>
      <w:r w:rsidRPr="005D259E">
        <w:rPr>
          <w:rFonts w:ascii="Arial" w:hAnsi="Arial" w:cs="Arial"/>
          <w:bCs/>
          <w:sz w:val="24"/>
          <w:szCs w:val="24"/>
        </w:rPr>
        <w:t>.</w:t>
      </w:r>
    </w:p>
    <w:p w:rsidR="00E407A0" w:rsidRPr="005D259E" w:rsidRDefault="00E407A0" w:rsidP="00E407A0">
      <w:pPr>
        <w:pStyle w:val="Prrafodelista"/>
        <w:tabs>
          <w:tab w:val="left" w:pos="2595"/>
        </w:tabs>
        <w:jc w:val="both"/>
        <w:rPr>
          <w:rFonts w:ascii="Arial" w:hAnsi="Arial" w:cs="Arial"/>
          <w:bCs/>
          <w:sz w:val="24"/>
          <w:szCs w:val="24"/>
        </w:rPr>
      </w:pPr>
    </w:p>
    <w:p w:rsidR="00E407A0" w:rsidRPr="00E407A0" w:rsidRDefault="00055CB2" w:rsidP="00E407A0">
      <w:pPr>
        <w:pStyle w:val="Prrafodelista"/>
        <w:numPr>
          <w:ilvl w:val="0"/>
          <w:numId w:val="1"/>
        </w:numPr>
        <w:tabs>
          <w:tab w:val="left" w:pos="2595"/>
        </w:tabs>
        <w:jc w:val="both"/>
        <w:rPr>
          <w:rFonts w:ascii="Arial" w:hAnsi="Arial" w:cs="Arial"/>
          <w:bCs/>
          <w:sz w:val="24"/>
          <w:szCs w:val="24"/>
        </w:rPr>
      </w:pPr>
      <w:r w:rsidRPr="005D259E">
        <w:rPr>
          <w:rFonts w:ascii="Arial" w:hAnsi="Arial" w:cs="Arial"/>
          <w:bCs/>
          <w:sz w:val="24"/>
          <w:szCs w:val="24"/>
        </w:rPr>
        <w:t>Servicio de alojamiento y actualización del software académico SINAÍ para los procesos pedagógicos y administrativos.</w:t>
      </w:r>
    </w:p>
    <w:p w:rsidR="00E407A0" w:rsidRDefault="00E407A0" w:rsidP="00E407A0">
      <w:pPr>
        <w:pStyle w:val="Prrafodelista"/>
        <w:tabs>
          <w:tab w:val="left" w:pos="2595"/>
        </w:tabs>
        <w:jc w:val="both"/>
        <w:rPr>
          <w:rFonts w:ascii="Arial" w:hAnsi="Arial" w:cs="Arial"/>
          <w:bCs/>
          <w:sz w:val="24"/>
          <w:szCs w:val="24"/>
        </w:rPr>
      </w:pPr>
    </w:p>
    <w:p w:rsidR="00D73348" w:rsidRPr="005D259E" w:rsidRDefault="00055CB2" w:rsidP="00E407A0">
      <w:pPr>
        <w:pStyle w:val="Prrafodelista"/>
        <w:numPr>
          <w:ilvl w:val="0"/>
          <w:numId w:val="1"/>
        </w:numPr>
        <w:tabs>
          <w:tab w:val="left" w:pos="2595"/>
        </w:tabs>
        <w:jc w:val="both"/>
        <w:rPr>
          <w:rFonts w:ascii="Arial" w:hAnsi="Arial" w:cs="Arial"/>
          <w:bCs/>
          <w:sz w:val="24"/>
          <w:szCs w:val="24"/>
        </w:rPr>
      </w:pPr>
      <w:r w:rsidRPr="005D259E">
        <w:rPr>
          <w:rFonts w:ascii="Arial" w:hAnsi="Arial" w:cs="Arial"/>
          <w:bCs/>
          <w:sz w:val="24"/>
          <w:szCs w:val="24"/>
        </w:rPr>
        <w:t>Imp</w:t>
      </w:r>
      <w:r w:rsidR="003B2014">
        <w:rPr>
          <w:rFonts w:ascii="Arial" w:hAnsi="Arial" w:cs="Arial"/>
          <w:bCs/>
          <w:sz w:val="24"/>
          <w:szCs w:val="24"/>
        </w:rPr>
        <w:t>lementación de acciones (cursos de entrenamiento en pruebas saber</w:t>
      </w:r>
      <w:r w:rsidRPr="005D259E">
        <w:rPr>
          <w:rFonts w:ascii="Arial" w:hAnsi="Arial" w:cs="Arial"/>
          <w:bCs/>
          <w:sz w:val="24"/>
          <w:szCs w:val="24"/>
        </w:rPr>
        <w:t xml:space="preserve">, simulacros, intensificación de las áreas evaluadas por el </w:t>
      </w:r>
      <w:proofErr w:type="spellStart"/>
      <w:r w:rsidRPr="005D259E">
        <w:rPr>
          <w:rFonts w:ascii="Arial" w:hAnsi="Arial" w:cs="Arial"/>
          <w:bCs/>
          <w:sz w:val="24"/>
          <w:szCs w:val="24"/>
        </w:rPr>
        <w:t>icfes</w:t>
      </w:r>
      <w:proofErr w:type="spellEnd"/>
      <w:r w:rsidRPr="005D259E">
        <w:rPr>
          <w:rFonts w:ascii="Arial" w:hAnsi="Arial" w:cs="Arial"/>
          <w:bCs/>
          <w:sz w:val="24"/>
          <w:szCs w:val="24"/>
        </w:rPr>
        <w:t>, creación de nuevas asignaturas) para mejorar los resultados de las pruebas saber 201</w:t>
      </w:r>
      <w:r w:rsidR="003B2014">
        <w:rPr>
          <w:rFonts w:ascii="Arial" w:hAnsi="Arial" w:cs="Arial"/>
          <w:bCs/>
          <w:sz w:val="24"/>
          <w:szCs w:val="24"/>
        </w:rPr>
        <w:t>7</w:t>
      </w:r>
      <w:r w:rsidRPr="005D259E">
        <w:rPr>
          <w:rFonts w:ascii="Arial" w:hAnsi="Arial" w:cs="Arial"/>
          <w:bCs/>
          <w:sz w:val="24"/>
          <w:szCs w:val="24"/>
        </w:rPr>
        <w:t>.</w:t>
      </w:r>
    </w:p>
    <w:p w:rsidR="00E407A0" w:rsidRDefault="00767A44" w:rsidP="00E407A0">
      <w:pPr>
        <w:pStyle w:val="Prrafodelista"/>
        <w:tabs>
          <w:tab w:val="left" w:pos="2595"/>
        </w:tabs>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81792" behindDoc="1" locked="0" layoutInCell="1" allowOverlap="1" wp14:anchorId="7C3A64DF" wp14:editId="673CB600">
            <wp:simplePos x="0" y="0"/>
            <wp:positionH relativeFrom="column">
              <wp:posOffset>2847975</wp:posOffset>
            </wp:positionH>
            <wp:positionV relativeFrom="paragraph">
              <wp:posOffset>132080</wp:posOffset>
            </wp:positionV>
            <wp:extent cx="3293110" cy="2047875"/>
            <wp:effectExtent l="0" t="0" r="2540" b="9525"/>
            <wp:wrapNone/>
            <wp:docPr id="24" name="Imagen 24" descr="D:\FAUCE\2018\Informe de gestion 2017\IMG-201707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FAUCE\2018\Informe de gestion 2017\IMG-20170706-WA00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77"/>
                    <a:stretch/>
                  </pic:blipFill>
                  <pic:spPr bwMode="auto">
                    <a:xfrm>
                      <a:off x="0" y="0"/>
                      <a:ext cx="3293110"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0768" behindDoc="1" locked="0" layoutInCell="1" allowOverlap="1" wp14:anchorId="30C5D42E" wp14:editId="3069AB8D">
            <wp:simplePos x="0" y="0"/>
            <wp:positionH relativeFrom="column">
              <wp:posOffset>-400050</wp:posOffset>
            </wp:positionH>
            <wp:positionV relativeFrom="paragraph">
              <wp:posOffset>151765</wp:posOffset>
            </wp:positionV>
            <wp:extent cx="3121660" cy="2027555"/>
            <wp:effectExtent l="0" t="0" r="2540" b="0"/>
            <wp:wrapNone/>
            <wp:docPr id="21" name="Imagen 21" descr="C:\Users\IE los Morales\AppData\Local\Microsoft\Windows\INetCache\Content.Word\IMG_20170831_135208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E los Morales\AppData\Local\Microsoft\Windows\INetCache\Content.Word\IMG_20170831_135208624~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81" r="5352"/>
                    <a:stretch/>
                  </pic:blipFill>
                  <pic:spPr bwMode="auto">
                    <a:xfrm>
                      <a:off x="0" y="0"/>
                      <a:ext cx="3121660" cy="202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3F2D" w:rsidRDefault="00D53F2D" w:rsidP="00E407A0">
      <w:pPr>
        <w:pStyle w:val="Prrafodelista"/>
        <w:tabs>
          <w:tab w:val="left" w:pos="2595"/>
        </w:tabs>
        <w:jc w:val="both"/>
        <w:rPr>
          <w:rFonts w:ascii="Arial" w:hAnsi="Arial" w:cs="Arial"/>
          <w:sz w:val="24"/>
          <w:szCs w:val="24"/>
        </w:rPr>
      </w:pPr>
    </w:p>
    <w:p w:rsidR="00D53F2D" w:rsidRDefault="00D53F2D" w:rsidP="00E407A0">
      <w:pPr>
        <w:pStyle w:val="Prrafodelista"/>
        <w:tabs>
          <w:tab w:val="left" w:pos="2595"/>
        </w:tabs>
        <w:jc w:val="both"/>
        <w:rPr>
          <w:rFonts w:ascii="Arial" w:hAnsi="Arial" w:cs="Arial"/>
          <w:sz w:val="24"/>
          <w:szCs w:val="24"/>
        </w:rPr>
      </w:pPr>
    </w:p>
    <w:p w:rsidR="00D53F2D" w:rsidRDefault="005E739A" w:rsidP="005E739A">
      <w:pPr>
        <w:pStyle w:val="Prrafodelista"/>
        <w:tabs>
          <w:tab w:val="left" w:pos="6525"/>
        </w:tabs>
        <w:jc w:val="both"/>
        <w:rPr>
          <w:rFonts w:ascii="Arial" w:hAnsi="Arial" w:cs="Arial"/>
          <w:sz w:val="24"/>
          <w:szCs w:val="24"/>
        </w:rPr>
      </w:pPr>
      <w:r>
        <w:rPr>
          <w:rFonts w:ascii="Arial" w:hAnsi="Arial" w:cs="Arial"/>
          <w:sz w:val="24"/>
          <w:szCs w:val="24"/>
        </w:rPr>
        <w:tab/>
      </w:r>
    </w:p>
    <w:p w:rsidR="00D53F2D" w:rsidRDefault="00D53F2D" w:rsidP="00E407A0">
      <w:pPr>
        <w:pStyle w:val="Prrafodelista"/>
        <w:tabs>
          <w:tab w:val="left" w:pos="2595"/>
        </w:tabs>
        <w:jc w:val="both"/>
        <w:rPr>
          <w:rFonts w:ascii="Arial" w:hAnsi="Arial" w:cs="Arial"/>
          <w:sz w:val="24"/>
          <w:szCs w:val="24"/>
        </w:rPr>
      </w:pPr>
    </w:p>
    <w:p w:rsidR="00D53F2D" w:rsidRDefault="00D53F2D" w:rsidP="00E407A0">
      <w:pPr>
        <w:pStyle w:val="Prrafodelista"/>
        <w:tabs>
          <w:tab w:val="left" w:pos="2595"/>
        </w:tabs>
        <w:jc w:val="both"/>
        <w:rPr>
          <w:rFonts w:ascii="Arial" w:hAnsi="Arial" w:cs="Arial"/>
          <w:sz w:val="24"/>
          <w:szCs w:val="24"/>
        </w:rPr>
      </w:pPr>
    </w:p>
    <w:p w:rsidR="00D53F2D" w:rsidRDefault="00D53F2D" w:rsidP="00E407A0">
      <w:pPr>
        <w:pStyle w:val="Prrafodelista"/>
        <w:tabs>
          <w:tab w:val="left" w:pos="2595"/>
        </w:tabs>
        <w:jc w:val="both"/>
        <w:rPr>
          <w:rFonts w:ascii="Arial" w:hAnsi="Arial" w:cs="Arial"/>
          <w:sz w:val="24"/>
          <w:szCs w:val="24"/>
        </w:rPr>
      </w:pPr>
    </w:p>
    <w:p w:rsidR="00D53F2D" w:rsidRDefault="00D53F2D" w:rsidP="00E407A0">
      <w:pPr>
        <w:pStyle w:val="Prrafodelista"/>
        <w:tabs>
          <w:tab w:val="left" w:pos="2595"/>
        </w:tabs>
        <w:jc w:val="both"/>
        <w:rPr>
          <w:rFonts w:ascii="Arial" w:hAnsi="Arial" w:cs="Arial"/>
          <w:sz w:val="24"/>
          <w:szCs w:val="24"/>
        </w:rPr>
      </w:pPr>
    </w:p>
    <w:p w:rsidR="00D53F2D" w:rsidRDefault="00D53F2D" w:rsidP="00E407A0">
      <w:pPr>
        <w:pStyle w:val="Prrafodelista"/>
        <w:tabs>
          <w:tab w:val="left" w:pos="2595"/>
        </w:tabs>
        <w:jc w:val="both"/>
        <w:rPr>
          <w:rFonts w:ascii="Arial" w:hAnsi="Arial" w:cs="Arial"/>
          <w:sz w:val="24"/>
          <w:szCs w:val="24"/>
        </w:rPr>
      </w:pPr>
    </w:p>
    <w:p w:rsidR="00D53F2D" w:rsidRDefault="00D53F2D" w:rsidP="00E407A0">
      <w:pPr>
        <w:pStyle w:val="Prrafodelista"/>
        <w:tabs>
          <w:tab w:val="left" w:pos="2595"/>
        </w:tabs>
        <w:jc w:val="both"/>
        <w:rPr>
          <w:rFonts w:ascii="Arial" w:hAnsi="Arial" w:cs="Arial"/>
          <w:sz w:val="24"/>
          <w:szCs w:val="24"/>
        </w:rPr>
      </w:pPr>
    </w:p>
    <w:p w:rsidR="00D53F2D" w:rsidRDefault="00D53F2D" w:rsidP="00E407A0">
      <w:pPr>
        <w:pStyle w:val="Prrafodelista"/>
        <w:tabs>
          <w:tab w:val="left" w:pos="2595"/>
        </w:tabs>
        <w:jc w:val="both"/>
        <w:rPr>
          <w:rFonts w:ascii="Arial" w:hAnsi="Arial" w:cs="Arial"/>
          <w:sz w:val="24"/>
          <w:szCs w:val="24"/>
        </w:rPr>
      </w:pPr>
    </w:p>
    <w:p w:rsidR="00D53F2D" w:rsidRDefault="00D53F2D" w:rsidP="00E407A0">
      <w:pPr>
        <w:pStyle w:val="Prrafodelista"/>
        <w:tabs>
          <w:tab w:val="left" w:pos="2595"/>
        </w:tabs>
        <w:jc w:val="both"/>
        <w:rPr>
          <w:rFonts w:ascii="Arial" w:hAnsi="Arial" w:cs="Arial"/>
          <w:sz w:val="24"/>
          <w:szCs w:val="24"/>
        </w:rPr>
      </w:pPr>
    </w:p>
    <w:p w:rsidR="00D53F2D" w:rsidRDefault="00D53F2D" w:rsidP="00E407A0">
      <w:pPr>
        <w:pStyle w:val="Prrafodelista"/>
        <w:tabs>
          <w:tab w:val="left" w:pos="2595"/>
        </w:tabs>
        <w:jc w:val="both"/>
        <w:rPr>
          <w:rFonts w:ascii="Arial" w:hAnsi="Arial" w:cs="Arial"/>
          <w:sz w:val="24"/>
          <w:szCs w:val="24"/>
        </w:rPr>
      </w:pPr>
    </w:p>
    <w:p w:rsidR="00D73348" w:rsidRPr="005D259E" w:rsidRDefault="00055CB2" w:rsidP="00E407A0">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Trabajo permanente para dinamizar la gestión de aula a través del Programa Todos a Aprender (PTA 2.0).</w:t>
      </w:r>
    </w:p>
    <w:p w:rsidR="00E407A0" w:rsidRPr="00E407A0" w:rsidRDefault="00E407A0" w:rsidP="00E407A0">
      <w:pPr>
        <w:pStyle w:val="Prrafodelista"/>
        <w:tabs>
          <w:tab w:val="left" w:pos="2595"/>
        </w:tabs>
        <w:jc w:val="both"/>
        <w:rPr>
          <w:rFonts w:ascii="Arial" w:hAnsi="Arial" w:cs="Arial"/>
          <w:sz w:val="24"/>
          <w:szCs w:val="24"/>
        </w:rPr>
      </w:pPr>
    </w:p>
    <w:p w:rsidR="00D73348" w:rsidRPr="005D259E" w:rsidRDefault="00055CB2" w:rsidP="00E407A0">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Caracterización de los estudiantes por medio familiar, económico, social y situación de vulnerabilidad</w:t>
      </w:r>
    </w:p>
    <w:p w:rsidR="00E407A0" w:rsidRPr="00E407A0" w:rsidRDefault="00E407A0" w:rsidP="00E407A0">
      <w:pPr>
        <w:pStyle w:val="Prrafodelista"/>
        <w:tabs>
          <w:tab w:val="left" w:pos="2595"/>
        </w:tabs>
        <w:jc w:val="both"/>
        <w:rPr>
          <w:rFonts w:ascii="Arial" w:hAnsi="Arial" w:cs="Arial"/>
          <w:sz w:val="24"/>
          <w:szCs w:val="24"/>
        </w:rPr>
      </w:pPr>
    </w:p>
    <w:p w:rsidR="00D73348" w:rsidRPr="00E407A0" w:rsidRDefault="000F0A1D" w:rsidP="00E407A0">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t>Desarrollo de la</w:t>
      </w:r>
      <w:r w:rsidR="00055CB2" w:rsidRPr="00E407A0">
        <w:rPr>
          <w:rFonts w:ascii="Arial" w:hAnsi="Arial" w:cs="Arial"/>
          <w:bCs/>
          <w:sz w:val="24"/>
          <w:szCs w:val="24"/>
        </w:rPr>
        <w:t xml:space="preserve"> Jornada única del programa del MEN</w:t>
      </w:r>
      <w:r w:rsidR="00EB72DD">
        <w:rPr>
          <w:rFonts w:ascii="Arial" w:hAnsi="Arial" w:cs="Arial"/>
          <w:bCs/>
          <w:sz w:val="24"/>
          <w:szCs w:val="24"/>
        </w:rPr>
        <w:t xml:space="preserve"> durante el año lectivo 2017. </w:t>
      </w:r>
    </w:p>
    <w:p w:rsidR="00E407A0" w:rsidRDefault="00E407A0" w:rsidP="00E407A0">
      <w:pPr>
        <w:pStyle w:val="Prrafodelista"/>
        <w:tabs>
          <w:tab w:val="left" w:pos="2595"/>
        </w:tabs>
        <w:jc w:val="both"/>
        <w:rPr>
          <w:rFonts w:ascii="Arial" w:hAnsi="Arial" w:cs="Arial"/>
          <w:bCs/>
          <w:sz w:val="24"/>
          <w:szCs w:val="24"/>
        </w:rPr>
      </w:pPr>
    </w:p>
    <w:p w:rsidR="00767A44" w:rsidRDefault="00767A44" w:rsidP="00E407A0">
      <w:pPr>
        <w:pStyle w:val="Prrafodelista"/>
        <w:tabs>
          <w:tab w:val="left" w:pos="2595"/>
        </w:tabs>
        <w:jc w:val="both"/>
        <w:rPr>
          <w:rFonts w:ascii="Arial" w:hAnsi="Arial" w:cs="Arial"/>
          <w:bCs/>
          <w:sz w:val="24"/>
          <w:szCs w:val="24"/>
        </w:rPr>
      </w:pPr>
    </w:p>
    <w:p w:rsidR="00767A44" w:rsidRDefault="00767A44" w:rsidP="00E407A0">
      <w:pPr>
        <w:pStyle w:val="Prrafodelista"/>
        <w:tabs>
          <w:tab w:val="left" w:pos="2595"/>
        </w:tabs>
        <w:jc w:val="both"/>
        <w:rPr>
          <w:rFonts w:ascii="Arial" w:hAnsi="Arial" w:cs="Arial"/>
          <w:bCs/>
          <w:sz w:val="24"/>
          <w:szCs w:val="24"/>
        </w:rPr>
      </w:pPr>
    </w:p>
    <w:p w:rsidR="00767A44" w:rsidRDefault="00767A44" w:rsidP="00E407A0">
      <w:pPr>
        <w:pStyle w:val="Prrafodelista"/>
        <w:tabs>
          <w:tab w:val="left" w:pos="2595"/>
        </w:tabs>
        <w:jc w:val="both"/>
        <w:rPr>
          <w:rFonts w:ascii="Arial" w:hAnsi="Arial" w:cs="Arial"/>
          <w:bCs/>
          <w:sz w:val="24"/>
          <w:szCs w:val="24"/>
        </w:rPr>
      </w:pPr>
    </w:p>
    <w:p w:rsidR="00D73348" w:rsidRPr="00E407A0" w:rsidRDefault="00055CB2" w:rsidP="00E407A0">
      <w:pPr>
        <w:pStyle w:val="Prrafodelista"/>
        <w:numPr>
          <w:ilvl w:val="0"/>
          <w:numId w:val="1"/>
        </w:numPr>
        <w:tabs>
          <w:tab w:val="left" w:pos="2595"/>
        </w:tabs>
        <w:jc w:val="both"/>
        <w:rPr>
          <w:rFonts w:ascii="Arial" w:hAnsi="Arial" w:cs="Arial"/>
          <w:bCs/>
          <w:sz w:val="24"/>
          <w:szCs w:val="24"/>
        </w:rPr>
      </w:pPr>
      <w:r w:rsidRPr="00E407A0">
        <w:rPr>
          <w:rFonts w:ascii="Arial" w:hAnsi="Arial" w:cs="Arial"/>
          <w:bCs/>
          <w:sz w:val="24"/>
          <w:szCs w:val="24"/>
        </w:rPr>
        <w:lastRenderedPageBreak/>
        <w:t xml:space="preserve">Adquisición TV </w:t>
      </w:r>
      <w:r w:rsidR="00CF74AE">
        <w:rPr>
          <w:rFonts w:ascii="Arial" w:hAnsi="Arial" w:cs="Arial"/>
          <w:bCs/>
          <w:sz w:val="24"/>
          <w:szCs w:val="24"/>
        </w:rPr>
        <w:t xml:space="preserve"> para ejecución del</w:t>
      </w:r>
      <w:r w:rsidRPr="00E407A0">
        <w:rPr>
          <w:rFonts w:ascii="Arial" w:hAnsi="Arial" w:cs="Arial"/>
          <w:bCs/>
          <w:sz w:val="24"/>
          <w:szCs w:val="24"/>
        </w:rPr>
        <w:t xml:space="preserve"> programa escuela plus, a través del convenio nacional con la empresa </w:t>
      </w:r>
      <w:proofErr w:type="spellStart"/>
      <w:r w:rsidRPr="00E407A0">
        <w:rPr>
          <w:rFonts w:ascii="Arial" w:hAnsi="Arial" w:cs="Arial"/>
          <w:bCs/>
          <w:sz w:val="24"/>
          <w:szCs w:val="24"/>
        </w:rPr>
        <w:t>directv</w:t>
      </w:r>
      <w:proofErr w:type="spellEnd"/>
      <w:r w:rsidRPr="00E407A0">
        <w:rPr>
          <w:rFonts w:ascii="Arial" w:hAnsi="Arial" w:cs="Arial"/>
          <w:bCs/>
          <w:sz w:val="24"/>
          <w:szCs w:val="24"/>
        </w:rPr>
        <w:t xml:space="preserve"> y Ministerio de Educación.</w:t>
      </w:r>
    </w:p>
    <w:p w:rsidR="00E407A0" w:rsidRDefault="00E906EF" w:rsidP="00E407A0">
      <w:pPr>
        <w:pStyle w:val="Prrafodelista"/>
        <w:tabs>
          <w:tab w:val="left" w:pos="2595"/>
        </w:tabs>
        <w:jc w:val="both"/>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82816" behindDoc="1" locked="0" layoutInCell="1" allowOverlap="1" wp14:anchorId="4949285D" wp14:editId="169E63FC">
            <wp:simplePos x="0" y="0"/>
            <wp:positionH relativeFrom="column">
              <wp:posOffset>1476375</wp:posOffset>
            </wp:positionH>
            <wp:positionV relativeFrom="paragraph">
              <wp:posOffset>96520</wp:posOffset>
            </wp:positionV>
            <wp:extent cx="2686050" cy="1906890"/>
            <wp:effectExtent l="0" t="0" r="0" b="0"/>
            <wp:wrapNone/>
            <wp:docPr id="27" name="Imagen 27" descr="D:\FAUCE\informe de gestion 2016\IMG_20170604_1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FAUCE\informe de gestion 2016\IMG_20170604_10085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2353" r="24836" b="59483"/>
                    <a:stretch/>
                  </pic:blipFill>
                  <pic:spPr bwMode="auto">
                    <a:xfrm>
                      <a:off x="0" y="0"/>
                      <a:ext cx="2686050" cy="190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906EF" w:rsidRDefault="00E906EF" w:rsidP="00E407A0">
      <w:pPr>
        <w:pStyle w:val="Prrafodelista"/>
        <w:tabs>
          <w:tab w:val="left" w:pos="2595"/>
        </w:tabs>
        <w:jc w:val="both"/>
        <w:rPr>
          <w:rFonts w:ascii="Arial" w:hAnsi="Arial" w:cs="Arial"/>
          <w:bCs/>
          <w:sz w:val="24"/>
          <w:szCs w:val="24"/>
        </w:rPr>
      </w:pPr>
    </w:p>
    <w:p w:rsidR="00EB72DD" w:rsidRDefault="00EB72DD" w:rsidP="0088649D">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t>Implementación de un sistema de vigilancia a través de la in</w:t>
      </w:r>
      <w:r w:rsidRPr="0088649D">
        <w:rPr>
          <w:rFonts w:ascii="Arial" w:hAnsi="Arial" w:cs="Arial"/>
          <w:bCs/>
          <w:sz w:val="24"/>
          <w:szCs w:val="24"/>
        </w:rPr>
        <w:t xml:space="preserve">stalación de 14 cámaras de video, distribuidas en la IE. </w:t>
      </w:r>
    </w:p>
    <w:p w:rsidR="0088649D" w:rsidRPr="0088649D" w:rsidRDefault="0088649D" w:rsidP="0088649D">
      <w:pPr>
        <w:pStyle w:val="Prrafodelista"/>
        <w:rPr>
          <w:rFonts w:ascii="Arial" w:hAnsi="Arial" w:cs="Arial"/>
          <w:bCs/>
          <w:sz w:val="24"/>
          <w:szCs w:val="24"/>
        </w:rPr>
      </w:pPr>
    </w:p>
    <w:p w:rsidR="0088649D" w:rsidRDefault="0088649D" w:rsidP="0088649D">
      <w:pPr>
        <w:pStyle w:val="Prrafodelista"/>
        <w:tabs>
          <w:tab w:val="left" w:pos="2595"/>
        </w:tabs>
        <w:rPr>
          <w:rFonts w:ascii="Arial" w:hAnsi="Arial" w:cs="Arial"/>
          <w:bCs/>
          <w:sz w:val="24"/>
          <w:szCs w:val="24"/>
        </w:rPr>
      </w:pPr>
      <w:r>
        <w:rPr>
          <w:rFonts w:ascii="Arial" w:hAnsi="Arial" w:cs="Arial"/>
          <w:bCs/>
          <w:noProof/>
          <w:sz w:val="24"/>
          <w:szCs w:val="24"/>
          <w:lang w:eastAsia="es-CO"/>
        </w:rPr>
        <w:drawing>
          <wp:inline distT="0" distB="0" distL="0" distR="0">
            <wp:extent cx="4323984" cy="3242209"/>
            <wp:effectExtent l="0" t="0" r="635" b="0"/>
            <wp:docPr id="13" name="Imagen 13" descr="D:\FAUCE\2018\Informe de gestion 2017\IMG_20180227_12033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AUCE\2018\Informe de gestion 2017\IMG_20180227_1203359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5392" cy="3243265"/>
                    </a:xfrm>
                    <a:prstGeom prst="rect">
                      <a:avLst/>
                    </a:prstGeom>
                    <a:noFill/>
                    <a:ln>
                      <a:noFill/>
                    </a:ln>
                  </pic:spPr>
                </pic:pic>
              </a:graphicData>
            </a:graphic>
          </wp:inline>
        </w:drawing>
      </w:r>
    </w:p>
    <w:p w:rsidR="00767A44" w:rsidRDefault="00767A44" w:rsidP="0088649D">
      <w:pPr>
        <w:pStyle w:val="Prrafodelista"/>
        <w:tabs>
          <w:tab w:val="left" w:pos="2595"/>
        </w:tabs>
        <w:rPr>
          <w:rFonts w:ascii="Arial" w:hAnsi="Arial" w:cs="Arial"/>
          <w:bCs/>
          <w:sz w:val="24"/>
          <w:szCs w:val="24"/>
        </w:rPr>
      </w:pPr>
    </w:p>
    <w:p w:rsidR="00767A44" w:rsidRPr="0088649D" w:rsidRDefault="00767A44" w:rsidP="0088649D">
      <w:pPr>
        <w:pStyle w:val="Prrafodelista"/>
        <w:tabs>
          <w:tab w:val="left" w:pos="2595"/>
        </w:tabs>
        <w:rPr>
          <w:rFonts w:ascii="Arial" w:hAnsi="Arial" w:cs="Arial"/>
          <w:bCs/>
          <w:sz w:val="24"/>
          <w:szCs w:val="24"/>
        </w:rPr>
      </w:pPr>
    </w:p>
    <w:p w:rsidR="00EB72DD" w:rsidRPr="00EB72DD" w:rsidRDefault="00EB72DD" w:rsidP="00EB72DD">
      <w:pPr>
        <w:pStyle w:val="Prrafodelista"/>
        <w:rPr>
          <w:rFonts w:ascii="Arial" w:hAnsi="Arial" w:cs="Arial"/>
          <w:bCs/>
          <w:sz w:val="24"/>
          <w:szCs w:val="24"/>
        </w:rPr>
      </w:pPr>
    </w:p>
    <w:p w:rsidR="00EB72DD" w:rsidRDefault="00EC25B4" w:rsidP="00E407A0">
      <w:pPr>
        <w:pStyle w:val="Prrafodelista"/>
        <w:numPr>
          <w:ilvl w:val="0"/>
          <w:numId w:val="1"/>
        </w:numPr>
        <w:tabs>
          <w:tab w:val="left" w:pos="2595"/>
        </w:tabs>
        <w:jc w:val="both"/>
        <w:rPr>
          <w:rFonts w:ascii="Arial" w:hAnsi="Arial" w:cs="Arial"/>
          <w:bCs/>
          <w:sz w:val="24"/>
          <w:szCs w:val="24"/>
        </w:rPr>
      </w:pPr>
      <w:r w:rsidRPr="00EC25B4">
        <w:rPr>
          <w:rFonts w:ascii="Arial" w:hAnsi="Arial" w:cs="Arial"/>
          <w:bCs/>
          <w:sz w:val="24"/>
          <w:szCs w:val="24"/>
        </w:rPr>
        <w:lastRenderedPageBreak/>
        <w:t>Instalación de dispositivo para sonido ambiental en toda la institución</w:t>
      </w:r>
      <w:r w:rsidR="00EB72DD" w:rsidRPr="00EC25B4">
        <w:rPr>
          <w:rFonts w:ascii="Arial" w:hAnsi="Arial" w:cs="Arial"/>
          <w:bCs/>
          <w:sz w:val="24"/>
          <w:szCs w:val="24"/>
        </w:rPr>
        <w:t xml:space="preserve"> compuesto por 3 bocinas y 2 parlantes en puntos estratégicos de la IE. </w:t>
      </w:r>
    </w:p>
    <w:p w:rsidR="00DF55F7" w:rsidRDefault="003B0843" w:rsidP="00DF55F7">
      <w:pPr>
        <w:pStyle w:val="Prrafodelista"/>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73600" behindDoc="1" locked="0" layoutInCell="1" allowOverlap="1" wp14:anchorId="451BA95A" wp14:editId="513CB431">
            <wp:simplePos x="0" y="0"/>
            <wp:positionH relativeFrom="column">
              <wp:posOffset>-123825</wp:posOffset>
            </wp:positionH>
            <wp:positionV relativeFrom="paragraph">
              <wp:posOffset>141604</wp:posOffset>
            </wp:positionV>
            <wp:extent cx="1647825" cy="2150109"/>
            <wp:effectExtent l="0" t="0" r="0" b="3175"/>
            <wp:wrapNone/>
            <wp:docPr id="11" name="Imagen 11" descr="D:\FAUCE\2018\Informe de gestion 2017\IMG-201709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UCE\2018\Informe de gestion 2017\IMG-20170901-WA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9730" cy="2152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24"/>
          <w:szCs w:val="24"/>
          <w:lang w:eastAsia="es-CO"/>
        </w:rPr>
        <w:drawing>
          <wp:anchor distT="0" distB="0" distL="114300" distR="114300" simplePos="0" relativeHeight="251671552" behindDoc="1" locked="0" layoutInCell="1" allowOverlap="1" wp14:anchorId="4F6B6CFD" wp14:editId="674109A3">
            <wp:simplePos x="0" y="0"/>
            <wp:positionH relativeFrom="column">
              <wp:posOffset>3286125</wp:posOffset>
            </wp:positionH>
            <wp:positionV relativeFrom="paragraph">
              <wp:posOffset>141605</wp:posOffset>
            </wp:positionV>
            <wp:extent cx="1685925" cy="2152015"/>
            <wp:effectExtent l="0" t="0" r="9525" b="635"/>
            <wp:wrapNone/>
            <wp:docPr id="12" name="Imagen 12" descr="D:\FAUCE\2018\Informe de gestion 2017\IMG-201709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AUCE\2018\Informe de gestion 2017\IMG-20170901-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5925"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5F7" w:rsidRDefault="00DF55F7" w:rsidP="00DF55F7">
      <w:pPr>
        <w:pStyle w:val="Prrafodelista"/>
        <w:rPr>
          <w:rFonts w:ascii="Arial" w:hAnsi="Arial" w:cs="Arial"/>
          <w:bCs/>
          <w:sz w:val="24"/>
          <w:szCs w:val="24"/>
        </w:rPr>
      </w:pPr>
    </w:p>
    <w:p w:rsidR="00DF55F7" w:rsidRDefault="00DF55F7" w:rsidP="00DF55F7">
      <w:pPr>
        <w:pStyle w:val="Prrafodelista"/>
        <w:rPr>
          <w:rFonts w:ascii="Arial" w:hAnsi="Arial" w:cs="Arial"/>
          <w:bCs/>
          <w:sz w:val="24"/>
          <w:szCs w:val="24"/>
        </w:rPr>
      </w:pPr>
    </w:p>
    <w:p w:rsidR="00DF55F7" w:rsidRDefault="00DF55F7" w:rsidP="00DF55F7">
      <w:pPr>
        <w:pStyle w:val="Prrafodelista"/>
        <w:rPr>
          <w:rFonts w:ascii="Arial" w:hAnsi="Arial" w:cs="Arial"/>
          <w:bCs/>
          <w:sz w:val="24"/>
          <w:szCs w:val="24"/>
        </w:rPr>
      </w:pPr>
    </w:p>
    <w:p w:rsidR="00DF55F7" w:rsidRDefault="003B0843" w:rsidP="00DF55F7">
      <w:pPr>
        <w:pStyle w:val="Prrafodelista"/>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74624" behindDoc="1" locked="0" layoutInCell="1" allowOverlap="1" wp14:anchorId="6573A55E" wp14:editId="209BE9FB">
            <wp:simplePos x="0" y="0"/>
            <wp:positionH relativeFrom="column">
              <wp:posOffset>1590675</wp:posOffset>
            </wp:positionH>
            <wp:positionV relativeFrom="paragraph">
              <wp:posOffset>144145</wp:posOffset>
            </wp:positionV>
            <wp:extent cx="1640205" cy="2186940"/>
            <wp:effectExtent l="0" t="0" r="0" b="3810"/>
            <wp:wrapNone/>
            <wp:docPr id="9" name="Imagen 9" descr="D:\FAUCE\2018\Informe de gestion 2017\IMG-201709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UCE\2018\Informe de gestion 2017\IMG-20170901-WA0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0205"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5F7" w:rsidRDefault="003B0843" w:rsidP="00DF55F7">
      <w:pPr>
        <w:pStyle w:val="Prrafodelista"/>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72576" behindDoc="1" locked="0" layoutInCell="1" allowOverlap="1" wp14:anchorId="2E83B191" wp14:editId="0D3FD8FA">
            <wp:simplePos x="0" y="0"/>
            <wp:positionH relativeFrom="column">
              <wp:posOffset>5026660</wp:posOffset>
            </wp:positionH>
            <wp:positionV relativeFrom="paragraph">
              <wp:posOffset>-3810</wp:posOffset>
            </wp:positionV>
            <wp:extent cx="1571625" cy="2095500"/>
            <wp:effectExtent l="0" t="0" r="9525" b="0"/>
            <wp:wrapNone/>
            <wp:docPr id="10" name="Imagen 10" descr="D:\FAUCE\2018\Informe de gestion 2017\IMG-201709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UCE\2018\Informe de gestion 2017\IMG-20170901-WA0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5F7" w:rsidRDefault="00DF55F7" w:rsidP="00DF55F7">
      <w:pPr>
        <w:pStyle w:val="Prrafodelista"/>
        <w:rPr>
          <w:rFonts w:ascii="Arial" w:hAnsi="Arial" w:cs="Arial"/>
          <w:bCs/>
          <w:sz w:val="24"/>
          <w:szCs w:val="24"/>
        </w:rPr>
      </w:pPr>
    </w:p>
    <w:p w:rsidR="00DF55F7" w:rsidRDefault="00DF55F7" w:rsidP="00DF55F7">
      <w:pPr>
        <w:pStyle w:val="Prrafodelista"/>
        <w:rPr>
          <w:rFonts w:ascii="Arial" w:hAnsi="Arial" w:cs="Arial"/>
          <w:bCs/>
          <w:sz w:val="24"/>
          <w:szCs w:val="24"/>
        </w:rPr>
      </w:pPr>
    </w:p>
    <w:p w:rsidR="00DF55F7" w:rsidRDefault="00DF55F7" w:rsidP="00DF55F7">
      <w:pPr>
        <w:pStyle w:val="Prrafodelista"/>
        <w:rPr>
          <w:rFonts w:ascii="Arial" w:hAnsi="Arial" w:cs="Arial"/>
          <w:bCs/>
          <w:sz w:val="24"/>
          <w:szCs w:val="24"/>
        </w:rPr>
      </w:pPr>
    </w:p>
    <w:p w:rsidR="00DF55F7" w:rsidRDefault="00DF55F7" w:rsidP="00DF55F7">
      <w:pPr>
        <w:pStyle w:val="Prrafodelista"/>
        <w:rPr>
          <w:rFonts w:ascii="Arial" w:hAnsi="Arial" w:cs="Arial"/>
          <w:bCs/>
          <w:sz w:val="24"/>
          <w:szCs w:val="24"/>
        </w:rPr>
      </w:pPr>
    </w:p>
    <w:p w:rsidR="00DF55F7" w:rsidRDefault="00DF55F7" w:rsidP="00DF55F7">
      <w:pPr>
        <w:pStyle w:val="Prrafodelista"/>
        <w:rPr>
          <w:rFonts w:ascii="Arial" w:hAnsi="Arial" w:cs="Arial"/>
          <w:bCs/>
          <w:sz w:val="24"/>
          <w:szCs w:val="24"/>
        </w:rPr>
      </w:pPr>
    </w:p>
    <w:p w:rsidR="00DF55F7" w:rsidRDefault="00DF55F7" w:rsidP="00DF55F7">
      <w:pPr>
        <w:pStyle w:val="Prrafodelista"/>
        <w:rPr>
          <w:rFonts w:ascii="Arial" w:hAnsi="Arial" w:cs="Arial"/>
          <w:bCs/>
          <w:sz w:val="24"/>
          <w:szCs w:val="24"/>
        </w:rPr>
      </w:pPr>
    </w:p>
    <w:p w:rsidR="00DF55F7" w:rsidRDefault="00DF55F7" w:rsidP="00DF55F7">
      <w:pPr>
        <w:pStyle w:val="Prrafodelista"/>
        <w:rPr>
          <w:rFonts w:ascii="Arial" w:hAnsi="Arial" w:cs="Arial"/>
          <w:bCs/>
          <w:sz w:val="24"/>
          <w:szCs w:val="24"/>
        </w:rPr>
      </w:pPr>
    </w:p>
    <w:p w:rsidR="00DF55F7" w:rsidRDefault="00DF55F7" w:rsidP="003B0843">
      <w:pPr>
        <w:pStyle w:val="Prrafodelista"/>
        <w:jc w:val="center"/>
        <w:rPr>
          <w:rFonts w:ascii="Arial" w:hAnsi="Arial" w:cs="Arial"/>
          <w:bCs/>
          <w:sz w:val="24"/>
          <w:szCs w:val="24"/>
        </w:rPr>
      </w:pPr>
    </w:p>
    <w:p w:rsidR="00DF55F7" w:rsidRDefault="00DF55F7" w:rsidP="00DF55F7">
      <w:pPr>
        <w:pStyle w:val="Prrafodelista"/>
        <w:rPr>
          <w:rFonts w:ascii="Arial" w:hAnsi="Arial" w:cs="Arial"/>
          <w:bCs/>
          <w:sz w:val="24"/>
          <w:szCs w:val="24"/>
        </w:rPr>
      </w:pPr>
    </w:p>
    <w:p w:rsidR="00DF55F7" w:rsidRPr="00DF55F7" w:rsidRDefault="00DF55F7" w:rsidP="00DF55F7">
      <w:pPr>
        <w:pStyle w:val="Prrafodelista"/>
        <w:rPr>
          <w:rFonts w:ascii="Arial" w:hAnsi="Arial" w:cs="Arial"/>
          <w:bCs/>
          <w:sz w:val="24"/>
          <w:szCs w:val="24"/>
        </w:rPr>
      </w:pPr>
    </w:p>
    <w:p w:rsidR="00DF55F7" w:rsidRPr="00EC25B4" w:rsidRDefault="00DF55F7" w:rsidP="00DF55F7">
      <w:pPr>
        <w:pStyle w:val="Prrafodelista"/>
        <w:tabs>
          <w:tab w:val="left" w:pos="2595"/>
        </w:tabs>
        <w:jc w:val="both"/>
        <w:rPr>
          <w:rFonts w:ascii="Arial" w:hAnsi="Arial" w:cs="Arial"/>
          <w:bCs/>
          <w:sz w:val="24"/>
          <w:szCs w:val="24"/>
        </w:rPr>
      </w:pPr>
    </w:p>
    <w:p w:rsidR="00EB72DD" w:rsidRPr="00EB72DD" w:rsidRDefault="00EB72DD" w:rsidP="00EB72DD">
      <w:pPr>
        <w:pStyle w:val="Prrafodelista"/>
        <w:rPr>
          <w:rFonts w:ascii="Arial" w:hAnsi="Arial" w:cs="Arial"/>
          <w:bCs/>
          <w:sz w:val="24"/>
          <w:szCs w:val="24"/>
        </w:rPr>
      </w:pPr>
    </w:p>
    <w:p w:rsidR="00EB72DD" w:rsidRDefault="00EB72DD" w:rsidP="00E407A0">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t>Gestión para la construcción de un polideportivo cubierto</w:t>
      </w:r>
      <w:r w:rsidR="00DC1656">
        <w:rPr>
          <w:rFonts w:ascii="Arial" w:hAnsi="Arial" w:cs="Arial"/>
          <w:bCs/>
          <w:sz w:val="24"/>
          <w:szCs w:val="24"/>
        </w:rPr>
        <w:t xml:space="preserve"> y parque</w:t>
      </w:r>
      <w:r>
        <w:rPr>
          <w:rFonts w:ascii="Arial" w:hAnsi="Arial" w:cs="Arial"/>
          <w:bCs/>
          <w:sz w:val="24"/>
          <w:szCs w:val="24"/>
        </w:rPr>
        <w:t>, cuya construcción inició en el mes de Noviembre de 201</w:t>
      </w:r>
      <w:r w:rsidR="00767A44">
        <w:rPr>
          <w:rFonts w:ascii="Arial" w:hAnsi="Arial" w:cs="Arial"/>
          <w:bCs/>
          <w:sz w:val="24"/>
          <w:szCs w:val="24"/>
        </w:rPr>
        <w:t>7</w:t>
      </w:r>
      <w:r>
        <w:rPr>
          <w:rFonts w:ascii="Arial" w:hAnsi="Arial" w:cs="Arial"/>
          <w:bCs/>
          <w:sz w:val="24"/>
          <w:szCs w:val="24"/>
        </w:rPr>
        <w:t xml:space="preserve">. </w:t>
      </w:r>
    </w:p>
    <w:p w:rsidR="00DC1656" w:rsidRDefault="00767A44" w:rsidP="00DC1656">
      <w:pPr>
        <w:tabs>
          <w:tab w:val="left" w:pos="2595"/>
        </w:tabs>
        <w:jc w:val="both"/>
        <w:rPr>
          <w:rFonts w:ascii="Arial" w:hAnsi="Arial" w:cs="Arial"/>
          <w:bCs/>
          <w:sz w:val="24"/>
          <w:szCs w:val="24"/>
        </w:rPr>
      </w:pPr>
      <w:r>
        <w:rPr>
          <w:noProof/>
          <w:lang w:eastAsia="es-CO"/>
        </w:rPr>
        <w:drawing>
          <wp:anchor distT="0" distB="0" distL="114300" distR="114300" simplePos="0" relativeHeight="251675648" behindDoc="1" locked="0" layoutInCell="1" allowOverlap="1" wp14:anchorId="2282E0C3" wp14:editId="11F564D2">
            <wp:simplePos x="0" y="0"/>
            <wp:positionH relativeFrom="column">
              <wp:posOffset>3289300</wp:posOffset>
            </wp:positionH>
            <wp:positionV relativeFrom="paragraph">
              <wp:posOffset>84455</wp:posOffset>
            </wp:positionV>
            <wp:extent cx="2806700" cy="2105025"/>
            <wp:effectExtent l="0" t="0" r="0" b="9525"/>
            <wp:wrapNone/>
            <wp:docPr id="19" name="Imagen 19" descr="C:\Users\IE los Morales\AppData\Local\Microsoft\Windows\INetCache\Content.Word\IMG_20180227_14023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E los Morales\AppData\Local\Microsoft\Windows\INetCache\Content.Word\IMG_20180227_1402310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6672" behindDoc="1" locked="0" layoutInCell="1" allowOverlap="1" wp14:anchorId="121E5671" wp14:editId="30E6D4EA">
            <wp:simplePos x="0" y="0"/>
            <wp:positionH relativeFrom="column">
              <wp:posOffset>193675</wp:posOffset>
            </wp:positionH>
            <wp:positionV relativeFrom="paragraph">
              <wp:posOffset>84455</wp:posOffset>
            </wp:positionV>
            <wp:extent cx="2806700" cy="2103755"/>
            <wp:effectExtent l="0" t="0" r="0" b="0"/>
            <wp:wrapNone/>
            <wp:docPr id="18" name="Imagen 18" descr="C:\Users\IE los Morales\AppData\Local\Microsoft\Windows\INetCache\Content.Word\IMG_20180227_14033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E los Morales\AppData\Local\Microsoft\Windows\INetCache\Content.Word\IMG_20180227_1403331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70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656" w:rsidRDefault="00DC1656" w:rsidP="00DC1656">
      <w:pPr>
        <w:tabs>
          <w:tab w:val="left" w:pos="2595"/>
        </w:tabs>
        <w:jc w:val="both"/>
        <w:rPr>
          <w:rFonts w:ascii="Arial" w:hAnsi="Arial" w:cs="Arial"/>
          <w:bCs/>
          <w:sz w:val="24"/>
          <w:szCs w:val="24"/>
        </w:rPr>
      </w:pPr>
    </w:p>
    <w:p w:rsidR="00DC1656" w:rsidRDefault="00DC1656" w:rsidP="00DC1656">
      <w:pPr>
        <w:tabs>
          <w:tab w:val="left" w:pos="2595"/>
        </w:tabs>
        <w:jc w:val="both"/>
        <w:rPr>
          <w:rFonts w:ascii="Arial" w:hAnsi="Arial" w:cs="Arial"/>
          <w:bCs/>
          <w:sz w:val="24"/>
          <w:szCs w:val="24"/>
        </w:rPr>
      </w:pPr>
    </w:p>
    <w:p w:rsidR="00DC1656" w:rsidRDefault="00DC1656" w:rsidP="00DC1656">
      <w:pPr>
        <w:tabs>
          <w:tab w:val="left" w:pos="2595"/>
        </w:tabs>
        <w:jc w:val="both"/>
        <w:rPr>
          <w:rFonts w:ascii="Arial" w:hAnsi="Arial" w:cs="Arial"/>
          <w:bCs/>
          <w:sz w:val="24"/>
          <w:szCs w:val="24"/>
        </w:rPr>
      </w:pPr>
    </w:p>
    <w:p w:rsidR="00DC1656" w:rsidRDefault="00DC1656" w:rsidP="00DC1656">
      <w:pPr>
        <w:tabs>
          <w:tab w:val="left" w:pos="2595"/>
        </w:tabs>
        <w:jc w:val="both"/>
        <w:rPr>
          <w:rFonts w:ascii="Arial" w:hAnsi="Arial" w:cs="Arial"/>
          <w:bCs/>
          <w:sz w:val="24"/>
          <w:szCs w:val="24"/>
        </w:rPr>
      </w:pPr>
    </w:p>
    <w:p w:rsidR="00DC1656" w:rsidRDefault="00DC1656" w:rsidP="00DC1656">
      <w:pPr>
        <w:tabs>
          <w:tab w:val="left" w:pos="2595"/>
        </w:tabs>
        <w:jc w:val="both"/>
        <w:rPr>
          <w:rFonts w:ascii="Arial" w:hAnsi="Arial" w:cs="Arial"/>
          <w:bCs/>
          <w:sz w:val="24"/>
          <w:szCs w:val="24"/>
        </w:rPr>
      </w:pPr>
    </w:p>
    <w:p w:rsidR="00DC1656" w:rsidRDefault="00DC1656" w:rsidP="00DC1656">
      <w:pPr>
        <w:tabs>
          <w:tab w:val="left" w:pos="2595"/>
        </w:tabs>
        <w:jc w:val="both"/>
        <w:rPr>
          <w:rFonts w:ascii="Arial" w:hAnsi="Arial" w:cs="Arial"/>
          <w:bCs/>
          <w:sz w:val="24"/>
          <w:szCs w:val="24"/>
        </w:rPr>
      </w:pPr>
    </w:p>
    <w:p w:rsidR="00767A44" w:rsidRDefault="00767A44" w:rsidP="00DC1656">
      <w:pPr>
        <w:tabs>
          <w:tab w:val="left" w:pos="2595"/>
        </w:tabs>
        <w:jc w:val="both"/>
        <w:rPr>
          <w:rFonts w:ascii="Arial" w:hAnsi="Arial" w:cs="Arial"/>
          <w:bCs/>
          <w:sz w:val="24"/>
          <w:szCs w:val="24"/>
        </w:rPr>
      </w:pPr>
    </w:p>
    <w:p w:rsidR="00767A44" w:rsidRDefault="00767A44" w:rsidP="00DC1656">
      <w:pPr>
        <w:tabs>
          <w:tab w:val="left" w:pos="2595"/>
        </w:tabs>
        <w:jc w:val="both"/>
        <w:rPr>
          <w:rFonts w:ascii="Arial" w:hAnsi="Arial" w:cs="Arial"/>
          <w:bCs/>
          <w:sz w:val="24"/>
          <w:szCs w:val="24"/>
        </w:rPr>
      </w:pPr>
    </w:p>
    <w:p w:rsidR="0088649D" w:rsidRDefault="00EB72DD" w:rsidP="0088649D">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lastRenderedPageBreak/>
        <w:t xml:space="preserve">Pintura del área administrativa </w:t>
      </w:r>
      <w:r w:rsidR="00DC1656">
        <w:rPr>
          <w:rFonts w:ascii="Arial" w:hAnsi="Arial" w:cs="Arial"/>
          <w:bCs/>
          <w:sz w:val="24"/>
          <w:szCs w:val="24"/>
        </w:rPr>
        <w:t xml:space="preserve">en la sede principal </w:t>
      </w:r>
      <w:r w:rsidR="0088649D">
        <w:rPr>
          <w:rFonts w:ascii="Arial" w:hAnsi="Arial" w:cs="Arial"/>
          <w:bCs/>
          <w:sz w:val="24"/>
          <w:szCs w:val="24"/>
        </w:rPr>
        <w:t xml:space="preserve">y de las sedes de Los Arapios y Volador, </w:t>
      </w:r>
      <w:r>
        <w:rPr>
          <w:rFonts w:ascii="Arial" w:hAnsi="Arial" w:cs="Arial"/>
          <w:bCs/>
          <w:sz w:val="24"/>
          <w:szCs w:val="24"/>
        </w:rPr>
        <w:t xml:space="preserve">e instalación de valla de identificación de la institución, en las sedes Principal y Volador. </w:t>
      </w:r>
    </w:p>
    <w:p w:rsidR="00ED4F42" w:rsidRPr="00ED4F42" w:rsidRDefault="00DC1656" w:rsidP="00ED4F42">
      <w:pPr>
        <w:pStyle w:val="Prrafodelista"/>
        <w:rPr>
          <w:rFonts w:ascii="Arial" w:hAnsi="Arial" w:cs="Arial"/>
          <w:bCs/>
          <w:sz w:val="24"/>
          <w:szCs w:val="24"/>
        </w:rPr>
      </w:pPr>
      <w:r>
        <w:rPr>
          <w:noProof/>
          <w:lang w:eastAsia="es-CO"/>
        </w:rPr>
        <w:drawing>
          <wp:anchor distT="0" distB="0" distL="114300" distR="114300" simplePos="0" relativeHeight="251677696" behindDoc="1" locked="0" layoutInCell="1" allowOverlap="1" wp14:anchorId="7D37B578" wp14:editId="5D39B993">
            <wp:simplePos x="0" y="0"/>
            <wp:positionH relativeFrom="column">
              <wp:posOffset>1238250</wp:posOffset>
            </wp:positionH>
            <wp:positionV relativeFrom="paragraph">
              <wp:posOffset>65406</wp:posOffset>
            </wp:positionV>
            <wp:extent cx="3352800" cy="1885724"/>
            <wp:effectExtent l="0" t="0" r="0" b="635"/>
            <wp:wrapNone/>
            <wp:docPr id="17" name="Imagen 17" descr="C:\Users\IE los Morales\AppData\Local\Microsoft\Windows\INetCache\Content.Word\IMG_20170822_17053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E los Morales\AppData\Local\Microsoft\Windows\INetCache\Content.Word\IMG_20170822_1705352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2800" cy="1885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F42" w:rsidRPr="00ED4F42" w:rsidRDefault="00ED4F42" w:rsidP="00ED4F42">
      <w:pPr>
        <w:tabs>
          <w:tab w:val="left" w:pos="2595"/>
        </w:tabs>
        <w:jc w:val="both"/>
        <w:rPr>
          <w:rFonts w:ascii="Arial" w:hAnsi="Arial" w:cs="Arial"/>
          <w:bCs/>
          <w:sz w:val="24"/>
          <w:szCs w:val="24"/>
        </w:rPr>
      </w:pPr>
    </w:p>
    <w:p w:rsidR="00DC1656" w:rsidRDefault="00DC1656" w:rsidP="00EB72DD">
      <w:pPr>
        <w:pStyle w:val="Prrafodelista"/>
        <w:rPr>
          <w:noProof/>
          <w:lang w:eastAsia="es-CO"/>
        </w:rPr>
      </w:pPr>
    </w:p>
    <w:p w:rsidR="00DC1656" w:rsidRDefault="00DC1656" w:rsidP="00EB72DD">
      <w:pPr>
        <w:pStyle w:val="Prrafodelista"/>
        <w:rPr>
          <w:noProof/>
          <w:lang w:eastAsia="es-CO"/>
        </w:rPr>
      </w:pPr>
    </w:p>
    <w:p w:rsidR="00DC1656" w:rsidRDefault="00DC1656" w:rsidP="00EB72DD">
      <w:pPr>
        <w:pStyle w:val="Prrafodelista"/>
        <w:rPr>
          <w:noProof/>
          <w:lang w:eastAsia="es-CO"/>
        </w:rPr>
      </w:pPr>
    </w:p>
    <w:p w:rsidR="00DC1656" w:rsidRDefault="00DC1656" w:rsidP="00EB72DD">
      <w:pPr>
        <w:pStyle w:val="Prrafodelista"/>
        <w:rPr>
          <w:noProof/>
          <w:lang w:eastAsia="es-CO"/>
        </w:rPr>
      </w:pPr>
    </w:p>
    <w:p w:rsidR="00DC1656" w:rsidRDefault="00DC1656" w:rsidP="00EB72DD">
      <w:pPr>
        <w:pStyle w:val="Prrafodelista"/>
        <w:rPr>
          <w:noProof/>
          <w:lang w:eastAsia="es-CO"/>
        </w:rPr>
      </w:pPr>
    </w:p>
    <w:p w:rsidR="00DC1656" w:rsidRDefault="00DC1656" w:rsidP="00EB72DD">
      <w:pPr>
        <w:pStyle w:val="Prrafodelista"/>
        <w:rPr>
          <w:noProof/>
          <w:lang w:eastAsia="es-CO"/>
        </w:rPr>
      </w:pPr>
    </w:p>
    <w:p w:rsidR="00DC1656" w:rsidRDefault="00DC1656" w:rsidP="00EB72DD">
      <w:pPr>
        <w:pStyle w:val="Prrafodelista"/>
        <w:rPr>
          <w:noProof/>
          <w:lang w:eastAsia="es-CO"/>
        </w:rPr>
      </w:pPr>
    </w:p>
    <w:p w:rsidR="00DC1656" w:rsidRDefault="00DC1656" w:rsidP="00EB72DD">
      <w:pPr>
        <w:pStyle w:val="Prrafodelista"/>
        <w:rPr>
          <w:noProof/>
          <w:lang w:eastAsia="es-CO"/>
        </w:rPr>
      </w:pPr>
    </w:p>
    <w:p w:rsidR="00DC1656" w:rsidRDefault="00767A44" w:rsidP="00EB72DD">
      <w:pPr>
        <w:pStyle w:val="Prrafodelista"/>
        <w:rPr>
          <w:noProof/>
          <w:lang w:eastAsia="es-CO"/>
        </w:rPr>
      </w:pPr>
      <w:r>
        <w:rPr>
          <w:rFonts w:ascii="Arial" w:hAnsi="Arial" w:cs="Arial"/>
          <w:bCs/>
          <w:noProof/>
          <w:sz w:val="24"/>
          <w:szCs w:val="24"/>
          <w:lang w:eastAsia="es-CO"/>
        </w:rPr>
        <w:drawing>
          <wp:anchor distT="0" distB="0" distL="114300" distR="114300" simplePos="0" relativeHeight="251683840" behindDoc="1" locked="0" layoutInCell="1" allowOverlap="1" wp14:anchorId="64B04F0D" wp14:editId="5AD599DC">
            <wp:simplePos x="0" y="0"/>
            <wp:positionH relativeFrom="column">
              <wp:posOffset>3038475</wp:posOffset>
            </wp:positionH>
            <wp:positionV relativeFrom="paragraph">
              <wp:posOffset>21590</wp:posOffset>
            </wp:positionV>
            <wp:extent cx="2931795" cy="1651000"/>
            <wp:effectExtent l="0" t="0" r="1905" b="6350"/>
            <wp:wrapNone/>
            <wp:docPr id="28" name="Imagen 28" descr="C:\Users\IE los Morales\AppData\Local\Microsoft\Windows\INetCache\IE\R10B17Z7\IMG-20180227-WA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E los Morales\AppData\Local\Microsoft\Windows\INetCache\IE\R10B17Z7\IMG-20180227-WA000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179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8720" behindDoc="1" locked="0" layoutInCell="1" allowOverlap="1" wp14:anchorId="0537DEF9" wp14:editId="4B71B818">
            <wp:simplePos x="0" y="0"/>
            <wp:positionH relativeFrom="column">
              <wp:posOffset>190500</wp:posOffset>
            </wp:positionH>
            <wp:positionV relativeFrom="paragraph">
              <wp:posOffset>21590</wp:posOffset>
            </wp:positionV>
            <wp:extent cx="2516505" cy="1668780"/>
            <wp:effectExtent l="0" t="0" r="0" b="7620"/>
            <wp:wrapNone/>
            <wp:docPr id="16" name="Imagen 16" descr="C:\Users\IE los Morales\AppData\Local\Microsoft\Windows\INetCache\Content.Word\IMG_20171003_11121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E los Morales\AppData\Local\Microsoft\Windows\INetCache\Content.Word\IMG_20171003_11121957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87"/>
                    <a:stretch/>
                  </pic:blipFill>
                  <pic:spPr bwMode="auto">
                    <a:xfrm>
                      <a:off x="0" y="0"/>
                      <a:ext cx="251650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1656" w:rsidRDefault="00DC1656" w:rsidP="00EB72DD">
      <w:pPr>
        <w:pStyle w:val="Prrafodelista"/>
        <w:rPr>
          <w:noProof/>
          <w:lang w:eastAsia="es-CO"/>
        </w:rPr>
      </w:pPr>
    </w:p>
    <w:p w:rsidR="00DC1656" w:rsidRDefault="00DC1656" w:rsidP="00EB72DD">
      <w:pPr>
        <w:pStyle w:val="Prrafodelista"/>
        <w:rPr>
          <w:noProof/>
          <w:lang w:eastAsia="es-CO"/>
        </w:rPr>
      </w:pPr>
    </w:p>
    <w:p w:rsidR="00EB72DD" w:rsidRDefault="00DC1656" w:rsidP="00DC1656">
      <w:pPr>
        <w:pStyle w:val="Prrafodelista"/>
        <w:tabs>
          <w:tab w:val="left" w:pos="2295"/>
        </w:tabs>
        <w:rPr>
          <w:noProof/>
          <w:lang w:eastAsia="es-CO"/>
        </w:rPr>
      </w:pPr>
      <w:r>
        <w:rPr>
          <w:noProof/>
          <w:lang w:eastAsia="es-CO"/>
        </w:rPr>
        <w:tab/>
      </w:r>
    </w:p>
    <w:p w:rsidR="00ED4F42" w:rsidRDefault="00ED4F42" w:rsidP="00EB72DD">
      <w:pPr>
        <w:pStyle w:val="Prrafodelista"/>
        <w:rPr>
          <w:rFonts w:ascii="Arial" w:hAnsi="Arial" w:cs="Arial"/>
          <w:bCs/>
          <w:sz w:val="24"/>
          <w:szCs w:val="24"/>
        </w:rPr>
      </w:pPr>
    </w:p>
    <w:p w:rsidR="00DC1656" w:rsidRDefault="00DC1656" w:rsidP="00EB72DD">
      <w:pPr>
        <w:pStyle w:val="Prrafodelista"/>
        <w:rPr>
          <w:rFonts w:ascii="Arial" w:hAnsi="Arial" w:cs="Arial"/>
          <w:bCs/>
          <w:sz w:val="24"/>
          <w:szCs w:val="24"/>
        </w:rPr>
      </w:pPr>
    </w:p>
    <w:p w:rsidR="00DC1656" w:rsidRDefault="00DC1656" w:rsidP="00EB72DD">
      <w:pPr>
        <w:pStyle w:val="Prrafodelista"/>
        <w:rPr>
          <w:rFonts w:ascii="Arial" w:hAnsi="Arial" w:cs="Arial"/>
          <w:bCs/>
          <w:sz w:val="24"/>
          <w:szCs w:val="24"/>
        </w:rPr>
      </w:pPr>
    </w:p>
    <w:p w:rsidR="00DC1656" w:rsidRDefault="00DC1656" w:rsidP="00EB72DD">
      <w:pPr>
        <w:pStyle w:val="Prrafodelista"/>
        <w:rPr>
          <w:rFonts w:ascii="Arial" w:hAnsi="Arial" w:cs="Arial"/>
          <w:bCs/>
          <w:sz w:val="24"/>
          <w:szCs w:val="24"/>
        </w:rPr>
      </w:pPr>
    </w:p>
    <w:p w:rsidR="00DC1656" w:rsidRDefault="00DC1656" w:rsidP="00EB72DD">
      <w:pPr>
        <w:pStyle w:val="Prrafodelista"/>
        <w:rPr>
          <w:rFonts w:ascii="Arial" w:hAnsi="Arial" w:cs="Arial"/>
          <w:bCs/>
          <w:sz w:val="24"/>
          <w:szCs w:val="24"/>
        </w:rPr>
      </w:pPr>
    </w:p>
    <w:p w:rsidR="00DC1656" w:rsidRDefault="00DC1656" w:rsidP="00EB72DD">
      <w:pPr>
        <w:pStyle w:val="Prrafodelista"/>
        <w:rPr>
          <w:rFonts w:ascii="Arial" w:hAnsi="Arial" w:cs="Arial"/>
          <w:bCs/>
          <w:sz w:val="24"/>
          <w:szCs w:val="24"/>
        </w:rPr>
      </w:pPr>
    </w:p>
    <w:p w:rsidR="00333833" w:rsidRDefault="00333833" w:rsidP="00333833">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t xml:space="preserve">Consecución a través de la entidad territorial de Sillas, mesas, equipos y menaje para los restaurantes escolares de las 3 sedes. </w:t>
      </w:r>
    </w:p>
    <w:p w:rsidR="00E819EB" w:rsidRDefault="00767A44" w:rsidP="00E819EB">
      <w:pPr>
        <w:pStyle w:val="Prrafodelista"/>
        <w:rPr>
          <w:rFonts w:ascii="Arial" w:hAnsi="Arial" w:cs="Arial"/>
          <w:bCs/>
          <w:sz w:val="24"/>
          <w:szCs w:val="24"/>
        </w:rPr>
      </w:pPr>
      <w:r>
        <w:rPr>
          <w:noProof/>
          <w:lang w:eastAsia="es-CO"/>
        </w:rPr>
        <w:drawing>
          <wp:anchor distT="0" distB="0" distL="114300" distR="114300" simplePos="0" relativeHeight="251679744" behindDoc="1" locked="0" layoutInCell="1" allowOverlap="1" wp14:anchorId="26AFD50B" wp14:editId="428CC88F">
            <wp:simplePos x="0" y="0"/>
            <wp:positionH relativeFrom="column">
              <wp:posOffset>1733550</wp:posOffset>
            </wp:positionH>
            <wp:positionV relativeFrom="paragraph">
              <wp:posOffset>124460</wp:posOffset>
            </wp:positionV>
            <wp:extent cx="2481580" cy="2327910"/>
            <wp:effectExtent l="0" t="0" r="0" b="0"/>
            <wp:wrapNone/>
            <wp:docPr id="20" name="Imagen 20" descr="C:\Users\IE los Morales\AppData\Local\Microsoft\Windows\INetCache\Content.Word\IMG-201712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E los Morales\AppData\Local\Microsoft\Windows\INetCache\Content.Word\IMG-20171206-WA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158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DC1656" w:rsidRDefault="00DC1656" w:rsidP="00E819EB">
      <w:pPr>
        <w:pStyle w:val="Prrafodelista"/>
        <w:rPr>
          <w:rFonts w:ascii="Arial" w:hAnsi="Arial" w:cs="Arial"/>
          <w:bCs/>
          <w:sz w:val="24"/>
          <w:szCs w:val="24"/>
        </w:rPr>
      </w:pPr>
    </w:p>
    <w:p w:rsidR="00257E37" w:rsidRPr="00DF55F7" w:rsidRDefault="00E819EB" w:rsidP="00DF55F7">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lastRenderedPageBreak/>
        <w:t>Instalación de</w:t>
      </w:r>
      <w:r w:rsidR="00DF55F7">
        <w:rPr>
          <w:rFonts w:ascii="Arial" w:hAnsi="Arial" w:cs="Arial"/>
          <w:bCs/>
          <w:sz w:val="24"/>
          <w:szCs w:val="24"/>
        </w:rPr>
        <w:t xml:space="preserve"> un</w:t>
      </w:r>
      <w:r>
        <w:rPr>
          <w:rFonts w:ascii="Arial" w:hAnsi="Arial" w:cs="Arial"/>
          <w:bCs/>
          <w:sz w:val="24"/>
          <w:szCs w:val="24"/>
        </w:rPr>
        <w:t xml:space="preserve"> punto de hidratación</w:t>
      </w:r>
      <w:r w:rsidR="00DF55F7">
        <w:rPr>
          <w:rFonts w:ascii="Arial" w:hAnsi="Arial" w:cs="Arial"/>
          <w:bCs/>
          <w:sz w:val="24"/>
          <w:szCs w:val="24"/>
        </w:rPr>
        <w:t>, compuesto por u</w:t>
      </w:r>
      <w:r w:rsidR="006127BD" w:rsidRPr="00DF55F7">
        <w:rPr>
          <w:rFonts w:ascii="Arial" w:hAnsi="Arial" w:cs="Arial"/>
          <w:bCs/>
          <w:sz w:val="24"/>
          <w:szCs w:val="24"/>
        </w:rPr>
        <w:t>na unidad de agua purificada y refrigerada para uso de los estudiantes en la sede principal.</w:t>
      </w:r>
    </w:p>
    <w:p w:rsidR="00E819EB" w:rsidRDefault="00913872" w:rsidP="00DF55F7">
      <w:pPr>
        <w:pStyle w:val="Prrafodelista"/>
        <w:tabs>
          <w:tab w:val="left" w:pos="2595"/>
        </w:tabs>
        <w:jc w:val="center"/>
        <w:rPr>
          <w:rFonts w:ascii="Arial" w:hAnsi="Arial" w:cs="Arial"/>
          <w:bCs/>
          <w:sz w:val="24"/>
          <w:szCs w:val="24"/>
        </w:rPr>
      </w:pPr>
      <w:r>
        <w:rPr>
          <w:rFonts w:ascii="Arial" w:hAnsi="Arial" w:cs="Arial"/>
          <w:bCs/>
          <w:noProof/>
          <w:sz w:val="24"/>
          <w:szCs w:val="24"/>
          <w:lang w:eastAsia="es-CO"/>
        </w:rPr>
        <w:drawing>
          <wp:anchor distT="0" distB="0" distL="114300" distR="114300" simplePos="0" relativeHeight="251686912" behindDoc="1" locked="0" layoutInCell="1" allowOverlap="1" wp14:anchorId="5B5C7BCD" wp14:editId="0606400B">
            <wp:simplePos x="0" y="0"/>
            <wp:positionH relativeFrom="column">
              <wp:posOffset>1419225</wp:posOffset>
            </wp:positionH>
            <wp:positionV relativeFrom="paragraph">
              <wp:posOffset>111760</wp:posOffset>
            </wp:positionV>
            <wp:extent cx="3724275" cy="2794862"/>
            <wp:effectExtent l="0" t="0" r="0" b="5715"/>
            <wp:wrapNone/>
            <wp:docPr id="31" name="Imagen 31" descr="D:\FAUCE\2018\Informe de gestion 2017\IMG_20170220_17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FAUCE\2018\Informe de gestion 2017\IMG_20170220_174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28003" cy="27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9EB">
        <w:rPr>
          <w:rFonts w:ascii="Arial" w:hAnsi="Arial" w:cs="Arial"/>
          <w:bCs/>
          <w:sz w:val="24"/>
          <w:szCs w:val="24"/>
        </w:rPr>
        <w:t xml:space="preserve">. </w:t>
      </w:r>
    </w:p>
    <w:p w:rsidR="00E819EB" w:rsidRDefault="00E819EB"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913872" w:rsidRDefault="00913872" w:rsidP="00E819EB">
      <w:pPr>
        <w:pStyle w:val="Prrafodelista"/>
        <w:rPr>
          <w:rFonts w:ascii="Arial" w:hAnsi="Arial" w:cs="Arial"/>
          <w:bCs/>
          <w:sz w:val="24"/>
          <w:szCs w:val="24"/>
        </w:rPr>
      </w:pPr>
    </w:p>
    <w:p w:rsidR="00767A44" w:rsidRDefault="00767A44" w:rsidP="00E819EB">
      <w:pPr>
        <w:pStyle w:val="Prrafodelista"/>
        <w:rPr>
          <w:rFonts w:ascii="Arial" w:hAnsi="Arial" w:cs="Arial"/>
          <w:bCs/>
          <w:sz w:val="24"/>
          <w:szCs w:val="24"/>
        </w:rPr>
      </w:pPr>
    </w:p>
    <w:p w:rsidR="00913872" w:rsidRDefault="00913872" w:rsidP="00E819EB">
      <w:pPr>
        <w:pStyle w:val="Prrafodelista"/>
        <w:rPr>
          <w:rFonts w:ascii="Arial" w:hAnsi="Arial" w:cs="Arial"/>
          <w:bCs/>
          <w:sz w:val="24"/>
          <w:szCs w:val="24"/>
        </w:rPr>
      </w:pPr>
    </w:p>
    <w:p w:rsidR="003361B2" w:rsidRDefault="003361B2" w:rsidP="00E819EB">
      <w:pPr>
        <w:pStyle w:val="Prrafodelista"/>
        <w:rPr>
          <w:rFonts w:ascii="Arial" w:hAnsi="Arial" w:cs="Arial"/>
          <w:bCs/>
          <w:sz w:val="24"/>
          <w:szCs w:val="24"/>
        </w:rPr>
      </w:pPr>
    </w:p>
    <w:p w:rsidR="003361B2" w:rsidRDefault="003361B2" w:rsidP="00E819EB">
      <w:pPr>
        <w:pStyle w:val="Prrafodelista"/>
        <w:rPr>
          <w:rFonts w:ascii="Arial" w:hAnsi="Arial" w:cs="Arial"/>
          <w:bCs/>
          <w:sz w:val="24"/>
          <w:szCs w:val="24"/>
        </w:rPr>
      </w:pPr>
    </w:p>
    <w:p w:rsidR="003361B2" w:rsidRPr="00E819EB" w:rsidRDefault="003361B2" w:rsidP="00E819EB">
      <w:pPr>
        <w:pStyle w:val="Prrafodelista"/>
        <w:rPr>
          <w:rFonts w:ascii="Arial" w:hAnsi="Arial" w:cs="Arial"/>
          <w:bCs/>
          <w:sz w:val="24"/>
          <w:szCs w:val="24"/>
        </w:rPr>
      </w:pPr>
    </w:p>
    <w:p w:rsidR="00E819EB" w:rsidRDefault="00E819EB" w:rsidP="00333833">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t xml:space="preserve">Instalación de Cielorraso a 6 aulas de clase, y cierre mediante la instalación de acrílico a 2 aulas. </w:t>
      </w:r>
    </w:p>
    <w:p w:rsidR="00DF55F7" w:rsidRPr="00DF55F7" w:rsidRDefault="00DF55F7" w:rsidP="00DF55F7">
      <w:pPr>
        <w:pStyle w:val="Prrafodelista"/>
        <w:rPr>
          <w:rFonts w:ascii="Arial" w:hAnsi="Arial" w:cs="Arial"/>
          <w:bCs/>
          <w:sz w:val="24"/>
          <w:szCs w:val="24"/>
        </w:rPr>
      </w:pPr>
    </w:p>
    <w:p w:rsidR="00DF55F7" w:rsidRDefault="00DF55F7" w:rsidP="00DF55F7">
      <w:pPr>
        <w:pStyle w:val="Prrafodelista"/>
        <w:tabs>
          <w:tab w:val="left" w:pos="2595"/>
        </w:tabs>
        <w:jc w:val="center"/>
        <w:rPr>
          <w:rFonts w:ascii="Arial" w:hAnsi="Arial" w:cs="Arial"/>
          <w:bCs/>
          <w:sz w:val="24"/>
          <w:szCs w:val="24"/>
        </w:rPr>
      </w:pPr>
      <w:r>
        <w:rPr>
          <w:rFonts w:ascii="Arial" w:hAnsi="Arial" w:cs="Arial"/>
          <w:bCs/>
          <w:noProof/>
          <w:sz w:val="24"/>
          <w:szCs w:val="24"/>
          <w:lang w:eastAsia="es-CO"/>
        </w:rPr>
        <w:drawing>
          <wp:inline distT="0" distB="0" distL="0" distR="0" wp14:anchorId="3CF34815" wp14:editId="5C212226">
            <wp:extent cx="3696421" cy="2771775"/>
            <wp:effectExtent l="0" t="0" r="0" b="0"/>
            <wp:docPr id="7" name="Imagen 7" descr="D:\FAUCE\2018\Informe de gestion 2017\IMG_20170706_13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UCE\2018\Informe de gestion 2017\IMG_20170706_1330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3367" cy="2776984"/>
                    </a:xfrm>
                    <a:prstGeom prst="rect">
                      <a:avLst/>
                    </a:prstGeom>
                    <a:noFill/>
                    <a:ln>
                      <a:noFill/>
                    </a:ln>
                  </pic:spPr>
                </pic:pic>
              </a:graphicData>
            </a:graphic>
          </wp:inline>
        </w:drawing>
      </w:r>
    </w:p>
    <w:p w:rsidR="00E819EB" w:rsidRPr="00E819EB" w:rsidRDefault="00E819EB" w:rsidP="00E819EB">
      <w:pPr>
        <w:pStyle w:val="Prrafodelista"/>
        <w:rPr>
          <w:rFonts w:ascii="Arial" w:hAnsi="Arial" w:cs="Arial"/>
          <w:bCs/>
          <w:sz w:val="24"/>
          <w:szCs w:val="24"/>
        </w:rPr>
      </w:pPr>
    </w:p>
    <w:p w:rsidR="00E819EB" w:rsidRDefault="00E819EB" w:rsidP="00333833">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lastRenderedPageBreak/>
        <w:t>Instalación de aire acondicionado a 1 aula de clase (para un total de 5 aulas de clase con aire acondicionado)</w:t>
      </w:r>
    </w:p>
    <w:p w:rsidR="005E739A" w:rsidRDefault="005E739A" w:rsidP="00E819EB">
      <w:pPr>
        <w:pStyle w:val="Prrafodelista"/>
        <w:rPr>
          <w:rFonts w:ascii="Arial" w:hAnsi="Arial" w:cs="Arial"/>
          <w:bCs/>
          <w:sz w:val="24"/>
          <w:szCs w:val="24"/>
        </w:rPr>
      </w:pPr>
    </w:p>
    <w:p w:rsidR="005E739A" w:rsidRDefault="005E739A" w:rsidP="00E819EB">
      <w:pPr>
        <w:pStyle w:val="Prrafodelista"/>
        <w:rPr>
          <w:rFonts w:ascii="Arial" w:hAnsi="Arial" w:cs="Arial"/>
          <w:bCs/>
          <w:sz w:val="24"/>
          <w:szCs w:val="24"/>
        </w:rPr>
      </w:pPr>
    </w:p>
    <w:p w:rsidR="005E739A" w:rsidRDefault="005E739A" w:rsidP="003361B2">
      <w:pPr>
        <w:pStyle w:val="Prrafodelista"/>
        <w:jc w:val="center"/>
        <w:rPr>
          <w:rFonts w:ascii="Arial" w:hAnsi="Arial" w:cs="Arial"/>
          <w:bCs/>
          <w:sz w:val="24"/>
          <w:szCs w:val="24"/>
        </w:rPr>
      </w:pPr>
      <w:r>
        <w:rPr>
          <w:rFonts w:ascii="Arial" w:hAnsi="Arial" w:cs="Arial"/>
          <w:bCs/>
          <w:noProof/>
          <w:sz w:val="24"/>
          <w:szCs w:val="24"/>
          <w:lang w:eastAsia="es-CO"/>
        </w:rPr>
        <w:drawing>
          <wp:inline distT="0" distB="0" distL="0" distR="0">
            <wp:extent cx="3009900" cy="1905143"/>
            <wp:effectExtent l="0" t="0" r="0" b="0"/>
            <wp:docPr id="23" name="Imagen 23" descr="D:\FAUCE\2018\Informe de gestion 2017\IMG-201710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AUCE\2018\Informe de gestion 2017\IMG-20171013-WA0004.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3599" r="29748" b="58751"/>
                    <a:stretch/>
                  </pic:blipFill>
                  <pic:spPr bwMode="auto">
                    <a:xfrm>
                      <a:off x="0" y="0"/>
                      <a:ext cx="3015048" cy="1908401"/>
                    </a:xfrm>
                    <a:prstGeom prst="rect">
                      <a:avLst/>
                    </a:prstGeom>
                    <a:noFill/>
                    <a:ln>
                      <a:noFill/>
                    </a:ln>
                    <a:extLst>
                      <a:ext uri="{53640926-AAD7-44D8-BBD7-CCE9431645EC}">
                        <a14:shadowObscured xmlns:a14="http://schemas.microsoft.com/office/drawing/2010/main"/>
                      </a:ext>
                    </a:extLst>
                  </pic:spPr>
                </pic:pic>
              </a:graphicData>
            </a:graphic>
          </wp:inline>
        </w:drawing>
      </w:r>
    </w:p>
    <w:p w:rsidR="005E739A" w:rsidRDefault="005E739A" w:rsidP="00E819EB">
      <w:pPr>
        <w:pStyle w:val="Prrafodelista"/>
        <w:rPr>
          <w:rFonts w:ascii="Arial" w:hAnsi="Arial" w:cs="Arial"/>
          <w:bCs/>
          <w:sz w:val="24"/>
          <w:szCs w:val="24"/>
        </w:rPr>
      </w:pPr>
    </w:p>
    <w:p w:rsidR="005E739A" w:rsidRDefault="005E739A" w:rsidP="00E819EB">
      <w:pPr>
        <w:pStyle w:val="Prrafodelista"/>
        <w:rPr>
          <w:rFonts w:ascii="Arial" w:hAnsi="Arial" w:cs="Arial"/>
          <w:bCs/>
          <w:sz w:val="24"/>
          <w:szCs w:val="24"/>
        </w:rPr>
      </w:pPr>
    </w:p>
    <w:p w:rsidR="002555E7" w:rsidRDefault="002555E7" w:rsidP="002555E7">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t xml:space="preserve">Obtención de una beca del programa “Ser pilo paga”. </w:t>
      </w:r>
    </w:p>
    <w:p w:rsidR="005E739A" w:rsidRPr="00E819EB" w:rsidRDefault="005E739A" w:rsidP="00E819EB">
      <w:pPr>
        <w:pStyle w:val="Prrafodelista"/>
        <w:rPr>
          <w:rFonts w:ascii="Arial" w:hAnsi="Arial" w:cs="Arial"/>
          <w:bCs/>
          <w:sz w:val="24"/>
          <w:szCs w:val="24"/>
        </w:rPr>
      </w:pPr>
    </w:p>
    <w:p w:rsidR="00CF74AE" w:rsidRDefault="00CF74AE" w:rsidP="005B4DE2">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t>Adquisición de 2 hornos microondas para uso de la comunidad educativa en las sedes</w:t>
      </w:r>
      <w:r w:rsidR="00E906EF">
        <w:rPr>
          <w:rFonts w:ascii="Arial" w:hAnsi="Arial" w:cs="Arial"/>
          <w:bCs/>
          <w:sz w:val="24"/>
          <w:szCs w:val="24"/>
        </w:rPr>
        <w:t>,</w:t>
      </w:r>
      <w:r>
        <w:rPr>
          <w:rFonts w:ascii="Arial" w:hAnsi="Arial" w:cs="Arial"/>
          <w:bCs/>
          <w:sz w:val="24"/>
          <w:szCs w:val="24"/>
        </w:rPr>
        <w:t xml:space="preserve"> principal y Los Arapios, y 1 nevera para uso de la sede Los Arapios. </w:t>
      </w:r>
    </w:p>
    <w:p w:rsidR="005B4DE2" w:rsidRPr="005B4DE2" w:rsidRDefault="005B4DE2" w:rsidP="005B4DE2">
      <w:pPr>
        <w:pStyle w:val="Prrafodelista"/>
        <w:rPr>
          <w:rFonts w:ascii="Arial" w:hAnsi="Arial" w:cs="Arial"/>
          <w:bCs/>
          <w:sz w:val="24"/>
          <w:szCs w:val="24"/>
        </w:rPr>
      </w:pPr>
    </w:p>
    <w:p w:rsidR="002555E7" w:rsidRPr="002555E7" w:rsidRDefault="005E7690" w:rsidP="002555E7">
      <w:pPr>
        <w:pStyle w:val="Prrafodelista"/>
        <w:numPr>
          <w:ilvl w:val="0"/>
          <w:numId w:val="1"/>
        </w:numPr>
        <w:tabs>
          <w:tab w:val="left" w:pos="2595"/>
        </w:tabs>
        <w:jc w:val="both"/>
        <w:rPr>
          <w:rFonts w:ascii="Arial" w:hAnsi="Arial" w:cs="Arial"/>
          <w:bCs/>
          <w:sz w:val="24"/>
          <w:szCs w:val="24"/>
        </w:rPr>
      </w:pPr>
      <w:r w:rsidRPr="00ED4F42">
        <w:rPr>
          <w:rFonts w:ascii="Arial" w:hAnsi="Arial" w:cs="Arial"/>
          <w:bCs/>
          <w:sz w:val="24"/>
          <w:szCs w:val="24"/>
        </w:rPr>
        <w:t>Gestión</w:t>
      </w:r>
      <w:r w:rsidR="005B4DE2" w:rsidRPr="00ED4F42">
        <w:rPr>
          <w:rFonts w:ascii="Arial" w:hAnsi="Arial" w:cs="Arial"/>
          <w:bCs/>
          <w:sz w:val="24"/>
          <w:szCs w:val="24"/>
        </w:rPr>
        <w:t xml:space="preserve"> </w:t>
      </w:r>
      <w:r w:rsidR="00ED4F42">
        <w:rPr>
          <w:rFonts w:ascii="Arial" w:hAnsi="Arial" w:cs="Arial"/>
          <w:bCs/>
          <w:sz w:val="24"/>
          <w:szCs w:val="24"/>
        </w:rPr>
        <w:t xml:space="preserve">ante la alcaldía municipal, </w:t>
      </w:r>
      <w:r w:rsidR="005B4DE2" w:rsidRPr="00ED4F42">
        <w:rPr>
          <w:rFonts w:ascii="Arial" w:hAnsi="Arial" w:cs="Arial"/>
          <w:bCs/>
          <w:sz w:val="24"/>
          <w:szCs w:val="24"/>
        </w:rPr>
        <w:t xml:space="preserve">para la adecuación de aulas que habían sido afectadas por </w:t>
      </w:r>
      <w:r w:rsidRPr="00ED4F42">
        <w:rPr>
          <w:rFonts w:ascii="Arial" w:hAnsi="Arial" w:cs="Arial"/>
          <w:bCs/>
          <w:sz w:val="24"/>
          <w:szCs w:val="24"/>
        </w:rPr>
        <w:t xml:space="preserve">huracán en el año 2016. Consistente en pintura, arreglo de acometidas eléctricas e instalación de </w:t>
      </w:r>
      <w:r w:rsidR="00ED4F42" w:rsidRPr="00ED4F42">
        <w:rPr>
          <w:rFonts w:ascii="Arial" w:hAnsi="Arial" w:cs="Arial"/>
          <w:bCs/>
          <w:sz w:val="24"/>
          <w:szCs w:val="24"/>
        </w:rPr>
        <w:t>12</w:t>
      </w:r>
      <w:r w:rsidRPr="00ED4F42">
        <w:rPr>
          <w:rFonts w:ascii="Arial" w:hAnsi="Arial" w:cs="Arial"/>
          <w:bCs/>
          <w:sz w:val="24"/>
          <w:szCs w:val="24"/>
        </w:rPr>
        <w:t xml:space="preserve"> ventiladores </w:t>
      </w:r>
    </w:p>
    <w:p w:rsidR="002555E7" w:rsidRDefault="002555E7" w:rsidP="002555E7">
      <w:pPr>
        <w:pStyle w:val="Prrafodelista"/>
        <w:tabs>
          <w:tab w:val="left" w:pos="2595"/>
        </w:tabs>
        <w:jc w:val="both"/>
        <w:rPr>
          <w:rFonts w:ascii="Arial" w:hAnsi="Arial" w:cs="Arial"/>
          <w:bCs/>
          <w:sz w:val="24"/>
          <w:szCs w:val="24"/>
        </w:rPr>
      </w:pPr>
    </w:p>
    <w:p w:rsidR="002555E7" w:rsidRPr="00EC25B4" w:rsidRDefault="002555E7" w:rsidP="002555E7">
      <w:pPr>
        <w:pStyle w:val="Prrafodelista"/>
        <w:numPr>
          <w:ilvl w:val="0"/>
          <w:numId w:val="1"/>
        </w:numPr>
        <w:tabs>
          <w:tab w:val="left" w:pos="2595"/>
        </w:tabs>
        <w:jc w:val="both"/>
        <w:rPr>
          <w:rFonts w:ascii="Arial" w:hAnsi="Arial" w:cs="Arial"/>
          <w:bCs/>
          <w:sz w:val="24"/>
          <w:szCs w:val="24"/>
        </w:rPr>
      </w:pPr>
      <w:r w:rsidRPr="00EC25B4">
        <w:rPr>
          <w:rFonts w:ascii="Arial" w:hAnsi="Arial" w:cs="Arial"/>
          <w:bCs/>
          <w:sz w:val="24"/>
          <w:szCs w:val="24"/>
        </w:rPr>
        <w:t>Participación en el torneo inter colegiados de microfútbol categoría única masculina y femenina, que organiza el municipio de Tierralta.</w:t>
      </w:r>
    </w:p>
    <w:p w:rsidR="002555E7" w:rsidRPr="00EC25B4" w:rsidRDefault="002555E7" w:rsidP="002555E7">
      <w:pPr>
        <w:pStyle w:val="Prrafodelista"/>
        <w:rPr>
          <w:rFonts w:ascii="Arial" w:hAnsi="Arial" w:cs="Arial"/>
          <w:bCs/>
          <w:sz w:val="24"/>
          <w:szCs w:val="24"/>
        </w:rPr>
      </w:pPr>
    </w:p>
    <w:p w:rsidR="002555E7" w:rsidRPr="00EC25B4" w:rsidRDefault="002555E7" w:rsidP="002555E7">
      <w:pPr>
        <w:pStyle w:val="Prrafodelista"/>
        <w:numPr>
          <w:ilvl w:val="0"/>
          <w:numId w:val="1"/>
        </w:numPr>
        <w:tabs>
          <w:tab w:val="left" w:pos="2595"/>
        </w:tabs>
        <w:jc w:val="both"/>
        <w:rPr>
          <w:rFonts w:ascii="Arial" w:hAnsi="Arial" w:cs="Arial"/>
          <w:bCs/>
          <w:sz w:val="24"/>
          <w:szCs w:val="24"/>
        </w:rPr>
      </w:pPr>
      <w:r>
        <w:rPr>
          <w:rFonts w:ascii="Arial" w:hAnsi="Arial" w:cs="Arial"/>
          <w:bCs/>
          <w:sz w:val="24"/>
          <w:szCs w:val="24"/>
        </w:rPr>
        <w:t xml:space="preserve">Participación en los juegos supérate. </w:t>
      </w:r>
    </w:p>
    <w:p w:rsidR="002555E7" w:rsidRDefault="002555E7" w:rsidP="002555E7">
      <w:pPr>
        <w:pStyle w:val="Prrafodelista"/>
        <w:tabs>
          <w:tab w:val="left" w:pos="2595"/>
        </w:tabs>
        <w:jc w:val="both"/>
        <w:rPr>
          <w:rFonts w:ascii="Arial" w:hAnsi="Arial" w:cs="Arial"/>
          <w:bCs/>
          <w:sz w:val="24"/>
          <w:szCs w:val="24"/>
        </w:rPr>
      </w:pPr>
    </w:p>
    <w:p w:rsidR="00D53F2D" w:rsidRPr="00CF74AE" w:rsidRDefault="00D53F2D" w:rsidP="00D53F2D">
      <w:pPr>
        <w:tabs>
          <w:tab w:val="left" w:pos="2595"/>
        </w:tabs>
        <w:jc w:val="both"/>
        <w:rPr>
          <w:rFonts w:ascii="Arial" w:hAnsi="Arial" w:cs="Arial"/>
          <w:sz w:val="24"/>
          <w:szCs w:val="24"/>
        </w:rPr>
      </w:pPr>
      <w:r w:rsidRPr="00CF74AE">
        <w:rPr>
          <w:rFonts w:ascii="Arial" w:hAnsi="Arial" w:cs="Arial"/>
          <w:bCs/>
          <w:sz w:val="24"/>
          <w:szCs w:val="24"/>
        </w:rPr>
        <w:t xml:space="preserve">Apoyo a los proyectos pedagógicos de la Institución; </w:t>
      </w:r>
    </w:p>
    <w:p w:rsidR="00E906EF" w:rsidRPr="00E407A0" w:rsidRDefault="00E906EF" w:rsidP="00E906EF">
      <w:pPr>
        <w:pStyle w:val="Prrafodelista"/>
        <w:numPr>
          <w:ilvl w:val="0"/>
          <w:numId w:val="1"/>
        </w:numPr>
        <w:tabs>
          <w:tab w:val="left" w:pos="2595"/>
        </w:tabs>
        <w:jc w:val="both"/>
        <w:rPr>
          <w:rFonts w:ascii="Arial" w:hAnsi="Arial" w:cs="Arial"/>
          <w:bCs/>
          <w:sz w:val="24"/>
          <w:szCs w:val="24"/>
        </w:rPr>
      </w:pPr>
      <w:r w:rsidRPr="00E407A0">
        <w:rPr>
          <w:rFonts w:ascii="Arial" w:hAnsi="Arial" w:cs="Arial"/>
          <w:bCs/>
          <w:sz w:val="24"/>
          <w:szCs w:val="24"/>
        </w:rPr>
        <w:t>Proyectos productivos con la corporación  unificada nacional CUN en convenio con la Gobernación de Córdoba.</w:t>
      </w:r>
    </w:p>
    <w:p w:rsidR="00D53F2D" w:rsidRPr="00E407A0" w:rsidRDefault="00D53F2D" w:rsidP="00D53F2D">
      <w:pPr>
        <w:pStyle w:val="Prrafodelista"/>
        <w:tabs>
          <w:tab w:val="left" w:pos="2595"/>
        </w:tabs>
        <w:jc w:val="both"/>
        <w:rPr>
          <w:rFonts w:ascii="Arial" w:hAnsi="Arial" w:cs="Arial"/>
          <w:sz w:val="24"/>
          <w:szCs w:val="24"/>
        </w:rPr>
      </w:pPr>
    </w:p>
    <w:p w:rsidR="00D53F2D" w:rsidRPr="005D259E" w:rsidRDefault="00D53F2D" w:rsidP="00D53F2D">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 xml:space="preserve">producción de abonos orgánicos (convenio 571 CUN-Gobernación de Córdoba Docente </w:t>
      </w:r>
      <w:proofErr w:type="spellStart"/>
      <w:r w:rsidRPr="005D259E">
        <w:rPr>
          <w:rFonts w:ascii="Arial" w:hAnsi="Arial" w:cs="Arial"/>
          <w:bCs/>
          <w:sz w:val="24"/>
          <w:szCs w:val="24"/>
        </w:rPr>
        <w:t>coinvestigador</w:t>
      </w:r>
      <w:proofErr w:type="spellEnd"/>
      <w:r w:rsidRPr="005D259E">
        <w:rPr>
          <w:rFonts w:ascii="Arial" w:hAnsi="Arial" w:cs="Arial"/>
          <w:bCs/>
          <w:sz w:val="24"/>
          <w:szCs w:val="24"/>
        </w:rPr>
        <w:t>: Ing. Armando López Hernández</w:t>
      </w:r>
    </w:p>
    <w:p w:rsidR="00D53F2D" w:rsidRPr="00E407A0" w:rsidRDefault="00D53F2D" w:rsidP="00D53F2D">
      <w:pPr>
        <w:pStyle w:val="Prrafodelista"/>
        <w:tabs>
          <w:tab w:val="left" w:pos="2595"/>
        </w:tabs>
        <w:jc w:val="both"/>
        <w:rPr>
          <w:rFonts w:ascii="Arial" w:hAnsi="Arial" w:cs="Arial"/>
          <w:sz w:val="24"/>
          <w:szCs w:val="24"/>
        </w:rPr>
      </w:pPr>
    </w:p>
    <w:p w:rsidR="00D53F2D" w:rsidRPr="005D259E" w:rsidRDefault="00D53F2D" w:rsidP="00D53F2D">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 xml:space="preserve">proyecto de cultura de aseo; </w:t>
      </w:r>
      <w:proofErr w:type="spellStart"/>
      <w:r w:rsidRPr="005D259E">
        <w:rPr>
          <w:rFonts w:ascii="Arial" w:hAnsi="Arial" w:cs="Arial"/>
          <w:bCs/>
          <w:sz w:val="24"/>
          <w:szCs w:val="24"/>
        </w:rPr>
        <w:t>Msc</w:t>
      </w:r>
      <w:proofErr w:type="spellEnd"/>
      <w:r w:rsidRPr="005D259E">
        <w:rPr>
          <w:rFonts w:ascii="Arial" w:hAnsi="Arial" w:cs="Arial"/>
          <w:bCs/>
          <w:sz w:val="24"/>
          <w:szCs w:val="24"/>
        </w:rPr>
        <w:t xml:space="preserve"> Carlos Rojas grado - 10-1</w:t>
      </w:r>
    </w:p>
    <w:p w:rsidR="00D53F2D" w:rsidRPr="00E407A0" w:rsidRDefault="00D53F2D" w:rsidP="00D53F2D">
      <w:pPr>
        <w:pStyle w:val="Prrafodelista"/>
        <w:tabs>
          <w:tab w:val="left" w:pos="2595"/>
        </w:tabs>
        <w:jc w:val="both"/>
        <w:rPr>
          <w:rFonts w:ascii="Arial" w:hAnsi="Arial" w:cs="Arial"/>
          <w:sz w:val="24"/>
          <w:szCs w:val="24"/>
        </w:rPr>
      </w:pPr>
    </w:p>
    <w:p w:rsidR="00D53F2D" w:rsidRPr="005D259E" w:rsidRDefault="00D53F2D" w:rsidP="00D53F2D">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 xml:space="preserve">Proyectos de relaciones interpersonales; </w:t>
      </w:r>
      <w:proofErr w:type="spellStart"/>
      <w:r w:rsidRPr="005D259E">
        <w:rPr>
          <w:rFonts w:ascii="Arial" w:hAnsi="Arial" w:cs="Arial"/>
          <w:bCs/>
          <w:sz w:val="24"/>
          <w:szCs w:val="24"/>
        </w:rPr>
        <w:t>Msc</w:t>
      </w:r>
      <w:proofErr w:type="spellEnd"/>
      <w:r w:rsidRPr="005D259E">
        <w:rPr>
          <w:rFonts w:ascii="Arial" w:hAnsi="Arial" w:cs="Arial"/>
          <w:bCs/>
          <w:sz w:val="24"/>
          <w:szCs w:val="24"/>
        </w:rPr>
        <w:t xml:space="preserve"> Carlos Rojas – Grado 10-2</w:t>
      </w:r>
    </w:p>
    <w:p w:rsidR="00D53F2D" w:rsidRPr="00E407A0" w:rsidRDefault="00D53F2D" w:rsidP="00D53F2D">
      <w:pPr>
        <w:pStyle w:val="Prrafodelista"/>
        <w:tabs>
          <w:tab w:val="left" w:pos="2595"/>
        </w:tabs>
        <w:jc w:val="both"/>
        <w:rPr>
          <w:rFonts w:ascii="Arial" w:hAnsi="Arial" w:cs="Arial"/>
          <w:sz w:val="24"/>
          <w:szCs w:val="24"/>
        </w:rPr>
      </w:pPr>
    </w:p>
    <w:p w:rsidR="00D53F2D" w:rsidRPr="005D259E" w:rsidRDefault="00D53F2D" w:rsidP="00D53F2D">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 xml:space="preserve">Proyecto escuela de padres; </w:t>
      </w:r>
      <w:proofErr w:type="spellStart"/>
      <w:r w:rsidRPr="005D259E">
        <w:rPr>
          <w:rFonts w:ascii="Arial" w:hAnsi="Arial" w:cs="Arial"/>
          <w:bCs/>
          <w:sz w:val="24"/>
          <w:szCs w:val="24"/>
        </w:rPr>
        <w:t>Msc</w:t>
      </w:r>
      <w:proofErr w:type="spellEnd"/>
      <w:r w:rsidRPr="005D259E">
        <w:rPr>
          <w:rFonts w:ascii="Arial" w:hAnsi="Arial" w:cs="Arial"/>
          <w:bCs/>
          <w:sz w:val="24"/>
          <w:szCs w:val="24"/>
        </w:rPr>
        <w:t xml:space="preserve"> Teresa Martínez Cueto</w:t>
      </w:r>
    </w:p>
    <w:p w:rsidR="00D53F2D" w:rsidRPr="00E407A0" w:rsidRDefault="00D53F2D" w:rsidP="00D53F2D">
      <w:pPr>
        <w:pStyle w:val="Prrafodelista"/>
        <w:tabs>
          <w:tab w:val="left" w:pos="2595"/>
        </w:tabs>
        <w:jc w:val="both"/>
        <w:rPr>
          <w:rFonts w:ascii="Arial" w:hAnsi="Arial" w:cs="Arial"/>
          <w:sz w:val="24"/>
          <w:szCs w:val="24"/>
        </w:rPr>
      </w:pPr>
    </w:p>
    <w:p w:rsidR="00D53F2D" w:rsidRPr="000F0A1D" w:rsidRDefault="00D53F2D" w:rsidP="00D53F2D">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Proyecto de aprovechamiento del tiempo libre; Comité de deporte recreación y cultura.</w:t>
      </w:r>
    </w:p>
    <w:p w:rsidR="00D53F2D" w:rsidRPr="000F0A1D" w:rsidRDefault="00D53F2D" w:rsidP="00D53F2D">
      <w:pPr>
        <w:pStyle w:val="Prrafodelista"/>
        <w:rPr>
          <w:rFonts w:ascii="Arial" w:hAnsi="Arial" w:cs="Arial"/>
          <w:sz w:val="24"/>
          <w:szCs w:val="24"/>
        </w:rPr>
      </w:pPr>
    </w:p>
    <w:p w:rsidR="00D53F2D" w:rsidRPr="005D259E" w:rsidRDefault="00D53F2D" w:rsidP="00D53F2D">
      <w:pPr>
        <w:pStyle w:val="Prrafodelista"/>
        <w:numPr>
          <w:ilvl w:val="0"/>
          <w:numId w:val="1"/>
        </w:numPr>
        <w:tabs>
          <w:tab w:val="left" w:pos="2595"/>
        </w:tabs>
        <w:jc w:val="both"/>
        <w:rPr>
          <w:rFonts w:ascii="Arial" w:hAnsi="Arial" w:cs="Arial"/>
          <w:sz w:val="24"/>
          <w:szCs w:val="24"/>
        </w:rPr>
      </w:pPr>
      <w:r>
        <w:rPr>
          <w:rFonts w:ascii="Arial" w:hAnsi="Arial" w:cs="Arial"/>
          <w:sz w:val="24"/>
          <w:szCs w:val="24"/>
        </w:rPr>
        <w:t xml:space="preserve">Proyecto de educación sexual. </w:t>
      </w:r>
    </w:p>
    <w:p w:rsidR="00D53F2D" w:rsidRPr="00E407A0" w:rsidRDefault="00D53F2D" w:rsidP="00D53F2D">
      <w:pPr>
        <w:pStyle w:val="Prrafodelista"/>
        <w:tabs>
          <w:tab w:val="left" w:pos="2595"/>
        </w:tabs>
        <w:jc w:val="both"/>
        <w:rPr>
          <w:rFonts w:ascii="Arial" w:hAnsi="Arial" w:cs="Arial"/>
          <w:sz w:val="24"/>
          <w:szCs w:val="24"/>
        </w:rPr>
      </w:pPr>
    </w:p>
    <w:p w:rsidR="00D53F2D" w:rsidRPr="005D259E" w:rsidRDefault="00D53F2D" w:rsidP="00D53F2D">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 xml:space="preserve">Mejoramiento de la calidad del agua en la Institución Educativa Los Morales – Línea de investigación: Salud. Convenio CUN-Gobernación de Córdoba Docente </w:t>
      </w:r>
      <w:proofErr w:type="spellStart"/>
      <w:r w:rsidRPr="005D259E">
        <w:rPr>
          <w:rFonts w:ascii="Arial" w:hAnsi="Arial" w:cs="Arial"/>
          <w:bCs/>
          <w:sz w:val="24"/>
          <w:szCs w:val="24"/>
        </w:rPr>
        <w:t>Coinvestigador</w:t>
      </w:r>
      <w:proofErr w:type="spellEnd"/>
      <w:r w:rsidRPr="005D259E">
        <w:rPr>
          <w:rFonts w:ascii="Arial" w:hAnsi="Arial" w:cs="Arial"/>
          <w:bCs/>
          <w:sz w:val="24"/>
          <w:szCs w:val="24"/>
        </w:rPr>
        <w:t xml:space="preserve">   </w:t>
      </w:r>
      <w:proofErr w:type="spellStart"/>
      <w:r w:rsidRPr="005D259E">
        <w:rPr>
          <w:rFonts w:ascii="Arial" w:hAnsi="Arial" w:cs="Arial"/>
          <w:bCs/>
          <w:sz w:val="24"/>
          <w:szCs w:val="24"/>
        </w:rPr>
        <w:t>Yesmi</w:t>
      </w:r>
      <w:proofErr w:type="spellEnd"/>
      <w:r w:rsidRPr="005D259E">
        <w:rPr>
          <w:rFonts w:ascii="Arial" w:hAnsi="Arial" w:cs="Arial"/>
          <w:bCs/>
          <w:sz w:val="24"/>
          <w:szCs w:val="24"/>
        </w:rPr>
        <w:t xml:space="preserve"> Vargas Tano – Grado 10-2 (grupo de investigación Gotitas Limpias)</w:t>
      </w:r>
    </w:p>
    <w:p w:rsidR="00D53F2D" w:rsidRPr="00E407A0" w:rsidRDefault="00D53F2D" w:rsidP="00D53F2D">
      <w:pPr>
        <w:pStyle w:val="Prrafodelista"/>
        <w:tabs>
          <w:tab w:val="left" w:pos="2595"/>
        </w:tabs>
        <w:jc w:val="both"/>
        <w:rPr>
          <w:rFonts w:ascii="Arial" w:hAnsi="Arial" w:cs="Arial"/>
          <w:sz w:val="24"/>
          <w:szCs w:val="24"/>
        </w:rPr>
      </w:pPr>
    </w:p>
    <w:p w:rsidR="00D53F2D" w:rsidRPr="005D259E" w:rsidRDefault="00D53F2D" w:rsidP="00D53F2D">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 xml:space="preserve">Diseño de una campaña para formar mejores personas, teniendo  una buena convivencia – Línea de investigación: Convivencia Convenio CUN-Gobernación de Córdoba Docente </w:t>
      </w:r>
      <w:proofErr w:type="spellStart"/>
      <w:r w:rsidRPr="005D259E">
        <w:rPr>
          <w:rFonts w:ascii="Arial" w:hAnsi="Arial" w:cs="Arial"/>
          <w:bCs/>
          <w:sz w:val="24"/>
          <w:szCs w:val="24"/>
        </w:rPr>
        <w:t>Coinvestigador</w:t>
      </w:r>
      <w:proofErr w:type="spellEnd"/>
      <w:r w:rsidRPr="005D259E">
        <w:rPr>
          <w:rFonts w:ascii="Arial" w:hAnsi="Arial" w:cs="Arial"/>
          <w:bCs/>
          <w:sz w:val="24"/>
          <w:szCs w:val="24"/>
        </w:rPr>
        <w:t xml:space="preserve"> </w:t>
      </w:r>
      <w:proofErr w:type="spellStart"/>
      <w:r w:rsidRPr="005D259E">
        <w:rPr>
          <w:rFonts w:ascii="Arial" w:hAnsi="Arial" w:cs="Arial"/>
          <w:bCs/>
          <w:sz w:val="24"/>
          <w:szCs w:val="24"/>
        </w:rPr>
        <w:t>Msc</w:t>
      </w:r>
      <w:proofErr w:type="spellEnd"/>
      <w:r w:rsidRPr="005D259E">
        <w:rPr>
          <w:rFonts w:ascii="Arial" w:hAnsi="Arial" w:cs="Arial"/>
          <w:bCs/>
          <w:sz w:val="24"/>
          <w:szCs w:val="24"/>
        </w:rPr>
        <w:t xml:space="preserve"> Teresa Martínez Cueto, Grupo de investigación: Los </w:t>
      </w:r>
      <w:proofErr w:type="spellStart"/>
      <w:r w:rsidRPr="005D259E">
        <w:rPr>
          <w:rFonts w:ascii="Arial" w:hAnsi="Arial" w:cs="Arial"/>
          <w:bCs/>
          <w:sz w:val="24"/>
          <w:szCs w:val="24"/>
        </w:rPr>
        <w:t>lideres</w:t>
      </w:r>
      <w:proofErr w:type="spellEnd"/>
      <w:r w:rsidRPr="005D259E">
        <w:rPr>
          <w:rFonts w:ascii="Arial" w:hAnsi="Arial" w:cs="Arial"/>
          <w:bCs/>
          <w:sz w:val="24"/>
          <w:szCs w:val="24"/>
        </w:rPr>
        <w:t xml:space="preserve"> de la convivencia. </w:t>
      </w:r>
    </w:p>
    <w:p w:rsidR="00D53F2D" w:rsidRPr="00E407A0" w:rsidRDefault="00D53F2D" w:rsidP="00D53F2D">
      <w:pPr>
        <w:pStyle w:val="Prrafodelista"/>
        <w:tabs>
          <w:tab w:val="left" w:pos="2595"/>
        </w:tabs>
        <w:jc w:val="both"/>
        <w:rPr>
          <w:rFonts w:ascii="Arial" w:hAnsi="Arial" w:cs="Arial"/>
          <w:sz w:val="24"/>
          <w:szCs w:val="24"/>
        </w:rPr>
      </w:pPr>
    </w:p>
    <w:p w:rsidR="00D53F2D" w:rsidRPr="005D259E" w:rsidRDefault="00D53F2D" w:rsidP="00D53F2D">
      <w:pPr>
        <w:pStyle w:val="Prrafodelista"/>
        <w:numPr>
          <w:ilvl w:val="0"/>
          <w:numId w:val="1"/>
        </w:numPr>
        <w:tabs>
          <w:tab w:val="left" w:pos="2595"/>
        </w:tabs>
        <w:jc w:val="both"/>
        <w:rPr>
          <w:rFonts w:ascii="Arial" w:hAnsi="Arial" w:cs="Arial"/>
          <w:sz w:val="24"/>
          <w:szCs w:val="24"/>
        </w:rPr>
      </w:pPr>
      <w:r w:rsidRPr="005D259E">
        <w:rPr>
          <w:rFonts w:ascii="Arial" w:hAnsi="Arial" w:cs="Arial"/>
          <w:bCs/>
          <w:sz w:val="24"/>
          <w:szCs w:val="24"/>
        </w:rPr>
        <w:t xml:space="preserve">Diseño de un sistema de filtros artesanales para mejorar el agua en la Institución Educativa Los Morales – Línea de investigación: Medio ambiente y buen vivir, Convenio CUN-Gobernación de Córdoba Docente </w:t>
      </w:r>
      <w:proofErr w:type="spellStart"/>
      <w:r w:rsidRPr="005D259E">
        <w:rPr>
          <w:rFonts w:ascii="Arial" w:hAnsi="Arial" w:cs="Arial"/>
          <w:bCs/>
          <w:sz w:val="24"/>
          <w:szCs w:val="24"/>
        </w:rPr>
        <w:t>Coinvestigador</w:t>
      </w:r>
      <w:proofErr w:type="spellEnd"/>
      <w:r w:rsidRPr="005D259E">
        <w:rPr>
          <w:rFonts w:ascii="Arial" w:hAnsi="Arial" w:cs="Arial"/>
          <w:bCs/>
          <w:sz w:val="24"/>
          <w:szCs w:val="24"/>
        </w:rPr>
        <w:t xml:space="preserve"> Ing. Luis Alberto </w:t>
      </w:r>
      <w:proofErr w:type="spellStart"/>
      <w:r w:rsidRPr="005D259E">
        <w:rPr>
          <w:rFonts w:ascii="Arial" w:hAnsi="Arial" w:cs="Arial"/>
          <w:bCs/>
          <w:sz w:val="24"/>
          <w:szCs w:val="24"/>
        </w:rPr>
        <w:t>Alvarez</w:t>
      </w:r>
      <w:proofErr w:type="spellEnd"/>
      <w:r w:rsidRPr="005D259E">
        <w:rPr>
          <w:rFonts w:ascii="Arial" w:hAnsi="Arial" w:cs="Arial"/>
          <w:bCs/>
          <w:sz w:val="24"/>
          <w:szCs w:val="24"/>
        </w:rPr>
        <w:t>, Grupo de investigación: Los Ambientalistas.</w:t>
      </w:r>
    </w:p>
    <w:p w:rsidR="005D259E" w:rsidRPr="00E407A0" w:rsidRDefault="005D259E" w:rsidP="00E407A0">
      <w:pPr>
        <w:tabs>
          <w:tab w:val="left" w:pos="2595"/>
        </w:tabs>
        <w:jc w:val="both"/>
        <w:rPr>
          <w:rFonts w:ascii="Arial" w:hAnsi="Arial" w:cs="Arial"/>
          <w:bCs/>
          <w:sz w:val="24"/>
          <w:szCs w:val="24"/>
        </w:rPr>
      </w:pPr>
    </w:p>
    <w:sectPr w:rsidR="005D259E" w:rsidRPr="00E407A0" w:rsidSect="00534DBE">
      <w:headerReference w:type="default" r:id="rId35"/>
      <w:pgSz w:w="12240" w:h="15840"/>
      <w:pgMar w:top="2977" w:right="1467" w:bottom="1417" w:left="156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BE9" w:rsidRDefault="00873BE9" w:rsidP="00333657">
      <w:pPr>
        <w:spacing w:after="0" w:line="240" w:lineRule="auto"/>
      </w:pPr>
      <w:r>
        <w:separator/>
      </w:r>
    </w:p>
  </w:endnote>
  <w:endnote w:type="continuationSeparator" w:id="0">
    <w:p w:rsidR="00873BE9" w:rsidRDefault="00873BE9" w:rsidP="00333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BE9" w:rsidRDefault="00873BE9" w:rsidP="00333657">
      <w:pPr>
        <w:spacing w:after="0" w:line="240" w:lineRule="auto"/>
      </w:pPr>
      <w:r>
        <w:separator/>
      </w:r>
    </w:p>
  </w:footnote>
  <w:footnote w:type="continuationSeparator" w:id="0">
    <w:p w:rsidR="00873BE9" w:rsidRDefault="00873BE9" w:rsidP="003336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657" w:rsidRPr="00AB314E" w:rsidRDefault="00333657" w:rsidP="00333657">
    <w:pPr>
      <w:spacing w:after="0"/>
      <w:jc w:val="center"/>
      <w:rPr>
        <w:rFonts w:ascii="Arial" w:hAnsi="Arial" w:cs="Arial"/>
        <w:i/>
        <w:sz w:val="18"/>
        <w:szCs w:val="18"/>
      </w:rPr>
    </w:pPr>
    <w:r w:rsidRPr="00AB314E">
      <w:rPr>
        <w:noProof/>
        <w:sz w:val="18"/>
        <w:szCs w:val="18"/>
        <w:lang w:eastAsia="es-CO"/>
      </w:rPr>
      <w:drawing>
        <wp:anchor distT="0" distB="0" distL="114300" distR="114300" simplePos="0" relativeHeight="251659264" behindDoc="0" locked="0" layoutInCell="1" allowOverlap="1" wp14:anchorId="2BCFBD40" wp14:editId="5B9BFE5D">
          <wp:simplePos x="0" y="0"/>
          <wp:positionH relativeFrom="column">
            <wp:posOffset>4968240</wp:posOffset>
          </wp:positionH>
          <wp:positionV relativeFrom="paragraph">
            <wp:posOffset>-21590</wp:posOffset>
          </wp:positionV>
          <wp:extent cx="682625" cy="65722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l="36670" t="9805" r="19743" b="16286"/>
                  <a:stretch>
                    <a:fillRect/>
                  </a:stretch>
                </pic:blipFill>
                <pic:spPr bwMode="auto">
                  <a:xfrm>
                    <a:off x="0" y="0"/>
                    <a:ext cx="6826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14E">
      <w:rPr>
        <w:noProof/>
        <w:sz w:val="18"/>
        <w:szCs w:val="18"/>
        <w:lang w:eastAsia="es-CO"/>
      </w:rPr>
      <w:drawing>
        <wp:anchor distT="0" distB="0" distL="114300" distR="114300" simplePos="0" relativeHeight="251660288" behindDoc="0" locked="0" layoutInCell="1" allowOverlap="1" wp14:anchorId="0A7A25E2" wp14:editId="0B0BF864">
          <wp:simplePos x="0" y="0"/>
          <wp:positionH relativeFrom="margin">
            <wp:posOffset>-66675</wp:posOffset>
          </wp:positionH>
          <wp:positionV relativeFrom="paragraph">
            <wp:posOffset>-20320</wp:posOffset>
          </wp:positionV>
          <wp:extent cx="740410" cy="598805"/>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14E">
      <w:rPr>
        <w:rFonts w:ascii="Arial" w:hAnsi="Arial" w:cs="Arial"/>
        <w:i/>
        <w:sz w:val="18"/>
        <w:szCs w:val="18"/>
      </w:rPr>
      <w:t>REPÚBLICA DE COLOMBIA</w:t>
    </w:r>
  </w:p>
  <w:p w:rsidR="00333657" w:rsidRPr="00AB314E" w:rsidRDefault="00333657" w:rsidP="00333657">
    <w:pPr>
      <w:spacing w:after="0"/>
      <w:jc w:val="center"/>
      <w:rPr>
        <w:rFonts w:ascii="Arial" w:hAnsi="Arial" w:cs="Arial"/>
        <w:i/>
        <w:sz w:val="18"/>
        <w:szCs w:val="18"/>
      </w:rPr>
    </w:pPr>
    <w:r w:rsidRPr="00AB314E">
      <w:rPr>
        <w:rFonts w:ascii="Arial" w:hAnsi="Arial" w:cs="Arial"/>
        <w:i/>
        <w:sz w:val="18"/>
        <w:szCs w:val="18"/>
      </w:rPr>
      <w:t>DEPARATAMENTO DE CÓRDOBA</w:t>
    </w:r>
  </w:p>
  <w:p w:rsidR="00333657" w:rsidRPr="00AB314E" w:rsidRDefault="00333657" w:rsidP="00333657">
    <w:pPr>
      <w:spacing w:after="0"/>
      <w:jc w:val="center"/>
      <w:rPr>
        <w:rFonts w:ascii="Arial" w:hAnsi="Arial" w:cs="Arial"/>
        <w:i/>
        <w:sz w:val="18"/>
        <w:szCs w:val="18"/>
      </w:rPr>
    </w:pPr>
    <w:r w:rsidRPr="00AB314E">
      <w:rPr>
        <w:rFonts w:ascii="Arial" w:hAnsi="Arial" w:cs="Arial"/>
        <w:i/>
        <w:sz w:val="18"/>
        <w:szCs w:val="18"/>
      </w:rPr>
      <w:t>MUNICIPIO DE TIERRALTA</w:t>
    </w:r>
  </w:p>
  <w:p w:rsidR="00333657" w:rsidRPr="00AB314E" w:rsidRDefault="00333657" w:rsidP="00333657">
    <w:pPr>
      <w:spacing w:after="0"/>
      <w:jc w:val="center"/>
      <w:rPr>
        <w:rFonts w:ascii="Arial" w:hAnsi="Arial" w:cs="Arial"/>
        <w:i/>
        <w:sz w:val="18"/>
        <w:szCs w:val="18"/>
      </w:rPr>
    </w:pPr>
    <w:r w:rsidRPr="00AB314E">
      <w:rPr>
        <w:rFonts w:ascii="Arial" w:hAnsi="Arial" w:cs="Arial"/>
        <w:i/>
        <w:sz w:val="18"/>
        <w:szCs w:val="18"/>
      </w:rPr>
      <w:t>INSTITUCIÓN EDUCATIVA LOS MORALES</w:t>
    </w:r>
  </w:p>
  <w:p w:rsidR="00333657" w:rsidRPr="00AB314E" w:rsidRDefault="00333657" w:rsidP="00333657">
    <w:pPr>
      <w:spacing w:after="0"/>
      <w:jc w:val="center"/>
      <w:rPr>
        <w:rFonts w:ascii="Arial" w:hAnsi="Arial" w:cs="Arial"/>
        <w:i/>
        <w:sz w:val="18"/>
        <w:szCs w:val="18"/>
      </w:rPr>
    </w:pPr>
    <w:r w:rsidRPr="00AB314E">
      <w:rPr>
        <w:rFonts w:ascii="Arial" w:hAnsi="Arial" w:cs="Arial"/>
        <w:i/>
        <w:sz w:val="18"/>
        <w:szCs w:val="18"/>
      </w:rPr>
      <w:t>DANE No. 223807000330</w:t>
    </w:r>
  </w:p>
  <w:p w:rsidR="00333657" w:rsidRPr="00AB314E" w:rsidRDefault="00333657" w:rsidP="00333657">
    <w:pPr>
      <w:spacing w:after="0"/>
      <w:jc w:val="center"/>
      <w:rPr>
        <w:rFonts w:ascii="Arial" w:hAnsi="Arial" w:cs="Arial"/>
        <w:i/>
        <w:sz w:val="18"/>
        <w:szCs w:val="18"/>
      </w:rPr>
    </w:pPr>
    <w:r w:rsidRPr="00AB314E">
      <w:rPr>
        <w:rFonts w:ascii="Arial" w:hAnsi="Arial" w:cs="Arial"/>
        <w:i/>
        <w:sz w:val="18"/>
        <w:szCs w:val="18"/>
      </w:rPr>
      <w:t>NIT. Nº 812002268 – 1</w:t>
    </w:r>
  </w:p>
  <w:p w:rsidR="007F3883" w:rsidRDefault="007F3883" w:rsidP="007F3883">
    <w:pPr>
      <w:pStyle w:val="Textoindependiente"/>
      <w:jc w:val="both"/>
      <w:rPr>
        <w:i/>
        <w:sz w:val="18"/>
        <w:szCs w:val="18"/>
      </w:rPr>
    </w:pPr>
    <w:r w:rsidRPr="00AB314E">
      <w:rPr>
        <w:i/>
        <w:sz w:val="18"/>
        <w:szCs w:val="18"/>
      </w:rPr>
      <w:t>Resolución de creación No. 022 de noviembre 14/96, reconocido mediante Resolución de integración No. 0000297 de 07 de mayo de 2003 hasta grado Noveno (9º), emanada de la Secretaría de Educación Departamental. Reconocimiento oficial para el Nivel Media Académica Con Énfasis En Agropecuarias, por medio de Resolución N° 000535 del 12 de diciembre de 2005; emanada de la Secreta</w:t>
    </w:r>
    <w:r>
      <w:rPr>
        <w:i/>
        <w:sz w:val="18"/>
        <w:szCs w:val="18"/>
      </w:rPr>
      <w:t xml:space="preserve">ría de Educación Departamental, </w:t>
    </w:r>
    <w:r w:rsidRPr="00AB314E">
      <w:rPr>
        <w:i/>
        <w:sz w:val="18"/>
        <w:szCs w:val="18"/>
      </w:rPr>
      <w:t>ratificada según</w:t>
    </w:r>
    <w:r>
      <w:rPr>
        <w:i/>
        <w:sz w:val="18"/>
        <w:szCs w:val="18"/>
      </w:rPr>
      <w:t xml:space="preserve"> resolución N° 528 del 18 de noviembre de 2011, e implementación de la Jornada Única mediante resolución No 000999 del 18 de </w:t>
    </w:r>
    <w:r w:rsidR="00F52141">
      <w:rPr>
        <w:i/>
        <w:sz w:val="18"/>
        <w:szCs w:val="18"/>
      </w:rPr>
      <w:t>mayo</w:t>
    </w:r>
    <w:r>
      <w:rPr>
        <w:i/>
        <w:sz w:val="18"/>
        <w:szCs w:val="18"/>
      </w:rPr>
      <w:t xml:space="preserve"> de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4DEB"/>
    <w:multiLevelType w:val="hybridMultilevel"/>
    <w:tmpl w:val="FE6AE100"/>
    <w:lvl w:ilvl="0" w:tplc="7C02FBE0">
      <w:start w:val="1"/>
      <w:numFmt w:val="bullet"/>
      <w:lvlText w:val=""/>
      <w:lvlJc w:val="left"/>
      <w:pPr>
        <w:tabs>
          <w:tab w:val="num" w:pos="360"/>
        </w:tabs>
        <w:ind w:left="360" w:hanging="360"/>
      </w:pPr>
      <w:rPr>
        <w:rFonts w:ascii="Wingdings" w:hAnsi="Wingdings" w:hint="default"/>
      </w:rPr>
    </w:lvl>
    <w:lvl w:ilvl="1" w:tplc="486A933A" w:tentative="1">
      <w:start w:val="1"/>
      <w:numFmt w:val="bullet"/>
      <w:lvlText w:val=""/>
      <w:lvlJc w:val="left"/>
      <w:pPr>
        <w:tabs>
          <w:tab w:val="num" w:pos="1080"/>
        </w:tabs>
        <w:ind w:left="1080" w:hanging="360"/>
      </w:pPr>
      <w:rPr>
        <w:rFonts w:ascii="Wingdings" w:hAnsi="Wingdings" w:hint="default"/>
      </w:rPr>
    </w:lvl>
    <w:lvl w:ilvl="2" w:tplc="927AE29E" w:tentative="1">
      <w:start w:val="1"/>
      <w:numFmt w:val="bullet"/>
      <w:lvlText w:val=""/>
      <w:lvlJc w:val="left"/>
      <w:pPr>
        <w:tabs>
          <w:tab w:val="num" w:pos="1800"/>
        </w:tabs>
        <w:ind w:left="1800" w:hanging="360"/>
      </w:pPr>
      <w:rPr>
        <w:rFonts w:ascii="Wingdings" w:hAnsi="Wingdings" w:hint="default"/>
      </w:rPr>
    </w:lvl>
    <w:lvl w:ilvl="3" w:tplc="63AAEFA2" w:tentative="1">
      <w:start w:val="1"/>
      <w:numFmt w:val="bullet"/>
      <w:lvlText w:val=""/>
      <w:lvlJc w:val="left"/>
      <w:pPr>
        <w:tabs>
          <w:tab w:val="num" w:pos="2520"/>
        </w:tabs>
        <w:ind w:left="2520" w:hanging="360"/>
      </w:pPr>
      <w:rPr>
        <w:rFonts w:ascii="Wingdings" w:hAnsi="Wingdings" w:hint="default"/>
      </w:rPr>
    </w:lvl>
    <w:lvl w:ilvl="4" w:tplc="9D6E18EE" w:tentative="1">
      <w:start w:val="1"/>
      <w:numFmt w:val="bullet"/>
      <w:lvlText w:val=""/>
      <w:lvlJc w:val="left"/>
      <w:pPr>
        <w:tabs>
          <w:tab w:val="num" w:pos="3240"/>
        </w:tabs>
        <w:ind w:left="3240" w:hanging="360"/>
      </w:pPr>
      <w:rPr>
        <w:rFonts w:ascii="Wingdings" w:hAnsi="Wingdings" w:hint="default"/>
      </w:rPr>
    </w:lvl>
    <w:lvl w:ilvl="5" w:tplc="B9A4746E" w:tentative="1">
      <w:start w:val="1"/>
      <w:numFmt w:val="bullet"/>
      <w:lvlText w:val=""/>
      <w:lvlJc w:val="left"/>
      <w:pPr>
        <w:tabs>
          <w:tab w:val="num" w:pos="3960"/>
        </w:tabs>
        <w:ind w:left="3960" w:hanging="360"/>
      </w:pPr>
      <w:rPr>
        <w:rFonts w:ascii="Wingdings" w:hAnsi="Wingdings" w:hint="default"/>
      </w:rPr>
    </w:lvl>
    <w:lvl w:ilvl="6" w:tplc="34062A4C" w:tentative="1">
      <w:start w:val="1"/>
      <w:numFmt w:val="bullet"/>
      <w:lvlText w:val=""/>
      <w:lvlJc w:val="left"/>
      <w:pPr>
        <w:tabs>
          <w:tab w:val="num" w:pos="4680"/>
        </w:tabs>
        <w:ind w:left="4680" w:hanging="360"/>
      </w:pPr>
      <w:rPr>
        <w:rFonts w:ascii="Wingdings" w:hAnsi="Wingdings" w:hint="default"/>
      </w:rPr>
    </w:lvl>
    <w:lvl w:ilvl="7" w:tplc="283261D0" w:tentative="1">
      <w:start w:val="1"/>
      <w:numFmt w:val="bullet"/>
      <w:lvlText w:val=""/>
      <w:lvlJc w:val="left"/>
      <w:pPr>
        <w:tabs>
          <w:tab w:val="num" w:pos="5400"/>
        </w:tabs>
        <w:ind w:left="5400" w:hanging="360"/>
      </w:pPr>
      <w:rPr>
        <w:rFonts w:ascii="Wingdings" w:hAnsi="Wingdings" w:hint="default"/>
      </w:rPr>
    </w:lvl>
    <w:lvl w:ilvl="8" w:tplc="E3A027F4" w:tentative="1">
      <w:start w:val="1"/>
      <w:numFmt w:val="bullet"/>
      <w:lvlText w:val=""/>
      <w:lvlJc w:val="left"/>
      <w:pPr>
        <w:tabs>
          <w:tab w:val="num" w:pos="6120"/>
        </w:tabs>
        <w:ind w:left="6120" w:hanging="360"/>
      </w:pPr>
      <w:rPr>
        <w:rFonts w:ascii="Wingdings" w:hAnsi="Wingdings" w:hint="default"/>
      </w:rPr>
    </w:lvl>
  </w:abstractNum>
  <w:abstractNum w:abstractNumId="1">
    <w:nsid w:val="1C616F25"/>
    <w:multiLevelType w:val="hybridMultilevel"/>
    <w:tmpl w:val="460A3F28"/>
    <w:lvl w:ilvl="0" w:tplc="5622D658">
      <w:start w:val="1"/>
      <w:numFmt w:val="bullet"/>
      <w:lvlText w:val=""/>
      <w:lvlJc w:val="left"/>
      <w:pPr>
        <w:tabs>
          <w:tab w:val="num" w:pos="360"/>
        </w:tabs>
        <w:ind w:left="360" w:hanging="360"/>
      </w:pPr>
      <w:rPr>
        <w:rFonts w:ascii="Wingdings" w:hAnsi="Wingdings" w:hint="default"/>
      </w:rPr>
    </w:lvl>
    <w:lvl w:ilvl="1" w:tplc="9FD07A3C" w:tentative="1">
      <w:start w:val="1"/>
      <w:numFmt w:val="bullet"/>
      <w:lvlText w:val=""/>
      <w:lvlJc w:val="left"/>
      <w:pPr>
        <w:tabs>
          <w:tab w:val="num" w:pos="1080"/>
        </w:tabs>
        <w:ind w:left="1080" w:hanging="360"/>
      </w:pPr>
      <w:rPr>
        <w:rFonts w:ascii="Wingdings" w:hAnsi="Wingdings" w:hint="default"/>
      </w:rPr>
    </w:lvl>
    <w:lvl w:ilvl="2" w:tplc="D46011A4" w:tentative="1">
      <w:start w:val="1"/>
      <w:numFmt w:val="bullet"/>
      <w:lvlText w:val=""/>
      <w:lvlJc w:val="left"/>
      <w:pPr>
        <w:tabs>
          <w:tab w:val="num" w:pos="1800"/>
        </w:tabs>
        <w:ind w:left="1800" w:hanging="360"/>
      </w:pPr>
      <w:rPr>
        <w:rFonts w:ascii="Wingdings" w:hAnsi="Wingdings" w:hint="default"/>
      </w:rPr>
    </w:lvl>
    <w:lvl w:ilvl="3" w:tplc="1C4E4A50" w:tentative="1">
      <w:start w:val="1"/>
      <w:numFmt w:val="bullet"/>
      <w:lvlText w:val=""/>
      <w:lvlJc w:val="left"/>
      <w:pPr>
        <w:tabs>
          <w:tab w:val="num" w:pos="2520"/>
        </w:tabs>
        <w:ind w:left="2520" w:hanging="360"/>
      </w:pPr>
      <w:rPr>
        <w:rFonts w:ascii="Wingdings" w:hAnsi="Wingdings" w:hint="default"/>
      </w:rPr>
    </w:lvl>
    <w:lvl w:ilvl="4" w:tplc="5568EE04" w:tentative="1">
      <w:start w:val="1"/>
      <w:numFmt w:val="bullet"/>
      <w:lvlText w:val=""/>
      <w:lvlJc w:val="left"/>
      <w:pPr>
        <w:tabs>
          <w:tab w:val="num" w:pos="3240"/>
        </w:tabs>
        <w:ind w:left="3240" w:hanging="360"/>
      </w:pPr>
      <w:rPr>
        <w:rFonts w:ascii="Wingdings" w:hAnsi="Wingdings" w:hint="default"/>
      </w:rPr>
    </w:lvl>
    <w:lvl w:ilvl="5" w:tplc="D8501984" w:tentative="1">
      <w:start w:val="1"/>
      <w:numFmt w:val="bullet"/>
      <w:lvlText w:val=""/>
      <w:lvlJc w:val="left"/>
      <w:pPr>
        <w:tabs>
          <w:tab w:val="num" w:pos="3960"/>
        </w:tabs>
        <w:ind w:left="3960" w:hanging="360"/>
      </w:pPr>
      <w:rPr>
        <w:rFonts w:ascii="Wingdings" w:hAnsi="Wingdings" w:hint="default"/>
      </w:rPr>
    </w:lvl>
    <w:lvl w:ilvl="6" w:tplc="477AA950" w:tentative="1">
      <w:start w:val="1"/>
      <w:numFmt w:val="bullet"/>
      <w:lvlText w:val=""/>
      <w:lvlJc w:val="left"/>
      <w:pPr>
        <w:tabs>
          <w:tab w:val="num" w:pos="4680"/>
        </w:tabs>
        <w:ind w:left="4680" w:hanging="360"/>
      </w:pPr>
      <w:rPr>
        <w:rFonts w:ascii="Wingdings" w:hAnsi="Wingdings" w:hint="default"/>
      </w:rPr>
    </w:lvl>
    <w:lvl w:ilvl="7" w:tplc="E6F4CF66" w:tentative="1">
      <w:start w:val="1"/>
      <w:numFmt w:val="bullet"/>
      <w:lvlText w:val=""/>
      <w:lvlJc w:val="left"/>
      <w:pPr>
        <w:tabs>
          <w:tab w:val="num" w:pos="5400"/>
        </w:tabs>
        <w:ind w:left="5400" w:hanging="360"/>
      </w:pPr>
      <w:rPr>
        <w:rFonts w:ascii="Wingdings" w:hAnsi="Wingdings" w:hint="default"/>
      </w:rPr>
    </w:lvl>
    <w:lvl w:ilvl="8" w:tplc="FA54FD92" w:tentative="1">
      <w:start w:val="1"/>
      <w:numFmt w:val="bullet"/>
      <w:lvlText w:val=""/>
      <w:lvlJc w:val="left"/>
      <w:pPr>
        <w:tabs>
          <w:tab w:val="num" w:pos="6120"/>
        </w:tabs>
        <w:ind w:left="6120" w:hanging="360"/>
      </w:pPr>
      <w:rPr>
        <w:rFonts w:ascii="Wingdings" w:hAnsi="Wingdings" w:hint="default"/>
      </w:rPr>
    </w:lvl>
  </w:abstractNum>
  <w:abstractNum w:abstractNumId="2">
    <w:nsid w:val="1D8068DF"/>
    <w:multiLevelType w:val="hybridMultilevel"/>
    <w:tmpl w:val="09901DE4"/>
    <w:lvl w:ilvl="0" w:tplc="3A147A6C">
      <w:start w:val="1"/>
      <w:numFmt w:val="bullet"/>
      <w:lvlText w:val=""/>
      <w:lvlJc w:val="left"/>
      <w:pPr>
        <w:tabs>
          <w:tab w:val="num" w:pos="360"/>
        </w:tabs>
        <w:ind w:left="360" w:hanging="360"/>
      </w:pPr>
      <w:rPr>
        <w:rFonts w:ascii="Wingdings" w:hAnsi="Wingdings" w:hint="default"/>
      </w:rPr>
    </w:lvl>
    <w:lvl w:ilvl="1" w:tplc="EF34620A" w:tentative="1">
      <w:start w:val="1"/>
      <w:numFmt w:val="bullet"/>
      <w:lvlText w:val=""/>
      <w:lvlJc w:val="left"/>
      <w:pPr>
        <w:tabs>
          <w:tab w:val="num" w:pos="1080"/>
        </w:tabs>
        <w:ind w:left="1080" w:hanging="360"/>
      </w:pPr>
      <w:rPr>
        <w:rFonts w:ascii="Wingdings" w:hAnsi="Wingdings" w:hint="default"/>
      </w:rPr>
    </w:lvl>
    <w:lvl w:ilvl="2" w:tplc="8F04FD78" w:tentative="1">
      <w:start w:val="1"/>
      <w:numFmt w:val="bullet"/>
      <w:lvlText w:val=""/>
      <w:lvlJc w:val="left"/>
      <w:pPr>
        <w:tabs>
          <w:tab w:val="num" w:pos="1800"/>
        </w:tabs>
        <w:ind w:left="1800" w:hanging="360"/>
      </w:pPr>
      <w:rPr>
        <w:rFonts w:ascii="Wingdings" w:hAnsi="Wingdings" w:hint="default"/>
      </w:rPr>
    </w:lvl>
    <w:lvl w:ilvl="3" w:tplc="78B40BF4" w:tentative="1">
      <w:start w:val="1"/>
      <w:numFmt w:val="bullet"/>
      <w:lvlText w:val=""/>
      <w:lvlJc w:val="left"/>
      <w:pPr>
        <w:tabs>
          <w:tab w:val="num" w:pos="2520"/>
        </w:tabs>
        <w:ind w:left="2520" w:hanging="360"/>
      </w:pPr>
      <w:rPr>
        <w:rFonts w:ascii="Wingdings" w:hAnsi="Wingdings" w:hint="default"/>
      </w:rPr>
    </w:lvl>
    <w:lvl w:ilvl="4" w:tplc="E610AF4C" w:tentative="1">
      <w:start w:val="1"/>
      <w:numFmt w:val="bullet"/>
      <w:lvlText w:val=""/>
      <w:lvlJc w:val="left"/>
      <w:pPr>
        <w:tabs>
          <w:tab w:val="num" w:pos="3240"/>
        </w:tabs>
        <w:ind w:left="3240" w:hanging="360"/>
      </w:pPr>
      <w:rPr>
        <w:rFonts w:ascii="Wingdings" w:hAnsi="Wingdings" w:hint="default"/>
      </w:rPr>
    </w:lvl>
    <w:lvl w:ilvl="5" w:tplc="A334AD54" w:tentative="1">
      <w:start w:val="1"/>
      <w:numFmt w:val="bullet"/>
      <w:lvlText w:val=""/>
      <w:lvlJc w:val="left"/>
      <w:pPr>
        <w:tabs>
          <w:tab w:val="num" w:pos="3960"/>
        </w:tabs>
        <w:ind w:left="3960" w:hanging="360"/>
      </w:pPr>
      <w:rPr>
        <w:rFonts w:ascii="Wingdings" w:hAnsi="Wingdings" w:hint="default"/>
      </w:rPr>
    </w:lvl>
    <w:lvl w:ilvl="6" w:tplc="E32A4F04" w:tentative="1">
      <w:start w:val="1"/>
      <w:numFmt w:val="bullet"/>
      <w:lvlText w:val=""/>
      <w:lvlJc w:val="left"/>
      <w:pPr>
        <w:tabs>
          <w:tab w:val="num" w:pos="4680"/>
        </w:tabs>
        <w:ind w:left="4680" w:hanging="360"/>
      </w:pPr>
      <w:rPr>
        <w:rFonts w:ascii="Wingdings" w:hAnsi="Wingdings" w:hint="default"/>
      </w:rPr>
    </w:lvl>
    <w:lvl w:ilvl="7" w:tplc="D0FAAEBC" w:tentative="1">
      <w:start w:val="1"/>
      <w:numFmt w:val="bullet"/>
      <w:lvlText w:val=""/>
      <w:lvlJc w:val="left"/>
      <w:pPr>
        <w:tabs>
          <w:tab w:val="num" w:pos="5400"/>
        </w:tabs>
        <w:ind w:left="5400" w:hanging="360"/>
      </w:pPr>
      <w:rPr>
        <w:rFonts w:ascii="Wingdings" w:hAnsi="Wingdings" w:hint="default"/>
      </w:rPr>
    </w:lvl>
    <w:lvl w:ilvl="8" w:tplc="E5FEF936" w:tentative="1">
      <w:start w:val="1"/>
      <w:numFmt w:val="bullet"/>
      <w:lvlText w:val=""/>
      <w:lvlJc w:val="left"/>
      <w:pPr>
        <w:tabs>
          <w:tab w:val="num" w:pos="6120"/>
        </w:tabs>
        <w:ind w:left="6120" w:hanging="360"/>
      </w:pPr>
      <w:rPr>
        <w:rFonts w:ascii="Wingdings" w:hAnsi="Wingdings" w:hint="default"/>
      </w:rPr>
    </w:lvl>
  </w:abstractNum>
  <w:abstractNum w:abstractNumId="3">
    <w:nsid w:val="2B103B83"/>
    <w:multiLevelType w:val="hybridMultilevel"/>
    <w:tmpl w:val="3D30A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E704D80"/>
    <w:multiLevelType w:val="hybridMultilevel"/>
    <w:tmpl w:val="D80E4A34"/>
    <w:lvl w:ilvl="0" w:tplc="F9CC8C7C">
      <w:start w:val="1"/>
      <w:numFmt w:val="bullet"/>
      <w:lvlText w:val=" "/>
      <w:lvlJc w:val="left"/>
      <w:pPr>
        <w:tabs>
          <w:tab w:val="num" w:pos="720"/>
        </w:tabs>
        <w:ind w:left="720" w:hanging="360"/>
      </w:pPr>
      <w:rPr>
        <w:rFonts w:ascii="Times New Roman" w:hAnsi="Times New Roman" w:hint="default"/>
      </w:rPr>
    </w:lvl>
    <w:lvl w:ilvl="1" w:tplc="D8F260BA">
      <w:start w:val="3709"/>
      <w:numFmt w:val="bullet"/>
      <w:lvlText w:val=" "/>
      <w:lvlJc w:val="left"/>
      <w:pPr>
        <w:tabs>
          <w:tab w:val="num" w:pos="1440"/>
        </w:tabs>
        <w:ind w:left="1440" w:hanging="360"/>
      </w:pPr>
      <w:rPr>
        <w:rFonts w:ascii="Times New Roman" w:hAnsi="Times New Roman" w:hint="default"/>
      </w:rPr>
    </w:lvl>
    <w:lvl w:ilvl="2" w:tplc="12B033A4" w:tentative="1">
      <w:start w:val="1"/>
      <w:numFmt w:val="bullet"/>
      <w:lvlText w:val=" "/>
      <w:lvlJc w:val="left"/>
      <w:pPr>
        <w:tabs>
          <w:tab w:val="num" w:pos="2160"/>
        </w:tabs>
        <w:ind w:left="2160" w:hanging="360"/>
      </w:pPr>
      <w:rPr>
        <w:rFonts w:ascii="Times New Roman" w:hAnsi="Times New Roman" w:hint="default"/>
      </w:rPr>
    </w:lvl>
    <w:lvl w:ilvl="3" w:tplc="69A2D424" w:tentative="1">
      <w:start w:val="1"/>
      <w:numFmt w:val="bullet"/>
      <w:lvlText w:val=" "/>
      <w:lvlJc w:val="left"/>
      <w:pPr>
        <w:tabs>
          <w:tab w:val="num" w:pos="2880"/>
        </w:tabs>
        <w:ind w:left="2880" w:hanging="360"/>
      </w:pPr>
      <w:rPr>
        <w:rFonts w:ascii="Times New Roman" w:hAnsi="Times New Roman" w:hint="default"/>
      </w:rPr>
    </w:lvl>
    <w:lvl w:ilvl="4" w:tplc="E496DB7A" w:tentative="1">
      <w:start w:val="1"/>
      <w:numFmt w:val="bullet"/>
      <w:lvlText w:val=" "/>
      <w:lvlJc w:val="left"/>
      <w:pPr>
        <w:tabs>
          <w:tab w:val="num" w:pos="3600"/>
        </w:tabs>
        <w:ind w:left="3600" w:hanging="360"/>
      </w:pPr>
      <w:rPr>
        <w:rFonts w:ascii="Times New Roman" w:hAnsi="Times New Roman" w:hint="default"/>
      </w:rPr>
    </w:lvl>
    <w:lvl w:ilvl="5" w:tplc="53B0FF42" w:tentative="1">
      <w:start w:val="1"/>
      <w:numFmt w:val="bullet"/>
      <w:lvlText w:val=" "/>
      <w:lvlJc w:val="left"/>
      <w:pPr>
        <w:tabs>
          <w:tab w:val="num" w:pos="4320"/>
        </w:tabs>
        <w:ind w:left="4320" w:hanging="360"/>
      </w:pPr>
      <w:rPr>
        <w:rFonts w:ascii="Times New Roman" w:hAnsi="Times New Roman" w:hint="default"/>
      </w:rPr>
    </w:lvl>
    <w:lvl w:ilvl="6" w:tplc="1EA26D14" w:tentative="1">
      <w:start w:val="1"/>
      <w:numFmt w:val="bullet"/>
      <w:lvlText w:val=" "/>
      <w:lvlJc w:val="left"/>
      <w:pPr>
        <w:tabs>
          <w:tab w:val="num" w:pos="5040"/>
        </w:tabs>
        <w:ind w:left="5040" w:hanging="360"/>
      </w:pPr>
      <w:rPr>
        <w:rFonts w:ascii="Times New Roman" w:hAnsi="Times New Roman" w:hint="default"/>
      </w:rPr>
    </w:lvl>
    <w:lvl w:ilvl="7" w:tplc="0868D3E4" w:tentative="1">
      <w:start w:val="1"/>
      <w:numFmt w:val="bullet"/>
      <w:lvlText w:val=" "/>
      <w:lvlJc w:val="left"/>
      <w:pPr>
        <w:tabs>
          <w:tab w:val="num" w:pos="5760"/>
        </w:tabs>
        <w:ind w:left="5760" w:hanging="360"/>
      </w:pPr>
      <w:rPr>
        <w:rFonts w:ascii="Times New Roman" w:hAnsi="Times New Roman" w:hint="default"/>
      </w:rPr>
    </w:lvl>
    <w:lvl w:ilvl="8" w:tplc="5C34BEA2" w:tentative="1">
      <w:start w:val="1"/>
      <w:numFmt w:val="bullet"/>
      <w:lvlText w:val=" "/>
      <w:lvlJc w:val="left"/>
      <w:pPr>
        <w:tabs>
          <w:tab w:val="num" w:pos="6480"/>
        </w:tabs>
        <w:ind w:left="6480" w:hanging="360"/>
      </w:pPr>
      <w:rPr>
        <w:rFonts w:ascii="Times New Roman" w:hAnsi="Times New Roman" w:hint="default"/>
      </w:rPr>
    </w:lvl>
  </w:abstractNum>
  <w:abstractNum w:abstractNumId="5">
    <w:nsid w:val="42AA383C"/>
    <w:multiLevelType w:val="hybridMultilevel"/>
    <w:tmpl w:val="336E8CF8"/>
    <w:lvl w:ilvl="0" w:tplc="AE4AD7DE">
      <w:start w:val="1"/>
      <w:numFmt w:val="bullet"/>
      <w:lvlText w:val="•"/>
      <w:lvlJc w:val="left"/>
      <w:pPr>
        <w:tabs>
          <w:tab w:val="num" w:pos="720"/>
        </w:tabs>
        <w:ind w:left="720" w:hanging="360"/>
      </w:pPr>
      <w:rPr>
        <w:rFonts w:ascii="Arial" w:hAnsi="Arial" w:hint="default"/>
      </w:rPr>
    </w:lvl>
    <w:lvl w:ilvl="1" w:tplc="ED686770" w:tentative="1">
      <w:start w:val="1"/>
      <w:numFmt w:val="bullet"/>
      <w:lvlText w:val="•"/>
      <w:lvlJc w:val="left"/>
      <w:pPr>
        <w:tabs>
          <w:tab w:val="num" w:pos="1440"/>
        </w:tabs>
        <w:ind w:left="1440" w:hanging="360"/>
      </w:pPr>
      <w:rPr>
        <w:rFonts w:ascii="Arial" w:hAnsi="Arial" w:hint="default"/>
      </w:rPr>
    </w:lvl>
    <w:lvl w:ilvl="2" w:tplc="9A6230DC" w:tentative="1">
      <w:start w:val="1"/>
      <w:numFmt w:val="bullet"/>
      <w:lvlText w:val="•"/>
      <w:lvlJc w:val="left"/>
      <w:pPr>
        <w:tabs>
          <w:tab w:val="num" w:pos="2160"/>
        </w:tabs>
        <w:ind w:left="2160" w:hanging="360"/>
      </w:pPr>
      <w:rPr>
        <w:rFonts w:ascii="Arial" w:hAnsi="Arial" w:hint="default"/>
      </w:rPr>
    </w:lvl>
    <w:lvl w:ilvl="3" w:tplc="F77E3F8C" w:tentative="1">
      <w:start w:val="1"/>
      <w:numFmt w:val="bullet"/>
      <w:lvlText w:val="•"/>
      <w:lvlJc w:val="left"/>
      <w:pPr>
        <w:tabs>
          <w:tab w:val="num" w:pos="2880"/>
        </w:tabs>
        <w:ind w:left="2880" w:hanging="360"/>
      </w:pPr>
      <w:rPr>
        <w:rFonts w:ascii="Arial" w:hAnsi="Arial" w:hint="default"/>
      </w:rPr>
    </w:lvl>
    <w:lvl w:ilvl="4" w:tplc="6608B420" w:tentative="1">
      <w:start w:val="1"/>
      <w:numFmt w:val="bullet"/>
      <w:lvlText w:val="•"/>
      <w:lvlJc w:val="left"/>
      <w:pPr>
        <w:tabs>
          <w:tab w:val="num" w:pos="3600"/>
        </w:tabs>
        <w:ind w:left="3600" w:hanging="360"/>
      </w:pPr>
      <w:rPr>
        <w:rFonts w:ascii="Arial" w:hAnsi="Arial" w:hint="default"/>
      </w:rPr>
    </w:lvl>
    <w:lvl w:ilvl="5" w:tplc="D1AC3DD4" w:tentative="1">
      <w:start w:val="1"/>
      <w:numFmt w:val="bullet"/>
      <w:lvlText w:val="•"/>
      <w:lvlJc w:val="left"/>
      <w:pPr>
        <w:tabs>
          <w:tab w:val="num" w:pos="4320"/>
        </w:tabs>
        <w:ind w:left="4320" w:hanging="360"/>
      </w:pPr>
      <w:rPr>
        <w:rFonts w:ascii="Arial" w:hAnsi="Arial" w:hint="default"/>
      </w:rPr>
    </w:lvl>
    <w:lvl w:ilvl="6" w:tplc="7B9A618E" w:tentative="1">
      <w:start w:val="1"/>
      <w:numFmt w:val="bullet"/>
      <w:lvlText w:val="•"/>
      <w:lvlJc w:val="left"/>
      <w:pPr>
        <w:tabs>
          <w:tab w:val="num" w:pos="5040"/>
        </w:tabs>
        <w:ind w:left="5040" w:hanging="360"/>
      </w:pPr>
      <w:rPr>
        <w:rFonts w:ascii="Arial" w:hAnsi="Arial" w:hint="default"/>
      </w:rPr>
    </w:lvl>
    <w:lvl w:ilvl="7" w:tplc="F94EC9E4" w:tentative="1">
      <w:start w:val="1"/>
      <w:numFmt w:val="bullet"/>
      <w:lvlText w:val="•"/>
      <w:lvlJc w:val="left"/>
      <w:pPr>
        <w:tabs>
          <w:tab w:val="num" w:pos="5760"/>
        </w:tabs>
        <w:ind w:left="5760" w:hanging="360"/>
      </w:pPr>
      <w:rPr>
        <w:rFonts w:ascii="Arial" w:hAnsi="Arial" w:hint="default"/>
      </w:rPr>
    </w:lvl>
    <w:lvl w:ilvl="8" w:tplc="C7CA0CA6" w:tentative="1">
      <w:start w:val="1"/>
      <w:numFmt w:val="bullet"/>
      <w:lvlText w:val="•"/>
      <w:lvlJc w:val="left"/>
      <w:pPr>
        <w:tabs>
          <w:tab w:val="num" w:pos="6480"/>
        </w:tabs>
        <w:ind w:left="6480" w:hanging="360"/>
      </w:pPr>
      <w:rPr>
        <w:rFonts w:ascii="Arial" w:hAnsi="Arial" w:hint="default"/>
      </w:rPr>
    </w:lvl>
  </w:abstractNum>
  <w:abstractNum w:abstractNumId="6">
    <w:nsid w:val="42F32086"/>
    <w:multiLevelType w:val="hybridMultilevel"/>
    <w:tmpl w:val="E98E9A94"/>
    <w:lvl w:ilvl="0" w:tplc="9540364C">
      <w:start w:val="1"/>
      <w:numFmt w:val="bullet"/>
      <w:lvlText w:val=""/>
      <w:lvlJc w:val="left"/>
      <w:pPr>
        <w:tabs>
          <w:tab w:val="num" w:pos="720"/>
        </w:tabs>
        <w:ind w:left="720" w:hanging="360"/>
      </w:pPr>
      <w:rPr>
        <w:rFonts w:ascii="Wingdings" w:hAnsi="Wingdings" w:hint="default"/>
      </w:rPr>
    </w:lvl>
    <w:lvl w:ilvl="1" w:tplc="83FE1D20" w:tentative="1">
      <w:start w:val="1"/>
      <w:numFmt w:val="bullet"/>
      <w:lvlText w:val=""/>
      <w:lvlJc w:val="left"/>
      <w:pPr>
        <w:tabs>
          <w:tab w:val="num" w:pos="1440"/>
        </w:tabs>
        <w:ind w:left="1440" w:hanging="360"/>
      </w:pPr>
      <w:rPr>
        <w:rFonts w:ascii="Wingdings" w:hAnsi="Wingdings" w:hint="default"/>
      </w:rPr>
    </w:lvl>
    <w:lvl w:ilvl="2" w:tplc="A28A244A" w:tentative="1">
      <w:start w:val="1"/>
      <w:numFmt w:val="bullet"/>
      <w:lvlText w:val=""/>
      <w:lvlJc w:val="left"/>
      <w:pPr>
        <w:tabs>
          <w:tab w:val="num" w:pos="2160"/>
        </w:tabs>
        <w:ind w:left="2160" w:hanging="360"/>
      </w:pPr>
      <w:rPr>
        <w:rFonts w:ascii="Wingdings" w:hAnsi="Wingdings" w:hint="default"/>
      </w:rPr>
    </w:lvl>
    <w:lvl w:ilvl="3" w:tplc="AC6AFD42" w:tentative="1">
      <w:start w:val="1"/>
      <w:numFmt w:val="bullet"/>
      <w:lvlText w:val=""/>
      <w:lvlJc w:val="left"/>
      <w:pPr>
        <w:tabs>
          <w:tab w:val="num" w:pos="2880"/>
        </w:tabs>
        <w:ind w:left="2880" w:hanging="360"/>
      </w:pPr>
      <w:rPr>
        <w:rFonts w:ascii="Wingdings" w:hAnsi="Wingdings" w:hint="default"/>
      </w:rPr>
    </w:lvl>
    <w:lvl w:ilvl="4" w:tplc="51A0EAFA" w:tentative="1">
      <w:start w:val="1"/>
      <w:numFmt w:val="bullet"/>
      <w:lvlText w:val=""/>
      <w:lvlJc w:val="left"/>
      <w:pPr>
        <w:tabs>
          <w:tab w:val="num" w:pos="3600"/>
        </w:tabs>
        <w:ind w:left="3600" w:hanging="360"/>
      </w:pPr>
      <w:rPr>
        <w:rFonts w:ascii="Wingdings" w:hAnsi="Wingdings" w:hint="default"/>
      </w:rPr>
    </w:lvl>
    <w:lvl w:ilvl="5" w:tplc="31E232A0" w:tentative="1">
      <w:start w:val="1"/>
      <w:numFmt w:val="bullet"/>
      <w:lvlText w:val=""/>
      <w:lvlJc w:val="left"/>
      <w:pPr>
        <w:tabs>
          <w:tab w:val="num" w:pos="4320"/>
        </w:tabs>
        <w:ind w:left="4320" w:hanging="360"/>
      </w:pPr>
      <w:rPr>
        <w:rFonts w:ascii="Wingdings" w:hAnsi="Wingdings" w:hint="default"/>
      </w:rPr>
    </w:lvl>
    <w:lvl w:ilvl="6" w:tplc="AA90FE22" w:tentative="1">
      <w:start w:val="1"/>
      <w:numFmt w:val="bullet"/>
      <w:lvlText w:val=""/>
      <w:lvlJc w:val="left"/>
      <w:pPr>
        <w:tabs>
          <w:tab w:val="num" w:pos="5040"/>
        </w:tabs>
        <w:ind w:left="5040" w:hanging="360"/>
      </w:pPr>
      <w:rPr>
        <w:rFonts w:ascii="Wingdings" w:hAnsi="Wingdings" w:hint="default"/>
      </w:rPr>
    </w:lvl>
    <w:lvl w:ilvl="7" w:tplc="F5DCA884" w:tentative="1">
      <w:start w:val="1"/>
      <w:numFmt w:val="bullet"/>
      <w:lvlText w:val=""/>
      <w:lvlJc w:val="left"/>
      <w:pPr>
        <w:tabs>
          <w:tab w:val="num" w:pos="5760"/>
        </w:tabs>
        <w:ind w:left="5760" w:hanging="360"/>
      </w:pPr>
      <w:rPr>
        <w:rFonts w:ascii="Wingdings" w:hAnsi="Wingdings" w:hint="default"/>
      </w:rPr>
    </w:lvl>
    <w:lvl w:ilvl="8" w:tplc="7C982F2C" w:tentative="1">
      <w:start w:val="1"/>
      <w:numFmt w:val="bullet"/>
      <w:lvlText w:val=""/>
      <w:lvlJc w:val="left"/>
      <w:pPr>
        <w:tabs>
          <w:tab w:val="num" w:pos="6480"/>
        </w:tabs>
        <w:ind w:left="6480" w:hanging="360"/>
      </w:pPr>
      <w:rPr>
        <w:rFonts w:ascii="Wingdings" w:hAnsi="Wingdings" w:hint="default"/>
      </w:rPr>
    </w:lvl>
  </w:abstractNum>
  <w:abstractNum w:abstractNumId="7">
    <w:nsid w:val="4F123B6F"/>
    <w:multiLevelType w:val="multilevel"/>
    <w:tmpl w:val="EDFC78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55490A51"/>
    <w:multiLevelType w:val="hybridMultilevel"/>
    <w:tmpl w:val="12B27BB2"/>
    <w:lvl w:ilvl="0" w:tplc="ECE4A7D8">
      <w:start w:val="1"/>
      <w:numFmt w:val="bullet"/>
      <w:lvlText w:val=""/>
      <w:lvlJc w:val="left"/>
      <w:pPr>
        <w:tabs>
          <w:tab w:val="num" w:pos="360"/>
        </w:tabs>
        <w:ind w:left="360" w:hanging="360"/>
      </w:pPr>
      <w:rPr>
        <w:rFonts w:ascii="Wingdings" w:hAnsi="Wingdings" w:hint="default"/>
      </w:rPr>
    </w:lvl>
    <w:lvl w:ilvl="1" w:tplc="9DD0B32A" w:tentative="1">
      <w:start w:val="1"/>
      <w:numFmt w:val="bullet"/>
      <w:lvlText w:val=""/>
      <w:lvlJc w:val="left"/>
      <w:pPr>
        <w:tabs>
          <w:tab w:val="num" w:pos="1080"/>
        </w:tabs>
        <w:ind w:left="1080" w:hanging="360"/>
      </w:pPr>
      <w:rPr>
        <w:rFonts w:ascii="Wingdings" w:hAnsi="Wingdings" w:hint="default"/>
      </w:rPr>
    </w:lvl>
    <w:lvl w:ilvl="2" w:tplc="C5C22F82" w:tentative="1">
      <w:start w:val="1"/>
      <w:numFmt w:val="bullet"/>
      <w:lvlText w:val=""/>
      <w:lvlJc w:val="left"/>
      <w:pPr>
        <w:tabs>
          <w:tab w:val="num" w:pos="1800"/>
        </w:tabs>
        <w:ind w:left="1800" w:hanging="360"/>
      </w:pPr>
      <w:rPr>
        <w:rFonts w:ascii="Wingdings" w:hAnsi="Wingdings" w:hint="default"/>
      </w:rPr>
    </w:lvl>
    <w:lvl w:ilvl="3" w:tplc="DDD6129C" w:tentative="1">
      <w:start w:val="1"/>
      <w:numFmt w:val="bullet"/>
      <w:lvlText w:val=""/>
      <w:lvlJc w:val="left"/>
      <w:pPr>
        <w:tabs>
          <w:tab w:val="num" w:pos="2520"/>
        </w:tabs>
        <w:ind w:left="2520" w:hanging="360"/>
      </w:pPr>
      <w:rPr>
        <w:rFonts w:ascii="Wingdings" w:hAnsi="Wingdings" w:hint="default"/>
      </w:rPr>
    </w:lvl>
    <w:lvl w:ilvl="4" w:tplc="393E7B1C" w:tentative="1">
      <w:start w:val="1"/>
      <w:numFmt w:val="bullet"/>
      <w:lvlText w:val=""/>
      <w:lvlJc w:val="left"/>
      <w:pPr>
        <w:tabs>
          <w:tab w:val="num" w:pos="3240"/>
        </w:tabs>
        <w:ind w:left="3240" w:hanging="360"/>
      </w:pPr>
      <w:rPr>
        <w:rFonts w:ascii="Wingdings" w:hAnsi="Wingdings" w:hint="default"/>
      </w:rPr>
    </w:lvl>
    <w:lvl w:ilvl="5" w:tplc="4F76BC22" w:tentative="1">
      <w:start w:val="1"/>
      <w:numFmt w:val="bullet"/>
      <w:lvlText w:val=""/>
      <w:lvlJc w:val="left"/>
      <w:pPr>
        <w:tabs>
          <w:tab w:val="num" w:pos="3960"/>
        </w:tabs>
        <w:ind w:left="3960" w:hanging="360"/>
      </w:pPr>
      <w:rPr>
        <w:rFonts w:ascii="Wingdings" w:hAnsi="Wingdings" w:hint="default"/>
      </w:rPr>
    </w:lvl>
    <w:lvl w:ilvl="6" w:tplc="1C2C4200" w:tentative="1">
      <w:start w:val="1"/>
      <w:numFmt w:val="bullet"/>
      <w:lvlText w:val=""/>
      <w:lvlJc w:val="left"/>
      <w:pPr>
        <w:tabs>
          <w:tab w:val="num" w:pos="4680"/>
        </w:tabs>
        <w:ind w:left="4680" w:hanging="360"/>
      </w:pPr>
      <w:rPr>
        <w:rFonts w:ascii="Wingdings" w:hAnsi="Wingdings" w:hint="default"/>
      </w:rPr>
    </w:lvl>
    <w:lvl w:ilvl="7" w:tplc="5BBEE21E" w:tentative="1">
      <w:start w:val="1"/>
      <w:numFmt w:val="bullet"/>
      <w:lvlText w:val=""/>
      <w:lvlJc w:val="left"/>
      <w:pPr>
        <w:tabs>
          <w:tab w:val="num" w:pos="5400"/>
        </w:tabs>
        <w:ind w:left="5400" w:hanging="360"/>
      </w:pPr>
      <w:rPr>
        <w:rFonts w:ascii="Wingdings" w:hAnsi="Wingdings" w:hint="default"/>
      </w:rPr>
    </w:lvl>
    <w:lvl w:ilvl="8" w:tplc="26B66566" w:tentative="1">
      <w:start w:val="1"/>
      <w:numFmt w:val="bullet"/>
      <w:lvlText w:val=""/>
      <w:lvlJc w:val="left"/>
      <w:pPr>
        <w:tabs>
          <w:tab w:val="num" w:pos="6120"/>
        </w:tabs>
        <w:ind w:left="6120" w:hanging="360"/>
      </w:pPr>
      <w:rPr>
        <w:rFonts w:ascii="Wingdings" w:hAnsi="Wingdings" w:hint="default"/>
      </w:rPr>
    </w:lvl>
  </w:abstractNum>
  <w:abstractNum w:abstractNumId="9">
    <w:nsid w:val="55FB3755"/>
    <w:multiLevelType w:val="hybridMultilevel"/>
    <w:tmpl w:val="EA6279A4"/>
    <w:lvl w:ilvl="0" w:tplc="28280B14">
      <w:start w:val="1"/>
      <w:numFmt w:val="bullet"/>
      <w:lvlText w:val=""/>
      <w:lvlJc w:val="left"/>
      <w:pPr>
        <w:tabs>
          <w:tab w:val="num" w:pos="720"/>
        </w:tabs>
        <w:ind w:left="720" w:hanging="360"/>
      </w:pPr>
      <w:rPr>
        <w:rFonts w:ascii="Wingdings" w:hAnsi="Wingdings" w:hint="default"/>
      </w:rPr>
    </w:lvl>
    <w:lvl w:ilvl="1" w:tplc="68F28226" w:tentative="1">
      <w:start w:val="1"/>
      <w:numFmt w:val="bullet"/>
      <w:lvlText w:val=""/>
      <w:lvlJc w:val="left"/>
      <w:pPr>
        <w:tabs>
          <w:tab w:val="num" w:pos="1440"/>
        </w:tabs>
        <w:ind w:left="1440" w:hanging="360"/>
      </w:pPr>
      <w:rPr>
        <w:rFonts w:ascii="Wingdings" w:hAnsi="Wingdings" w:hint="default"/>
      </w:rPr>
    </w:lvl>
    <w:lvl w:ilvl="2" w:tplc="92CC3250" w:tentative="1">
      <w:start w:val="1"/>
      <w:numFmt w:val="bullet"/>
      <w:lvlText w:val=""/>
      <w:lvlJc w:val="left"/>
      <w:pPr>
        <w:tabs>
          <w:tab w:val="num" w:pos="2160"/>
        </w:tabs>
        <w:ind w:left="2160" w:hanging="360"/>
      </w:pPr>
      <w:rPr>
        <w:rFonts w:ascii="Wingdings" w:hAnsi="Wingdings" w:hint="default"/>
      </w:rPr>
    </w:lvl>
    <w:lvl w:ilvl="3" w:tplc="9BF6CA8C" w:tentative="1">
      <w:start w:val="1"/>
      <w:numFmt w:val="bullet"/>
      <w:lvlText w:val=""/>
      <w:lvlJc w:val="left"/>
      <w:pPr>
        <w:tabs>
          <w:tab w:val="num" w:pos="2880"/>
        </w:tabs>
        <w:ind w:left="2880" w:hanging="360"/>
      </w:pPr>
      <w:rPr>
        <w:rFonts w:ascii="Wingdings" w:hAnsi="Wingdings" w:hint="default"/>
      </w:rPr>
    </w:lvl>
    <w:lvl w:ilvl="4" w:tplc="03D2FE1C" w:tentative="1">
      <w:start w:val="1"/>
      <w:numFmt w:val="bullet"/>
      <w:lvlText w:val=""/>
      <w:lvlJc w:val="left"/>
      <w:pPr>
        <w:tabs>
          <w:tab w:val="num" w:pos="3600"/>
        </w:tabs>
        <w:ind w:left="3600" w:hanging="360"/>
      </w:pPr>
      <w:rPr>
        <w:rFonts w:ascii="Wingdings" w:hAnsi="Wingdings" w:hint="default"/>
      </w:rPr>
    </w:lvl>
    <w:lvl w:ilvl="5" w:tplc="03529E74" w:tentative="1">
      <w:start w:val="1"/>
      <w:numFmt w:val="bullet"/>
      <w:lvlText w:val=""/>
      <w:lvlJc w:val="left"/>
      <w:pPr>
        <w:tabs>
          <w:tab w:val="num" w:pos="4320"/>
        </w:tabs>
        <w:ind w:left="4320" w:hanging="360"/>
      </w:pPr>
      <w:rPr>
        <w:rFonts w:ascii="Wingdings" w:hAnsi="Wingdings" w:hint="default"/>
      </w:rPr>
    </w:lvl>
    <w:lvl w:ilvl="6" w:tplc="78CC8DA8" w:tentative="1">
      <w:start w:val="1"/>
      <w:numFmt w:val="bullet"/>
      <w:lvlText w:val=""/>
      <w:lvlJc w:val="left"/>
      <w:pPr>
        <w:tabs>
          <w:tab w:val="num" w:pos="5040"/>
        </w:tabs>
        <w:ind w:left="5040" w:hanging="360"/>
      </w:pPr>
      <w:rPr>
        <w:rFonts w:ascii="Wingdings" w:hAnsi="Wingdings" w:hint="default"/>
      </w:rPr>
    </w:lvl>
    <w:lvl w:ilvl="7" w:tplc="EE586422" w:tentative="1">
      <w:start w:val="1"/>
      <w:numFmt w:val="bullet"/>
      <w:lvlText w:val=""/>
      <w:lvlJc w:val="left"/>
      <w:pPr>
        <w:tabs>
          <w:tab w:val="num" w:pos="5760"/>
        </w:tabs>
        <w:ind w:left="5760" w:hanging="360"/>
      </w:pPr>
      <w:rPr>
        <w:rFonts w:ascii="Wingdings" w:hAnsi="Wingdings" w:hint="default"/>
      </w:rPr>
    </w:lvl>
    <w:lvl w:ilvl="8" w:tplc="FAECDDC0" w:tentative="1">
      <w:start w:val="1"/>
      <w:numFmt w:val="bullet"/>
      <w:lvlText w:val=""/>
      <w:lvlJc w:val="left"/>
      <w:pPr>
        <w:tabs>
          <w:tab w:val="num" w:pos="6480"/>
        </w:tabs>
        <w:ind w:left="6480" w:hanging="360"/>
      </w:pPr>
      <w:rPr>
        <w:rFonts w:ascii="Wingdings" w:hAnsi="Wingdings" w:hint="default"/>
      </w:rPr>
    </w:lvl>
  </w:abstractNum>
  <w:abstractNum w:abstractNumId="10">
    <w:nsid w:val="5AD30ABB"/>
    <w:multiLevelType w:val="hybridMultilevel"/>
    <w:tmpl w:val="C9788472"/>
    <w:lvl w:ilvl="0" w:tplc="AA16AC6E">
      <w:start w:val="1"/>
      <w:numFmt w:val="bullet"/>
      <w:lvlText w:val=" "/>
      <w:lvlJc w:val="left"/>
      <w:pPr>
        <w:tabs>
          <w:tab w:val="num" w:pos="360"/>
        </w:tabs>
        <w:ind w:left="360" w:hanging="360"/>
      </w:pPr>
      <w:rPr>
        <w:rFonts w:ascii="Times New Roman" w:hAnsi="Times New Roman" w:hint="default"/>
      </w:rPr>
    </w:lvl>
    <w:lvl w:ilvl="1" w:tplc="6E669B5E">
      <w:start w:val="1"/>
      <w:numFmt w:val="bullet"/>
      <w:lvlText w:val=" "/>
      <w:lvlJc w:val="left"/>
      <w:pPr>
        <w:tabs>
          <w:tab w:val="num" w:pos="1080"/>
        </w:tabs>
        <w:ind w:left="1080" w:hanging="360"/>
      </w:pPr>
      <w:rPr>
        <w:rFonts w:ascii="Times New Roman" w:hAnsi="Times New Roman" w:hint="default"/>
      </w:rPr>
    </w:lvl>
    <w:lvl w:ilvl="2" w:tplc="D924C6AA" w:tentative="1">
      <w:start w:val="1"/>
      <w:numFmt w:val="bullet"/>
      <w:lvlText w:val=" "/>
      <w:lvlJc w:val="left"/>
      <w:pPr>
        <w:tabs>
          <w:tab w:val="num" w:pos="1800"/>
        </w:tabs>
        <w:ind w:left="1800" w:hanging="360"/>
      </w:pPr>
      <w:rPr>
        <w:rFonts w:ascii="Times New Roman" w:hAnsi="Times New Roman" w:hint="default"/>
      </w:rPr>
    </w:lvl>
    <w:lvl w:ilvl="3" w:tplc="20D85322" w:tentative="1">
      <w:start w:val="1"/>
      <w:numFmt w:val="bullet"/>
      <w:lvlText w:val=" "/>
      <w:lvlJc w:val="left"/>
      <w:pPr>
        <w:tabs>
          <w:tab w:val="num" w:pos="2520"/>
        </w:tabs>
        <w:ind w:left="2520" w:hanging="360"/>
      </w:pPr>
      <w:rPr>
        <w:rFonts w:ascii="Times New Roman" w:hAnsi="Times New Roman" w:hint="default"/>
      </w:rPr>
    </w:lvl>
    <w:lvl w:ilvl="4" w:tplc="B98E2E5C" w:tentative="1">
      <w:start w:val="1"/>
      <w:numFmt w:val="bullet"/>
      <w:lvlText w:val=" "/>
      <w:lvlJc w:val="left"/>
      <w:pPr>
        <w:tabs>
          <w:tab w:val="num" w:pos="3240"/>
        </w:tabs>
        <w:ind w:left="3240" w:hanging="360"/>
      </w:pPr>
      <w:rPr>
        <w:rFonts w:ascii="Times New Roman" w:hAnsi="Times New Roman" w:hint="default"/>
      </w:rPr>
    </w:lvl>
    <w:lvl w:ilvl="5" w:tplc="08587D8C" w:tentative="1">
      <w:start w:val="1"/>
      <w:numFmt w:val="bullet"/>
      <w:lvlText w:val=" "/>
      <w:lvlJc w:val="left"/>
      <w:pPr>
        <w:tabs>
          <w:tab w:val="num" w:pos="3960"/>
        </w:tabs>
        <w:ind w:left="3960" w:hanging="360"/>
      </w:pPr>
      <w:rPr>
        <w:rFonts w:ascii="Times New Roman" w:hAnsi="Times New Roman" w:hint="default"/>
      </w:rPr>
    </w:lvl>
    <w:lvl w:ilvl="6" w:tplc="D4E87464" w:tentative="1">
      <w:start w:val="1"/>
      <w:numFmt w:val="bullet"/>
      <w:lvlText w:val=" "/>
      <w:lvlJc w:val="left"/>
      <w:pPr>
        <w:tabs>
          <w:tab w:val="num" w:pos="4680"/>
        </w:tabs>
        <w:ind w:left="4680" w:hanging="360"/>
      </w:pPr>
      <w:rPr>
        <w:rFonts w:ascii="Times New Roman" w:hAnsi="Times New Roman" w:hint="default"/>
      </w:rPr>
    </w:lvl>
    <w:lvl w:ilvl="7" w:tplc="826C060E" w:tentative="1">
      <w:start w:val="1"/>
      <w:numFmt w:val="bullet"/>
      <w:lvlText w:val=" "/>
      <w:lvlJc w:val="left"/>
      <w:pPr>
        <w:tabs>
          <w:tab w:val="num" w:pos="5400"/>
        </w:tabs>
        <w:ind w:left="5400" w:hanging="360"/>
      </w:pPr>
      <w:rPr>
        <w:rFonts w:ascii="Times New Roman" w:hAnsi="Times New Roman" w:hint="default"/>
      </w:rPr>
    </w:lvl>
    <w:lvl w:ilvl="8" w:tplc="8E40D3EE" w:tentative="1">
      <w:start w:val="1"/>
      <w:numFmt w:val="bullet"/>
      <w:lvlText w:val=" "/>
      <w:lvlJc w:val="left"/>
      <w:pPr>
        <w:tabs>
          <w:tab w:val="num" w:pos="6120"/>
        </w:tabs>
        <w:ind w:left="6120" w:hanging="360"/>
      </w:pPr>
      <w:rPr>
        <w:rFonts w:ascii="Times New Roman" w:hAnsi="Times New Roman" w:hint="default"/>
      </w:rPr>
    </w:lvl>
  </w:abstractNum>
  <w:abstractNum w:abstractNumId="11">
    <w:nsid w:val="5EDE430D"/>
    <w:multiLevelType w:val="hybridMultilevel"/>
    <w:tmpl w:val="1E782894"/>
    <w:lvl w:ilvl="0" w:tplc="02086ED4">
      <w:start w:val="1"/>
      <w:numFmt w:val="bullet"/>
      <w:lvlText w:val=" "/>
      <w:lvlJc w:val="left"/>
      <w:pPr>
        <w:tabs>
          <w:tab w:val="num" w:pos="720"/>
        </w:tabs>
        <w:ind w:left="720" w:hanging="360"/>
      </w:pPr>
      <w:rPr>
        <w:rFonts w:ascii="Times New Roman" w:hAnsi="Times New Roman" w:hint="default"/>
      </w:rPr>
    </w:lvl>
    <w:lvl w:ilvl="1" w:tplc="21B8D7F8" w:tentative="1">
      <w:start w:val="1"/>
      <w:numFmt w:val="bullet"/>
      <w:lvlText w:val=" "/>
      <w:lvlJc w:val="left"/>
      <w:pPr>
        <w:tabs>
          <w:tab w:val="num" w:pos="1440"/>
        </w:tabs>
        <w:ind w:left="1440" w:hanging="360"/>
      </w:pPr>
      <w:rPr>
        <w:rFonts w:ascii="Times New Roman" w:hAnsi="Times New Roman" w:hint="default"/>
      </w:rPr>
    </w:lvl>
    <w:lvl w:ilvl="2" w:tplc="C4DCBECE" w:tentative="1">
      <w:start w:val="1"/>
      <w:numFmt w:val="bullet"/>
      <w:lvlText w:val=" "/>
      <w:lvlJc w:val="left"/>
      <w:pPr>
        <w:tabs>
          <w:tab w:val="num" w:pos="2160"/>
        </w:tabs>
        <w:ind w:left="2160" w:hanging="360"/>
      </w:pPr>
      <w:rPr>
        <w:rFonts w:ascii="Times New Roman" w:hAnsi="Times New Roman" w:hint="default"/>
      </w:rPr>
    </w:lvl>
    <w:lvl w:ilvl="3" w:tplc="83BC4CA2" w:tentative="1">
      <w:start w:val="1"/>
      <w:numFmt w:val="bullet"/>
      <w:lvlText w:val=" "/>
      <w:lvlJc w:val="left"/>
      <w:pPr>
        <w:tabs>
          <w:tab w:val="num" w:pos="2880"/>
        </w:tabs>
        <w:ind w:left="2880" w:hanging="360"/>
      </w:pPr>
      <w:rPr>
        <w:rFonts w:ascii="Times New Roman" w:hAnsi="Times New Roman" w:hint="default"/>
      </w:rPr>
    </w:lvl>
    <w:lvl w:ilvl="4" w:tplc="48147446" w:tentative="1">
      <w:start w:val="1"/>
      <w:numFmt w:val="bullet"/>
      <w:lvlText w:val=" "/>
      <w:lvlJc w:val="left"/>
      <w:pPr>
        <w:tabs>
          <w:tab w:val="num" w:pos="3600"/>
        </w:tabs>
        <w:ind w:left="3600" w:hanging="360"/>
      </w:pPr>
      <w:rPr>
        <w:rFonts w:ascii="Times New Roman" w:hAnsi="Times New Roman" w:hint="default"/>
      </w:rPr>
    </w:lvl>
    <w:lvl w:ilvl="5" w:tplc="25B02C5A" w:tentative="1">
      <w:start w:val="1"/>
      <w:numFmt w:val="bullet"/>
      <w:lvlText w:val=" "/>
      <w:lvlJc w:val="left"/>
      <w:pPr>
        <w:tabs>
          <w:tab w:val="num" w:pos="4320"/>
        </w:tabs>
        <w:ind w:left="4320" w:hanging="360"/>
      </w:pPr>
      <w:rPr>
        <w:rFonts w:ascii="Times New Roman" w:hAnsi="Times New Roman" w:hint="default"/>
      </w:rPr>
    </w:lvl>
    <w:lvl w:ilvl="6" w:tplc="EB7E0828" w:tentative="1">
      <w:start w:val="1"/>
      <w:numFmt w:val="bullet"/>
      <w:lvlText w:val=" "/>
      <w:lvlJc w:val="left"/>
      <w:pPr>
        <w:tabs>
          <w:tab w:val="num" w:pos="5040"/>
        </w:tabs>
        <w:ind w:left="5040" w:hanging="360"/>
      </w:pPr>
      <w:rPr>
        <w:rFonts w:ascii="Times New Roman" w:hAnsi="Times New Roman" w:hint="default"/>
      </w:rPr>
    </w:lvl>
    <w:lvl w:ilvl="7" w:tplc="53426962" w:tentative="1">
      <w:start w:val="1"/>
      <w:numFmt w:val="bullet"/>
      <w:lvlText w:val=" "/>
      <w:lvlJc w:val="left"/>
      <w:pPr>
        <w:tabs>
          <w:tab w:val="num" w:pos="5760"/>
        </w:tabs>
        <w:ind w:left="5760" w:hanging="360"/>
      </w:pPr>
      <w:rPr>
        <w:rFonts w:ascii="Times New Roman" w:hAnsi="Times New Roman" w:hint="default"/>
      </w:rPr>
    </w:lvl>
    <w:lvl w:ilvl="8" w:tplc="47D648C2" w:tentative="1">
      <w:start w:val="1"/>
      <w:numFmt w:val="bullet"/>
      <w:lvlText w:val=" "/>
      <w:lvlJc w:val="left"/>
      <w:pPr>
        <w:tabs>
          <w:tab w:val="num" w:pos="6480"/>
        </w:tabs>
        <w:ind w:left="6480" w:hanging="360"/>
      </w:pPr>
      <w:rPr>
        <w:rFonts w:ascii="Times New Roman" w:hAnsi="Times New Roman" w:hint="default"/>
      </w:rPr>
    </w:lvl>
  </w:abstractNum>
  <w:abstractNum w:abstractNumId="12">
    <w:nsid w:val="5F406CF7"/>
    <w:multiLevelType w:val="hybridMultilevel"/>
    <w:tmpl w:val="1D5E1F9E"/>
    <w:lvl w:ilvl="0" w:tplc="6ACEE98A">
      <w:start w:val="1"/>
      <w:numFmt w:val="bullet"/>
      <w:lvlText w:val=""/>
      <w:lvlJc w:val="left"/>
      <w:pPr>
        <w:tabs>
          <w:tab w:val="num" w:pos="720"/>
        </w:tabs>
        <w:ind w:left="720" w:hanging="360"/>
      </w:pPr>
      <w:rPr>
        <w:rFonts w:ascii="Wingdings" w:hAnsi="Wingdings" w:hint="default"/>
      </w:rPr>
    </w:lvl>
    <w:lvl w:ilvl="1" w:tplc="0FB013C4" w:tentative="1">
      <w:start w:val="1"/>
      <w:numFmt w:val="bullet"/>
      <w:lvlText w:val=""/>
      <w:lvlJc w:val="left"/>
      <w:pPr>
        <w:tabs>
          <w:tab w:val="num" w:pos="1440"/>
        </w:tabs>
        <w:ind w:left="1440" w:hanging="360"/>
      </w:pPr>
      <w:rPr>
        <w:rFonts w:ascii="Wingdings" w:hAnsi="Wingdings" w:hint="default"/>
      </w:rPr>
    </w:lvl>
    <w:lvl w:ilvl="2" w:tplc="855699C2" w:tentative="1">
      <w:start w:val="1"/>
      <w:numFmt w:val="bullet"/>
      <w:lvlText w:val=""/>
      <w:lvlJc w:val="left"/>
      <w:pPr>
        <w:tabs>
          <w:tab w:val="num" w:pos="2160"/>
        </w:tabs>
        <w:ind w:left="2160" w:hanging="360"/>
      </w:pPr>
      <w:rPr>
        <w:rFonts w:ascii="Wingdings" w:hAnsi="Wingdings" w:hint="default"/>
      </w:rPr>
    </w:lvl>
    <w:lvl w:ilvl="3" w:tplc="24344B58" w:tentative="1">
      <w:start w:val="1"/>
      <w:numFmt w:val="bullet"/>
      <w:lvlText w:val=""/>
      <w:lvlJc w:val="left"/>
      <w:pPr>
        <w:tabs>
          <w:tab w:val="num" w:pos="2880"/>
        </w:tabs>
        <w:ind w:left="2880" w:hanging="360"/>
      </w:pPr>
      <w:rPr>
        <w:rFonts w:ascii="Wingdings" w:hAnsi="Wingdings" w:hint="default"/>
      </w:rPr>
    </w:lvl>
    <w:lvl w:ilvl="4" w:tplc="DFF2CCB8" w:tentative="1">
      <w:start w:val="1"/>
      <w:numFmt w:val="bullet"/>
      <w:lvlText w:val=""/>
      <w:lvlJc w:val="left"/>
      <w:pPr>
        <w:tabs>
          <w:tab w:val="num" w:pos="3600"/>
        </w:tabs>
        <w:ind w:left="3600" w:hanging="360"/>
      </w:pPr>
      <w:rPr>
        <w:rFonts w:ascii="Wingdings" w:hAnsi="Wingdings" w:hint="default"/>
      </w:rPr>
    </w:lvl>
    <w:lvl w:ilvl="5" w:tplc="25B4DE06" w:tentative="1">
      <w:start w:val="1"/>
      <w:numFmt w:val="bullet"/>
      <w:lvlText w:val=""/>
      <w:lvlJc w:val="left"/>
      <w:pPr>
        <w:tabs>
          <w:tab w:val="num" w:pos="4320"/>
        </w:tabs>
        <w:ind w:left="4320" w:hanging="360"/>
      </w:pPr>
      <w:rPr>
        <w:rFonts w:ascii="Wingdings" w:hAnsi="Wingdings" w:hint="default"/>
      </w:rPr>
    </w:lvl>
    <w:lvl w:ilvl="6" w:tplc="1E9A7A9A" w:tentative="1">
      <w:start w:val="1"/>
      <w:numFmt w:val="bullet"/>
      <w:lvlText w:val=""/>
      <w:lvlJc w:val="left"/>
      <w:pPr>
        <w:tabs>
          <w:tab w:val="num" w:pos="5040"/>
        </w:tabs>
        <w:ind w:left="5040" w:hanging="360"/>
      </w:pPr>
      <w:rPr>
        <w:rFonts w:ascii="Wingdings" w:hAnsi="Wingdings" w:hint="default"/>
      </w:rPr>
    </w:lvl>
    <w:lvl w:ilvl="7" w:tplc="0390E9EA" w:tentative="1">
      <w:start w:val="1"/>
      <w:numFmt w:val="bullet"/>
      <w:lvlText w:val=""/>
      <w:lvlJc w:val="left"/>
      <w:pPr>
        <w:tabs>
          <w:tab w:val="num" w:pos="5760"/>
        </w:tabs>
        <w:ind w:left="5760" w:hanging="360"/>
      </w:pPr>
      <w:rPr>
        <w:rFonts w:ascii="Wingdings" w:hAnsi="Wingdings" w:hint="default"/>
      </w:rPr>
    </w:lvl>
    <w:lvl w:ilvl="8" w:tplc="67849F0C" w:tentative="1">
      <w:start w:val="1"/>
      <w:numFmt w:val="bullet"/>
      <w:lvlText w:val=""/>
      <w:lvlJc w:val="left"/>
      <w:pPr>
        <w:tabs>
          <w:tab w:val="num" w:pos="6480"/>
        </w:tabs>
        <w:ind w:left="6480" w:hanging="360"/>
      </w:pPr>
      <w:rPr>
        <w:rFonts w:ascii="Wingdings" w:hAnsi="Wingdings" w:hint="default"/>
      </w:rPr>
    </w:lvl>
  </w:abstractNum>
  <w:abstractNum w:abstractNumId="13">
    <w:nsid w:val="62E658EA"/>
    <w:multiLevelType w:val="hybridMultilevel"/>
    <w:tmpl w:val="8B0822E6"/>
    <w:lvl w:ilvl="0" w:tplc="4BCAFFB6">
      <w:start w:val="1"/>
      <w:numFmt w:val="bullet"/>
      <w:lvlText w:val=""/>
      <w:lvlJc w:val="left"/>
      <w:pPr>
        <w:tabs>
          <w:tab w:val="num" w:pos="360"/>
        </w:tabs>
        <w:ind w:left="360" w:hanging="360"/>
      </w:pPr>
      <w:rPr>
        <w:rFonts w:ascii="Wingdings" w:hAnsi="Wingdings" w:hint="default"/>
      </w:rPr>
    </w:lvl>
    <w:lvl w:ilvl="1" w:tplc="7778A304" w:tentative="1">
      <w:start w:val="1"/>
      <w:numFmt w:val="bullet"/>
      <w:lvlText w:val=""/>
      <w:lvlJc w:val="left"/>
      <w:pPr>
        <w:tabs>
          <w:tab w:val="num" w:pos="1080"/>
        </w:tabs>
        <w:ind w:left="1080" w:hanging="360"/>
      </w:pPr>
      <w:rPr>
        <w:rFonts w:ascii="Wingdings" w:hAnsi="Wingdings" w:hint="default"/>
      </w:rPr>
    </w:lvl>
    <w:lvl w:ilvl="2" w:tplc="43C69080" w:tentative="1">
      <w:start w:val="1"/>
      <w:numFmt w:val="bullet"/>
      <w:lvlText w:val=""/>
      <w:lvlJc w:val="left"/>
      <w:pPr>
        <w:tabs>
          <w:tab w:val="num" w:pos="1800"/>
        </w:tabs>
        <w:ind w:left="1800" w:hanging="360"/>
      </w:pPr>
      <w:rPr>
        <w:rFonts w:ascii="Wingdings" w:hAnsi="Wingdings" w:hint="default"/>
      </w:rPr>
    </w:lvl>
    <w:lvl w:ilvl="3" w:tplc="0A969A52" w:tentative="1">
      <w:start w:val="1"/>
      <w:numFmt w:val="bullet"/>
      <w:lvlText w:val=""/>
      <w:lvlJc w:val="left"/>
      <w:pPr>
        <w:tabs>
          <w:tab w:val="num" w:pos="2520"/>
        </w:tabs>
        <w:ind w:left="2520" w:hanging="360"/>
      </w:pPr>
      <w:rPr>
        <w:rFonts w:ascii="Wingdings" w:hAnsi="Wingdings" w:hint="default"/>
      </w:rPr>
    </w:lvl>
    <w:lvl w:ilvl="4" w:tplc="B0C871FE" w:tentative="1">
      <w:start w:val="1"/>
      <w:numFmt w:val="bullet"/>
      <w:lvlText w:val=""/>
      <w:lvlJc w:val="left"/>
      <w:pPr>
        <w:tabs>
          <w:tab w:val="num" w:pos="3240"/>
        </w:tabs>
        <w:ind w:left="3240" w:hanging="360"/>
      </w:pPr>
      <w:rPr>
        <w:rFonts w:ascii="Wingdings" w:hAnsi="Wingdings" w:hint="default"/>
      </w:rPr>
    </w:lvl>
    <w:lvl w:ilvl="5" w:tplc="BB2C31FA" w:tentative="1">
      <w:start w:val="1"/>
      <w:numFmt w:val="bullet"/>
      <w:lvlText w:val=""/>
      <w:lvlJc w:val="left"/>
      <w:pPr>
        <w:tabs>
          <w:tab w:val="num" w:pos="3960"/>
        </w:tabs>
        <w:ind w:left="3960" w:hanging="360"/>
      </w:pPr>
      <w:rPr>
        <w:rFonts w:ascii="Wingdings" w:hAnsi="Wingdings" w:hint="default"/>
      </w:rPr>
    </w:lvl>
    <w:lvl w:ilvl="6" w:tplc="C948640C" w:tentative="1">
      <w:start w:val="1"/>
      <w:numFmt w:val="bullet"/>
      <w:lvlText w:val=""/>
      <w:lvlJc w:val="left"/>
      <w:pPr>
        <w:tabs>
          <w:tab w:val="num" w:pos="4680"/>
        </w:tabs>
        <w:ind w:left="4680" w:hanging="360"/>
      </w:pPr>
      <w:rPr>
        <w:rFonts w:ascii="Wingdings" w:hAnsi="Wingdings" w:hint="default"/>
      </w:rPr>
    </w:lvl>
    <w:lvl w:ilvl="7" w:tplc="B2226F50" w:tentative="1">
      <w:start w:val="1"/>
      <w:numFmt w:val="bullet"/>
      <w:lvlText w:val=""/>
      <w:lvlJc w:val="left"/>
      <w:pPr>
        <w:tabs>
          <w:tab w:val="num" w:pos="5400"/>
        </w:tabs>
        <w:ind w:left="5400" w:hanging="360"/>
      </w:pPr>
      <w:rPr>
        <w:rFonts w:ascii="Wingdings" w:hAnsi="Wingdings" w:hint="default"/>
      </w:rPr>
    </w:lvl>
    <w:lvl w:ilvl="8" w:tplc="E4E6F00A" w:tentative="1">
      <w:start w:val="1"/>
      <w:numFmt w:val="bullet"/>
      <w:lvlText w:val=""/>
      <w:lvlJc w:val="left"/>
      <w:pPr>
        <w:tabs>
          <w:tab w:val="num" w:pos="6120"/>
        </w:tabs>
        <w:ind w:left="6120" w:hanging="360"/>
      </w:pPr>
      <w:rPr>
        <w:rFonts w:ascii="Wingdings" w:hAnsi="Wingdings" w:hint="default"/>
      </w:rPr>
    </w:lvl>
  </w:abstractNum>
  <w:abstractNum w:abstractNumId="14">
    <w:nsid w:val="667C7582"/>
    <w:multiLevelType w:val="hybridMultilevel"/>
    <w:tmpl w:val="B2AE2E8A"/>
    <w:lvl w:ilvl="0" w:tplc="D39CB4CE">
      <w:start w:val="1"/>
      <w:numFmt w:val="bullet"/>
      <w:lvlText w:val=" "/>
      <w:lvlJc w:val="left"/>
      <w:pPr>
        <w:tabs>
          <w:tab w:val="num" w:pos="720"/>
        </w:tabs>
        <w:ind w:left="720" w:hanging="360"/>
      </w:pPr>
      <w:rPr>
        <w:rFonts w:ascii="Times New Roman" w:hAnsi="Times New Roman" w:hint="default"/>
      </w:rPr>
    </w:lvl>
    <w:lvl w:ilvl="1" w:tplc="BA2E29E6" w:tentative="1">
      <w:start w:val="1"/>
      <w:numFmt w:val="bullet"/>
      <w:lvlText w:val=" "/>
      <w:lvlJc w:val="left"/>
      <w:pPr>
        <w:tabs>
          <w:tab w:val="num" w:pos="1440"/>
        </w:tabs>
        <w:ind w:left="1440" w:hanging="360"/>
      </w:pPr>
      <w:rPr>
        <w:rFonts w:ascii="Times New Roman" w:hAnsi="Times New Roman" w:hint="default"/>
      </w:rPr>
    </w:lvl>
    <w:lvl w:ilvl="2" w:tplc="B058CBBE" w:tentative="1">
      <w:start w:val="1"/>
      <w:numFmt w:val="bullet"/>
      <w:lvlText w:val=" "/>
      <w:lvlJc w:val="left"/>
      <w:pPr>
        <w:tabs>
          <w:tab w:val="num" w:pos="2160"/>
        </w:tabs>
        <w:ind w:left="2160" w:hanging="360"/>
      </w:pPr>
      <w:rPr>
        <w:rFonts w:ascii="Times New Roman" w:hAnsi="Times New Roman" w:hint="default"/>
      </w:rPr>
    </w:lvl>
    <w:lvl w:ilvl="3" w:tplc="D2802E34" w:tentative="1">
      <w:start w:val="1"/>
      <w:numFmt w:val="bullet"/>
      <w:lvlText w:val=" "/>
      <w:lvlJc w:val="left"/>
      <w:pPr>
        <w:tabs>
          <w:tab w:val="num" w:pos="2880"/>
        </w:tabs>
        <w:ind w:left="2880" w:hanging="360"/>
      </w:pPr>
      <w:rPr>
        <w:rFonts w:ascii="Times New Roman" w:hAnsi="Times New Roman" w:hint="default"/>
      </w:rPr>
    </w:lvl>
    <w:lvl w:ilvl="4" w:tplc="05FA89C6" w:tentative="1">
      <w:start w:val="1"/>
      <w:numFmt w:val="bullet"/>
      <w:lvlText w:val=" "/>
      <w:lvlJc w:val="left"/>
      <w:pPr>
        <w:tabs>
          <w:tab w:val="num" w:pos="3600"/>
        </w:tabs>
        <w:ind w:left="3600" w:hanging="360"/>
      </w:pPr>
      <w:rPr>
        <w:rFonts w:ascii="Times New Roman" w:hAnsi="Times New Roman" w:hint="default"/>
      </w:rPr>
    </w:lvl>
    <w:lvl w:ilvl="5" w:tplc="FFE8EC4A" w:tentative="1">
      <w:start w:val="1"/>
      <w:numFmt w:val="bullet"/>
      <w:lvlText w:val=" "/>
      <w:lvlJc w:val="left"/>
      <w:pPr>
        <w:tabs>
          <w:tab w:val="num" w:pos="4320"/>
        </w:tabs>
        <w:ind w:left="4320" w:hanging="360"/>
      </w:pPr>
      <w:rPr>
        <w:rFonts w:ascii="Times New Roman" w:hAnsi="Times New Roman" w:hint="default"/>
      </w:rPr>
    </w:lvl>
    <w:lvl w:ilvl="6" w:tplc="72D83C3C" w:tentative="1">
      <w:start w:val="1"/>
      <w:numFmt w:val="bullet"/>
      <w:lvlText w:val=" "/>
      <w:lvlJc w:val="left"/>
      <w:pPr>
        <w:tabs>
          <w:tab w:val="num" w:pos="5040"/>
        </w:tabs>
        <w:ind w:left="5040" w:hanging="360"/>
      </w:pPr>
      <w:rPr>
        <w:rFonts w:ascii="Times New Roman" w:hAnsi="Times New Roman" w:hint="default"/>
      </w:rPr>
    </w:lvl>
    <w:lvl w:ilvl="7" w:tplc="12442418" w:tentative="1">
      <w:start w:val="1"/>
      <w:numFmt w:val="bullet"/>
      <w:lvlText w:val=" "/>
      <w:lvlJc w:val="left"/>
      <w:pPr>
        <w:tabs>
          <w:tab w:val="num" w:pos="5760"/>
        </w:tabs>
        <w:ind w:left="5760" w:hanging="360"/>
      </w:pPr>
      <w:rPr>
        <w:rFonts w:ascii="Times New Roman" w:hAnsi="Times New Roman" w:hint="default"/>
      </w:rPr>
    </w:lvl>
    <w:lvl w:ilvl="8" w:tplc="3100120E" w:tentative="1">
      <w:start w:val="1"/>
      <w:numFmt w:val="bullet"/>
      <w:lvlText w:val=" "/>
      <w:lvlJc w:val="left"/>
      <w:pPr>
        <w:tabs>
          <w:tab w:val="num" w:pos="6480"/>
        </w:tabs>
        <w:ind w:left="6480" w:hanging="360"/>
      </w:pPr>
      <w:rPr>
        <w:rFonts w:ascii="Times New Roman" w:hAnsi="Times New Roman" w:hint="default"/>
      </w:rPr>
    </w:lvl>
  </w:abstractNum>
  <w:abstractNum w:abstractNumId="15">
    <w:nsid w:val="747B63A7"/>
    <w:multiLevelType w:val="hybridMultilevel"/>
    <w:tmpl w:val="6DE21400"/>
    <w:lvl w:ilvl="0" w:tplc="B58645AE">
      <w:start w:val="1"/>
      <w:numFmt w:val="bullet"/>
      <w:lvlText w:val="•"/>
      <w:lvlJc w:val="left"/>
      <w:pPr>
        <w:tabs>
          <w:tab w:val="num" w:pos="720"/>
        </w:tabs>
        <w:ind w:left="720" w:hanging="360"/>
      </w:pPr>
      <w:rPr>
        <w:rFonts w:ascii="Arial" w:hAnsi="Arial" w:hint="default"/>
      </w:rPr>
    </w:lvl>
    <w:lvl w:ilvl="1" w:tplc="8B689A10" w:tentative="1">
      <w:start w:val="1"/>
      <w:numFmt w:val="bullet"/>
      <w:lvlText w:val="•"/>
      <w:lvlJc w:val="left"/>
      <w:pPr>
        <w:tabs>
          <w:tab w:val="num" w:pos="1440"/>
        </w:tabs>
        <w:ind w:left="1440" w:hanging="360"/>
      </w:pPr>
      <w:rPr>
        <w:rFonts w:ascii="Arial" w:hAnsi="Arial" w:hint="default"/>
      </w:rPr>
    </w:lvl>
    <w:lvl w:ilvl="2" w:tplc="C1DA5336" w:tentative="1">
      <w:start w:val="1"/>
      <w:numFmt w:val="bullet"/>
      <w:lvlText w:val="•"/>
      <w:lvlJc w:val="left"/>
      <w:pPr>
        <w:tabs>
          <w:tab w:val="num" w:pos="2160"/>
        </w:tabs>
        <w:ind w:left="2160" w:hanging="360"/>
      </w:pPr>
      <w:rPr>
        <w:rFonts w:ascii="Arial" w:hAnsi="Arial" w:hint="default"/>
      </w:rPr>
    </w:lvl>
    <w:lvl w:ilvl="3" w:tplc="C42C6A36" w:tentative="1">
      <w:start w:val="1"/>
      <w:numFmt w:val="bullet"/>
      <w:lvlText w:val="•"/>
      <w:lvlJc w:val="left"/>
      <w:pPr>
        <w:tabs>
          <w:tab w:val="num" w:pos="2880"/>
        </w:tabs>
        <w:ind w:left="2880" w:hanging="360"/>
      </w:pPr>
      <w:rPr>
        <w:rFonts w:ascii="Arial" w:hAnsi="Arial" w:hint="default"/>
      </w:rPr>
    </w:lvl>
    <w:lvl w:ilvl="4" w:tplc="3AFAD2D2" w:tentative="1">
      <w:start w:val="1"/>
      <w:numFmt w:val="bullet"/>
      <w:lvlText w:val="•"/>
      <w:lvlJc w:val="left"/>
      <w:pPr>
        <w:tabs>
          <w:tab w:val="num" w:pos="3600"/>
        </w:tabs>
        <w:ind w:left="3600" w:hanging="360"/>
      </w:pPr>
      <w:rPr>
        <w:rFonts w:ascii="Arial" w:hAnsi="Arial" w:hint="default"/>
      </w:rPr>
    </w:lvl>
    <w:lvl w:ilvl="5" w:tplc="56661E0C" w:tentative="1">
      <w:start w:val="1"/>
      <w:numFmt w:val="bullet"/>
      <w:lvlText w:val="•"/>
      <w:lvlJc w:val="left"/>
      <w:pPr>
        <w:tabs>
          <w:tab w:val="num" w:pos="4320"/>
        </w:tabs>
        <w:ind w:left="4320" w:hanging="360"/>
      </w:pPr>
      <w:rPr>
        <w:rFonts w:ascii="Arial" w:hAnsi="Arial" w:hint="default"/>
      </w:rPr>
    </w:lvl>
    <w:lvl w:ilvl="6" w:tplc="113ED602" w:tentative="1">
      <w:start w:val="1"/>
      <w:numFmt w:val="bullet"/>
      <w:lvlText w:val="•"/>
      <w:lvlJc w:val="left"/>
      <w:pPr>
        <w:tabs>
          <w:tab w:val="num" w:pos="5040"/>
        </w:tabs>
        <w:ind w:left="5040" w:hanging="360"/>
      </w:pPr>
      <w:rPr>
        <w:rFonts w:ascii="Arial" w:hAnsi="Arial" w:hint="default"/>
      </w:rPr>
    </w:lvl>
    <w:lvl w:ilvl="7" w:tplc="C7C0A944" w:tentative="1">
      <w:start w:val="1"/>
      <w:numFmt w:val="bullet"/>
      <w:lvlText w:val="•"/>
      <w:lvlJc w:val="left"/>
      <w:pPr>
        <w:tabs>
          <w:tab w:val="num" w:pos="5760"/>
        </w:tabs>
        <w:ind w:left="5760" w:hanging="360"/>
      </w:pPr>
      <w:rPr>
        <w:rFonts w:ascii="Arial" w:hAnsi="Arial" w:hint="default"/>
      </w:rPr>
    </w:lvl>
    <w:lvl w:ilvl="8" w:tplc="1576B372" w:tentative="1">
      <w:start w:val="1"/>
      <w:numFmt w:val="bullet"/>
      <w:lvlText w:val="•"/>
      <w:lvlJc w:val="left"/>
      <w:pPr>
        <w:tabs>
          <w:tab w:val="num" w:pos="6480"/>
        </w:tabs>
        <w:ind w:left="6480" w:hanging="360"/>
      </w:pPr>
      <w:rPr>
        <w:rFonts w:ascii="Arial" w:hAnsi="Arial" w:hint="default"/>
      </w:rPr>
    </w:lvl>
  </w:abstractNum>
  <w:abstractNum w:abstractNumId="16">
    <w:nsid w:val="78220B7F"/>
    <w:multiLevelType w:val="hybridMultilevel"/>
    <w:tmpl w:val="62CECF5C"/>
    <w:lvl w:ilvl="0" w:tplc="AFB2C5A8">
      <w:start w:val="1"/>
      <w:numFmt w:val="bullet"/>
      <w:lvlText w:val=""/>
      <w:lvlJc w:val="left"/>
      <w:pPr>
        <w:tabs>
          <w:tab w:val="num" w:pos="360"/>
        </w:tabs>
        <w:ind w:left="360" w:hanging="360"/>
      </w:pPr>
      <w:rPr>
        <w:rFonts w:ascii="Wingdings" w:hAnsi="Wingdings" w:hint="default"/>
      </w:rPr>
    </w:lvl>
    <w:lvl w:ilvl="1" w:tplc="4DCA9674">
      <w:start w:val="1"/>
      <w:numFmt w:val="bullet"/>
      <w:lvlText w:val=""/>
      <w:lvlJc w:val="left"/>
      <w:pPr>
        <w:tabs>
          <w:tab w:val="num" w:pos="1080"/>
        </w:tabs>
        <w:ind w:left="1080" w:hanging="360"/>
      </w:pPr>
      <w:rPr>
        <w:rFonts w:ascii="Wingdings" w:hAnsi="Wingdings" w:hint="default"/>
      </w:rPr>
    </w:lvl>
    <w:lvl w:ilvl="2" w:tplc="7BFE5ABC" w:tentative="1">
      <w:start w:val="1"/>
      <w:numFmt w:val="bullet"/>
      <w:lvlText w:val=""/>
      <w:lvlJc w:val="left"/>
      <w:pPr>
        <w:tabs>
          <w:tab w:val="num" w:pos="1800"/>
        </w:tabs>
        <w:ind w:left="1800" w:hanging="360"/>
      </w:pPr>
      <w:rPr>
        <w:rFonts w:ascii="Wingdings" w:hAnsi="Wingdings" w:hint="default"/>
      </w:rPr>
    </w:lvl>
    <w:lvl w:ilvl="3" w:tplc="4B9C0A24" w:tentative="1">
      <w:start w:val="1"/>
      <w:numFmt w:val="bullet"/>
      <w:lvlText w:val=""/>
      <w:lvlJc w:val="left"/>
      <w:pPr>
        <w:tabs>
          <w:tab w:val="num" w:pos="2520"/>
        </w:tabs>
        <w:ind w:left="2520" w:hanging="360"/>
      </w:pPr>
      <w:rPr>
        <w:rFonts w:ascii="Wingdings" w:hAnsi="Wingdings" w:hint="default"/>
      </w:rPr>
    </w:lvl>
    <w:lvl w:ilvl="4" w:tplc="562E9864" w:tentative="1">
      <w:start w:val="1"/>
      <w:numFmt w:val="bullet"/>
      <w:lvlText w:val=""/>
      <w:lvlJc w:val="left"/>
      <w:pPr>
        <w:tabs>
          <w:tab w:val="num" w:pos="3240"/>
        </w:tabs>
        <w:ind w:left="3240" w:hanging="360"/>
      </w:pPr>
      <w:rPr>
        <w:rFonts w:ascii="Wingdings" w:hAnsi="Wingdings" w:hint="default"/>
      </w:rPr>
    </w:lvl>
    <w:lvl w:ilvl="5" w:tplc="CA220B5E" w:tentative="1">
      <w:start w:val="1"/>
      <w:numFmt w:val="bullet"/>
      <w:lvlText w:val=""/>
      <w:lvlJc w:val="left"/>
      <w:pPr>
        <w:tabs>
          <w:tab w:val="num" w:pos="3960"/>
        </w:tabs>
        <w:ind w:left="3960" w:hanging="360"/>
      </w:pPr>
      <w:rPr>
        <w:rFonts w:ascii="Wingdings" w:hAnsi="Wingdings" w:hint="default"/>
      </w:rPr>
    </w:lvl>
    <w:lvl w:ilvl="6" w:tplc="54D847B6" w:tentative="1">
      <w:start w:val="1"/>
      <w:numFmt w:val="bullet"/>
      <w:lvlText w:val=""/>
      <w:lvlJc w:val="left"/>
      <w:pPr>
        <w:tabs>
          <w:tab w:val="num" w:pos="4680"/>
        </w:tabs>
        <w:ind w:left="4680" w:hanging="360"/>
      </w:pPr>
      <w:rPr>
        <w:rFonts w:ascii="Wingdings" w:hAnsi="Wingdings" w:hint="default"/>
      </w:rPr>
    </w:lvl>
    <w:lvl w:ilvl="7" w:tplc="83107E8A" w:tentative="1">
      <w:start w:val="1"/>
      <w:numFmt w:val="bullet"/>
      <w:lvlText w:val=""/>
      <w:lvlJc w:val="left"/>
      <w:pPr>
        <w:tabs>
          <w:tab w:val="num" w:pos="5400"/>
        </w:tabs>
        <w:ind w:left="5400" w:hanging="360"/>
      </w:pPr>
      <w:rPr>
        <w:rFonts w:ascii="Wingdings" w:hAnsi="Wingdings" w:hint="default"/>
      </w:rPr>
    </w:lvl>
    <w:lvl w:ilvl="8" w:tplc="0D0032B8"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
  </w:num>
  <w:num w:numId="3">
    <w:abstractNumId w:val="8"/>
  </w:num>
  <w:num w:numId="4">
    <w:abstractNumId w:val="6"/>
  </w:num>
  <w:num w:numId="5">
    <w:abstractNumId w:val="9"/>
  </w:num>
  <w:num w:numId="6">
    <w:abstractNumId w:val="2"/>
  </w:num>
  <w:num w:numId="7">
    <w:abstractNumId w:val="0"/>
  </w:num>
  <w:num w:numId="8">
    <w:abstractNumId w:val="13"/>
  </w:num>
  <w:num w:numId="9">
    <w:abstractNumId w:val="12"/>
  </w:num>
  <w:num w:numId="10">
    <w:abstractNumId w:val="16"/>
  </w:num>
  <w:num w:numId="11">
    <w:abstractNumId w:val="7"/>
  </w:num>
  <w:num w:numId="12">
    <w:abstractNumId w:val="10"/>
  </w:num>
  <w:num w:numId="13">
    <w:abstractNumId w:val="14"/>
  </w:num>
  <w:num w:numId="14">
    <w:abstractNumId w:val="4"/>
  </w:num>
  <w:num w:numId="15">
    <w:abstractNumId w:val="11"/>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657"/>
    <w:rsid w:val="00047CA8"/>
    <w:rsid w:val="00055CB2"/>
    <w:rsid w:val="00085B16"/>
    <w:rsid w:val="000A2054"/>
    <w:rsid w:val="000F0A1D"/>
    <w:rsid w:val="00187CFA"/>
    <w:rsid w:val="001B2DCF"/>
    <w:rsid w:val="002555E7"/>
    <w:rsid w:val="00256269"/>
    <w:rsid w:val="00257E37"/>
    <w:rsid w:val="00273417"/>
    <w:rsid w:val="002C2654"/>
    <w:rsid w:val="002D0E07"/>
    <w:rsid w:val="002D7F41"/>
    <w:rsid w:val="00312471"/>
    <w:rsid w:val="00333657"/>
    <w:rsid w:val="00333833"/>
    <w:rsid w:val="003361B2"/>
    <w:rsid w:val="0035121C"/>
    <w:rsid w:val="00390CAE"/>
    <w:rsid w:val="003B0843"/>
    <w:rsid w:val="003B2014"/>
    <w:rsid w:val="00405717"/>
    <w:rsid w:val="00440937"/>
    <w:rsid w:val="0046094A"/>
    <w:rsid w:val="004A70C9"/>
    <w:rsid w:val="0052017F"/>
    <w:rsid w:val="00524175"/>
    <w:rsid w:val="00534DBE"/>
    <w:rsid w:val="005B4DE2"/>
    <w:rsid w:val="005B54E8"/>
    <w:rsid w:val="005D259E"/>
    <w:rsid w:val="005E739A"/>
    <w:rsid w:val="005E7690"/>
    <w:rsid w:val="006127BD"/>
    <w:rsid w:val="0063724A"/>
    <w:rsid w:val="00645162"/>
    <w:rsid w:val="006462DE"/>
    <w:rsid w:val="00666873"/>
    <w:rsid w:val="00677ECF"/>
    <w:rsid w:val="00683655"/>
    <w:rsid w:val="006F03F6"/>
    <w:rsid w:val="00716769"/>
    <w:rsid w:val="0073115F"/>
    <w:rsid w:val="00767A44"/>
    <w:rsid w:val="007754A7"/>
    <w:rsid w:val="007C0FE7"/>
    <w:rsid w:val="007F3883"/>
    <w:rsid w:val="00853363"/>
    <w:rsid w:val="00873BE9"/>
    <w:rsid w:val="0088649D"/>
    <w:rsid w:val="008D459F"/>
    <w:rsid w:val="00913872"/>
    <w:rsid w:val="009B3357"/>
    <w:rsid w:val="009C6CCC"/>
    <w:rsid w:val="00A21139"/>
    <w:rsid w:val="00A55A60"/>
    <w:rsid w:val="00A72255"/>
    <w:rsid w:val="00AA3C9B"/>
    <w:rsid w:val="00AA6C77"/>
    <w:rsid w:val="00AD69BE"/>
    <w:rsid w:val="00AE10EF"/>
    <w:rsid w:val="00B24AA1"/>
    <w:rsid w:val="00B42027"/>
    <w:rsid w:val="00B762B8"/>
    <w:rsid w:val="00B90A3E"/>
    <w:rsid w:val="00B97A43"/>
    <w:rsid w:val="00BA4188"/>
    <w:rsid w:val="00BB14D1"/>
    <w:rsid w:val="00BD43A2"/>
    <w:rsid w:val="00BD48A5"/>
    <w:rsid w:val="00BE64C6"/>
    <w:rsid w:val="00C62A84"/>
    <w:rsid w:val="00CF74AE"/>
    <w:rsid w:val="00D1054C"/>
    <w:rsid w:val="00D313EC"/>
    <w:rsid w:val="00D53F2D"/>
    <w:rsid w:val="00D73348"/>
    <w:rsid w:val="00D8435B"/>
    <w:rsid w:val="00DA06D7"/>
    <w:rsid w:val="00DC1656"/>
    <w:rsid w:val="00DD4FF4"/>
    <w:rsid w:val="00DF55F7"/>
    <w:rsid w:val="00E407A0"/>
    <w:rsid w:val="00E819EB"/>
    <w:rsid w:val="00E906EF"/>
    <w:rsid w:val="00EB72DD"/>
    <w:rsid w:val="00EC25B4"/>
    <w:rsid w:val="00ED4F42"/>
    <w:rsid w:val="00F12AC1"/>
    <w:rsid w:val="00F33C1B"/>
    <w:rsid w:val="00F35E19"/>
    <w:rsid w:val="00F52141"/>
    <w:rsid w:val="00F943B1"/>
    <w:rsid w:val="00FB4D5E"/>
    <w:rsid w:val="00FC3F78"/>
    <w:rsid w:val="00FD306C"/>
    <w:rsid w:val="00FF62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3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3657"/>
  </w:style>
  <w:style w:type="paragraph" w:styleId="Piedepgina">
    <w:name w:val="footer"/>
    <w:basedOn w:val="Normal"/>
    <w:link w:val="PiedepginaCar"/>
    <w:uiPriority w:val="99"/>
    <w:unhideWhenUsed/>
    <w:rsid w:val="00333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3657"/>
  </w:style>
  <w:style w:type="paragraph" w:styleId="Textoindependiente">
    <w:name w:val="Body Text"/>
    <w:basedOn w:val="Normal"/>
    <w:link w:val="TextoindependienteCar"/>
    <w:rsid w:val="00333657"/>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TextoindependienteCar">
    <w:name w:val="Texto independiente Car"/>
    <w:basedOn w:val="Fuentedeprrafopredeter"/>
    <w:link w:val="Textoindependiente"/>
    <w:rsid w:val="00333657"/>
    <w:rPr>
      <w:rFonts w:ascii="Times New Roman" w:eastAsia="SimSun" w:hAnsi="Times New Roman" w:cs="Tahoma"/>
      <w:kern w:val="1"/>
      <w:sz w:val="24"/>
      <w:szCs w:val="24"/>
      <w:lang w:eastAsia="hi-IN" w:bidi="hi-IN"/>
    </w:rPr>
  </w:style>
  <w:style w:type="paragraph" w:styleId="Prrafodelista">
    <w:name w:val="List Paragraph"/>
    <w:basedOn w:val="Normal"/>
    <w:uiPriority w:val="34"/>
    <w:qFormat/>
    <w:rsid w:val="00D8435B"/>
    <w:pPr>
      <w:ind w:left="720"/>
      <w:contextualSpacing/>
    </w:pPr>
  </w:style>
  <w:style w:type="paragraph" w:styleId="Textodeglobo">
    <w:name w:val="Balloon Text"/>
    <w:basedOn w:val="Normal"/>
    <w:link w:val="TextodegloboCar"/>
    <w:uiPriority w:val="99"/>
    <w:semiHidden/>
    <w:unhideWhenUsed/>
    <w:rsid w:val="00D843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43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3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3657"/>
  </w:style>
  <w:style w:type="paragraph" w:styleId="Piedepgina">
    <w:name w:val="footer"/>
    <w:basedOn w:val="Normal"/>
    <w:link w:val="PiedepginaCar"/>
    <w:uiPriority w:val="99"/>
    <w:unhideWhenUsed/>
    <w:rsid w:val="00333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3657"/>
  </w:style>
  <w:style w:type="paragraph" w:styleId="Textoindependiente">
    <w:name w:val="Body Text"/>
    <w:basedOn w:val="Normal"/>
    <w:link w:val="TextoindependienteCar"/>
    <w:rsid w:val="00333657"/>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TextoindependienteCar">
    <w:name w:val="Texto independiente Car"/>
    <w:basedOn w:val="Fuentedeprrafopredeter"/>
    <w:link w:val="Textoindependiente"/>
    <w:rsid w:val="00333657"/>
    <w:rPr>
      <w:rFonts w:ascii="Times New Roman" w:eastAsia="SimSun" w:hAnsi="Times New Roman" w:cs="Tahoma"/>
      <w:kern w:val="1"/>
      <w:sz w:val="24"/>
      <w:szCs w:val="24"/>
      <w:lang w:eastAsia="hi-IN" w:bidi="hi-IN"/>
    </w:rPr>
  </w:style>
  <w:style w:type="paragraph" w:styleId="Prrafodelista">
    <w:name w:val="List Paragraph"/>
    <w:basedOn w:val="Normal"/>
    <w:uiPriority w:val="34"/>
    <w:qFormat/>
    <w:rsid w:val="00D8435B"/>
    <w:pPr>
      <w:ind w:left="720"/>
      <w:contextualSpacing/>
    </w:pPr>
  </w:style>
  <w:style w:type="paragraph" w:styleId="Textodeglobo">
    <w:name w:val="Balloon Text"/>
    <w:basedOn w:val="Normal"/>
    <w:link w:val="TextodegloboCar"/>
    <w:uiPriority w:val="99"/>
    <w:semiHidden/>
    <w:unhideWhenUsed/>
    <w:rsid w:val="00D843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43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7917">
      <w:bodyDiv w:val="1"/>
      <w:marLeft w:val="0"/>
      <w:marRight w:val="0"/>
      <w:marTop w:val="0"/>
      <w:marBottom w:val="0"/>
      <w:divBdr>
        <w:top w:val="none" w:sz="0" w:space="0" w:color="auto"/>
        <w:left w:val="none" w:sz="0" w:space="0" w:color="auto"/>
        <w:bottom w:val="none" w:sz="0" w:space="0" w:color="auto"/>
        <w:right w:val="none" w:sz="0" w:space="0" w:color="auto"/>
      </w:divBdr>
    </w:div>
    <w:div w:id="53090685">
      <w:bodyDiv w:val="1"/>
      <w:marLeft w:val="0"/>
      <w:marRight w:val="0"/>
      <w:marTop w:val="0"/>
      <w:marBottom w:val="0"/>
      <w:divBdr>
        <w:top w:val="none" w:sz="0" w:space="0" w:color="auto"/>
        <w:left w:val="none" w:sz="0" w:space="0" w:color="auto"/>
        <w:bottom w:val="none" w:sz="0" w:space="0" w:color="auto"/>
        <w:right w:val="none" w:sz="0" w:space="0" w:color="auto"/>
      </w:divBdr>
      <w:divsChild>
        <w:div w:id="990408994">
          <w:marLeft w:val="288"/>
          <w:marRight w:val="0"/>
          <w:marTop w:val="240"/>
          <w:marBottom w:val="40"/>
          <w:divBdr>
            <w:top w:val="none" w:sz="0" w:space="0" w:color="auto"/>
            <w:left w:val="none" w:sz="0" w:space="0" w:color="auto"/>
            <w:bottom w:val="none" w:sz="0" w:space="0" w:color="auto"/>
            <w:right w:val="none" w:sz="0" w:space="0" w:color="auto"/>
          </w:divBdr>
        </w:div>
        <w:div w:id="1663854624">
          <w:marLeft w:val="288"/>
          <w:marRight w:val="0"/>
          <w:marTop w:val="240"/>
          <w:marBottom w:val="40"/>
          <w:divBdr>
            <w:top w:val="none" w:sz="0" w:space="0" w:color="auto"/>
            <w:left w:val="none" w:sz="0" w:space="0" w:color="auto"/>
            <w:bottom w:val="none" w:sz="0" w:space="0" w:color="auto"/>
            <w:right w:val="none" w:sz="0" w:space="0" w:color="auto"/>
          </w:divBdr>
        </w:div>
        <w:div w:id="73208725">
          <w:marLeft w:val="288"/>
          <w:marRight w:val="0"/>
          <w:marTop w:val="240"/>
          <w:marBottom w:val="40"/>
          <w:divBdr>
            <w:top w:val="none" w:sz="0" w:space="0" w:color="auto"/>
            <w:left w:val="none" w:sz="0" w:space="0" w:color="auto"/>
            <w:bottom w:val="none" w:sz="0" w:space="0" w:color="auto"/>
            <w:right w:val="none" w:sz="0" w:space="0" w:color="auto"/>
          </w:divBdr>
        </w:div>
        <w:div w:id="2038656817">
          <w:marLeft w:val="288"/>
          <w:marRight w:val="0"/>
          <w:marTop w:val="240"/>
          <w:marBottom w:val="40"/>
          <w:divBdr>
            <w:top w:val="none" w:sz="0" w:space="0" w:color="auto"/>
            <w:left w:val="none" w:sz="0" w:space="0" w:color="auto"/>
            <w:bottom w:val="none" w:sz="0" w:space="0" w:color="auto"/>
            <w:right w:val="none" w:sz="0" w:space="0" w:color="auto"/>
          </w:divBdr>
        </w:div>
        <w:div w:id="1683514178">
          <w:marLeft w:val="288"/>
          <w:marRight w:val="0"/>
          <w:marTop w:val="240"/>
          <w:marBottom w:val="40"/>
          <w:divBdr>
            <w:top w:val="none" w:sz="0" w:space="0" w:color="auto"/>
            <w:left w:val="none" w:sz="0" w:space="0" w:color="auto"/>
            <w:bottom w:val="none" w:sz="0" w:space="0" w:color="auto"/>
            <w:right w:val="none" w:sz="0" w:space="0" w:color="auto"/>
          </w:divBdr>
        </w:div>
      </w:divsChild>
    </w:div>
    <w:div w:id="210266738">
      <w:bodyDiv w:val="1"/>
      <w:marLeft w:val="0"/>
      <w:marRight w:val="0"/>
      <w:marTop w:val="0"/>
      <w:marBottom w:val="0"/>
      <w:divBdr>
        <w:top w:val="none" w:sz="0" w:space="0" w:color="auto"/>
        <w:left w:val="none" w:sz="0" w:space="0" w:color="auto"/>
        <w:bottom w:val="none" w:sz="0" w:space="0" w:color="auto"/>
        <w:right w:val="none" w:sz="0" w:space="0" w:color="auto"/>
      </w:divBdr>
      <w:divsChild>
        <w:div w:id="1929577649">
          <w:marLeft w:val="446"/>
          <w:marRight w:val="0"/>
          <w:marTop w:val="0"/>
          <w:marBottom w:val="0"/>
          <w:divBdr>
            <w:top w:val="none" w:sz="0" w:space="0" w:color="auto"/>
            <w:left w:val="none" w:sz="0" w:space="0" w:color="auto"/>
            <w:bottom w:val="none" w:sz="0" w:space="0" w:color="auto"/>
            <w:right w:val="none" w:sz="0" w:space="0" w:color="auto"/>
          </w:divBdr>
        </w:div>
      </w:divsChild>
    </w:div>
    <w:div w:id="275066559">
      <w:bodyDiv w:val="1"/>
      <w:marLeft w:val="0"/>
      <w:marRight w:val="0"/>
      <w:marTop w:val="0"/>
      <w:marBottom w:val="0"/>
      <w:divBdr>
        <w:top w:val="none" w:sz="0" w:space="0" w:color="auto"/>
        <w:left w:val="none" w:sz="0" w:space="0" w:color="auto"/>
        <w:bottom w:val="none" w:sz="0" w:space="0" w:color="auto"/>
        <w:right w:val="none" w:sz="0" w:space="0" w:color="auto"/>
      </w:divBdr>
    </w:div>
    <w:div w:id="295599203">
      <w:bodyDiv w:val="1"/>
      <w:marLeft w:val="0"/>
      <w:marRight w:val="0"/>
      <w:marTop w:val="0"/>
      <w:marBottom w:val="0"/>
      <w:divBdr>
        <w:top w:val="none" w:sz="0" w:space="0" w:color="auto"/>
        <w:left w:val="none" w:sz="0" w:space="0" w:color="auto"/>
        <w:bottom w:val="none" w:sz="0" w:space="0" w:color="auto"/>
        <w:right w:val="none" w:sz="0" w:space="0" w:color="auto"/>
      </w:divBdr>
      <w:divsChild>
        <w:div w:id="17171559">
          <w:marLeft w:val="288"/>
          <w:marRight w:val="0"/>
          <w:marTop w:val="240"/>
          <w:marBottom w:val="40"/>
          <w:divBdr>
            <w:top w:val="none" w:sz="0" w:space="0" w:color="auto"/>
            <w:left w:val="none" w:sz="0" w:space="0" w:color="auto"/>
            <w:bottom w:val="none" w:sz="0" w:space="0" w:color="auto"/>
            <w:right w:val="none" w:sz="0" w:space="0" w:color="auto"/>
          </w:divBdr>
        </w:div>
        <w:div w:id="321128579">
          <w:marLeft w:val="288"/>
          <w:marRight w:val="0"/>
          <w:marTop w:val="240"/>
          <w:marBottom w:val="40"/>
          <w:divBdr>
            <w:top w:val="none" w:sz="0" w:space="0" w:color="auto"/>
            <w:left w:val="none" w:sz="0" w:space="0" w:color="auto"/>
            <w:bottom w:val="none" w:sz="0" w:space="0" w:color="auto"/>
            <w:right w:val="none" w:sz="0" w:space="0" w:color="auto"/>
          </w:divBdr>
        </w:div>
        <w:div w:id="501505341">
          <w:marLeft w:val="288"/>
          <w:marRight w:val="0"/>
          <w:marTop w:val="240"/>
          <w:marBottom w:val="40"/>
          <w:divBdr>
            <w:top w:val="none" w:sz="0" w:space="0" w:color="auto"/>
            <w:left w:val="none" w:sz="0" w:space="0" w:color="auto"/>
            <w:bottom w:val="none" w:sz="0" w:space="0" w:color="auto"/>
            <w:right w:val="none" w:sz="0" w:space="0" w:color="auto"/>
          </w:divBdr>
        </w:div>
      </w:divsChild>
    </w:div>
    <w:div w:id="455876158">
      <w:bodyDiv w:val="1"/>
      <w:marLeft w:val="0"/>
      <w:marRight w:val="0"/>
      <w:marTop w:val="0"/>
      <w:marBottom w:val="0"/>
      <w:divBdr>
        <w:top w:val="none" w:sz="0" w:space="0" w:color="auto"/>
        <w:left w:val="none" w:sz="0" w:space="0" w:color="auto"/>
        <w:bottom w:val="none" w:sz="0" w:space="0" w:color="auto"/>
        <w:right w:val="none" w:sz="0" w:space="0" w:color="auto"/>
      </w:divBdr>
      <w:divsChild>
        <w:div w:id="1434663267">
          <w:marLeft w:val="446"/>
          <w:marRight w:val="0"/>
          <w:marTop w:val="0"/>
          <w:marBottom w:val="0"/>
          <w:divBdr>
            <w:top w:val="none" w:sz="0" w:space="0" w:color="auto"/>
            <w:left w:val="none" w:sz="0" w:space="0" w:color="auto"/>
            <w:bottom w:val="none" w:sz="0" w:space="0" w:color="auto"/>
            <w:right w:val="none" w:sz="0" w:space="0" w:color="auto"/>
          </w:divBdr>
        </w:div>
        <w:div w:id="1593395867">
          <w:marLeft w:val="446"/>
          <w:marRight w:val="0"/>
          <w:marTop w:val="0"/>
          <w:marBottom w:val="0"/>
          <w:divBdr>
            <w:top w:val="none" w:sz="0" w:space="0" w:color="auto"/>
            <w:left w:val="none" w:sz="0" w:space="0" w:color="auto"/>
            <w:bottom w:val="none" w:sz="0" w:space="0" w:color="auto"/>
            <w:right w:val="none" w:sz="0" w:space="0" w:color="auto"/>
          </w:divBdr>
        </w:div>
        <w:div w:id="1318456258">
          <w:marLeft w:val="446"/>
          <w:marRight w:val="0"/>
          <w:marTop w:val="0"/>
          <w:marBottom w:val="0"/>
          <w:divBdr>
            <w:top w:val="none" w:sz="0" w:space="0" w:color="auto"/>
            <w:left w:val="none" w:sz="0" w:space="0" w:color="auto"/>
            <w:bottom w:val="none" w:sz="0" w:space="0" w:color="auto"/>
            <w:right w:val="none" w:sz="0" w:space="0" w:color="auto"/>
          </w:divBdr>
        </w:div>
      </w:divsChild>
    </w:div>
    <w:div w:id="629364450">
      <w:bodyDiv w:val="1"/>
      <w:marLeft w:val="0"/>
      <w:marRight w:val="0"/>
      <w:marTop w:val="0"/>
      <w:marBottom w:val="0"/>
      <w:divBdr>
        <w:top w:val="none" w:sz="0" w:space="0" w:color="auto"/>
        <w:left w:val="none" w:sz="0" w:space="0" w:color="auto"/>
        <w:bottom w:val="none" w:sz="0" w:space="0" w:color="auto"/>
        <w:right w:val="none" w:sz="0" w:space="0" w:color="auto"/>
      </w:divBdr>
      <w:divsChild>
        <w:div w:id="449129031">
          <w:marLeft w:val="288"/>
          <w:marRight w:val="0"/>
          <w:marTop w:val="240"/>
          <w:marBottom w:val="40"/>
          <w:divBdr>
            <w:top w:val="none" w:sz="0" w:space="0" w:color="auto"/>
            <w:left w:val="none" w:sz="0" w:space="0" w:color="auto"/>
            <w:bottom w:val="none" w:sz="0" w:space="0" w:color="auto"/>
            <w:right w:val="none" w:sz="0" w:space="0" w:color="auto"/>
          </w:divBdr>
        </w:div>
        <w:div w:id="1123964140">
          <w:marLeft w:val="648"/>
          <w:marRight w:val="0"/>
          <w:marTop w:val="40"/>
          <w:marBottom w:val="80"/>
          <w:divBdr>
            <w:top w:val="none" w:sz="0" w:space="0" w:color="auto"/>
            <w:left w:val="none" w:sz="0" w:space="0" w:color="auto"/>
            <w:bottom w:val="none" w:sz="0" w:space="0" w:color="auto"/>
            <w:right w:val="none" w:sz="0" w:space="0" w:color="auto"/>
          </w:divBdr>
        </w:div>
        <w:div w:id="688916507">
          <w:marLeft w:val="648"/>
          <w:marRight w:val="0"/>
          <w:marTop w:val="40"/>
          <w:marBottom w:val="80"/>
          <w:divBdr>
            <w:top w:val="none" w:sz="0" w:space="0" w:color="auto"/>
            <w:left w:val="none" w:sz="0" w:space="0" w:color="auto"/>
            <w:bottom w:val="none" w:sz="0" w:space="0" w:color="auto"/>
            <w:right w:val="none" w:sz="0" w:space="0" w:color="auto"/>
          </w:divBdr>
        </w:div>
        <w:div w:id="2111313376">
          <w:marLeft w:val="648"/>
          <w:marRight w:val="0"/>
          <w:marTop w:val="40"/>
          <w:marBottom w:val="80"/>
          <w:divBdr>
            <w:top w:val="none" w:sz="0" w:space="0" w:color="auto"/>
            <w:left w:val="none" w:sz="0" w:space="0" w:color="auto"/>
            <w:bottom w:val="none" w:sz="0" w:space="0" w:color="auto"/>
            <w:right w:val="none" w:sz="0" w:space="0" w:color="auto"/>
          </w:divBdr>
        </w:div>
        <w:div w:id="210652742">
          <w:marLeft w:val="648"/>
          <w:marRight w:val="0"/>
          <w:marTop w:val="40"/>
          <w:marBottom w:val="80"/>
          <w:divBdr>
            <w:top w:val="none" w:sz="0" w:space="0" w:color="auto"/>
            <w:left w:val="none" w:sz="0" w:space="0" w:color="auto"/>
            <w:bottom w:val="none" w:sz="0" w:space="0" w:color="auto"/>
            <w:right w:val="none" w:sz="0" w:space="0" w:color="auto"/>
          </w:divBdr>
        </w:div>
        <w:div w:id="2079328688">
          <w:marLeft w:val="648"/>
          <w:marRight w:val="0"/>
          <w:marTop w:val="40"/>
          <w:marBottom w:val="80"/>
          <w:divBdr>
            <w:top w:val="none" w:sz="0" w:space="0" w:color="auto"/>
            <w:left w:val="none" w:sz="0" w:space="0" w:color="auto"/>
            <w:bottom w:val="none" w:sz="0" w:space="0" w:color="auto"/>
            <w:right w:val="none" w:sz="0" w:space="0" w:color="auto"/>
          </w:divBdr>
        </w:div>
        <w:div w:id="1169710294">
          <w:marLeft w:val="648"/>
          <w:marRight w:val="0"/>
          <w:marTop w:val="40"/>
          <w:marBottom w:val="80"/>
          <w:divBdr>
            <w:top w:val="none" w:sz="0" w:space="0" w:color="auto"/>
            <w:left w:val="none" w:sz="0" w:space="0" w:color="auto"/>
            <w:bottom w:val="none" w:sz="0" w:space="0" w:color="auto"/>
            <w:right w:val="none" w:sz="0" w:space="0" w:color="auto"/>
          </w:divBdr>
        </w:div>
        <w:div w:id="388697260">
          <w:marLeft w:val="648"/>
          <w:marRight w:val="0"/>
          <w:marTop w:val="40"/>
          <w:marBottom w:val="80"/>
          <w:divBdr>
            <w:top w:val="none" w:sz="0" w:space="0" w:color="auto"/>
            <w:left w:val="none" w:sz="0" w:space="0" w:color="auto"/>
            <w:bottom w:val="none" w:sz="0" w:space="0" w:color="auto"/>
            <w:right w:val="none" w:sz="0" w:space="0" w:color="auto"/>
          </w:divBdr>
        </w:div>
        <w:div w:id="1416055741">
          <w:marLeft w:val="648"/>
          <w:marRight w:val="0"/>
          <w:marTop w:val="40"/>
          <w:marBottom w:val="80"/>
          <w:divBdr>
            <w:top w:val="none" w:sz="0" w:space="0" w:color="auto"/>
            <w:left w:val="none" w:sz="0" w:space="0" w:color="auto"/>
            <w:bottom w:val="none" w:sz="0" w:space="0" w:color="auto"/>
            <w:right w:val="none" w:sz="0" w:space="0" w:color="auto"/>
          </w:divBdr>
        </w:div>
      </w:divsChild>
    </w:div>
    <w:div w:id="637148988">
      <w:bodyDiv w:val="1"/>
      <w:marLeft w:val="0"/>
      <w:marRight w:val="0"/>
      <w:marTop w:val="0"/>
      <w:marBottom w:val="0"/>
      <w:divBdr>
        <w:top w:val="none" w:sz="0" w:space="0" w:color="auto"/>
        <w:left w:val="none" w:sz="0" w:space="0" w:color="auto"/>
        <w:bottom w:val="none" w:sz="0" w:space="0" w:color="auto"/>
        <w:right w:val="none" w:sz="0" w:space="0" w:color="auto"/>
      </w:divBdr>
      <w:divsChild>
        <w:div w:id="1562444494">
          <w:marLeft w:val="288"/>
          <w:marRight w:val="0"/>
          <w:marTop w:val="240"/>
          <w:marBottom w:val="40"/>
          <w:divBdr>
            <w:top w:val="none" w:sz="0" w:space="0" w:color="auto"/>
            <w:left w:val="none" w:sz="0" w:space="0" w:color="auto"/>
            <w:bottom w:val="none" w:sz="0" w:space="0" w:color="auto"/>
            <w:right w:val="none" w:sz="0" w:space="0" w:color="auto"/>
          </w:divBdr>
        </w:div>
        <w:div w:id="1892886602">
          <w:marLeft w:val="288"/>
          <w:marRight w:val="0"/>
          <w:marTop w:val="240"/>
          <w:marBottom w:val="40"/>
          <w:divBdr>
            <w:top w:val="none" w:sz="0" w:space="0" w:color="auto"/>
            <w:left w:val="none" w:sz="0" w:space="0" w:color="auto"/>
            <w:bottom w:val="none" w:sz="0" w:space="0" w:color="auto"/>
            <w:right w:val="none" w:sz="0" w:space="0" w:color="auto"/>
          </w:divBdr>
        </w:div>
      </w:divsChild>
    </w:div>
    <w:div w:id="707292104">
      <w:bodyDiv w:val="1"/>
      <w:marLeft w:val="0"/>
      <w:marRight w:val="0"/>
      <w:marTop w:val="0"/>
      <w:marBottom w:val="0"/>
      <w:divBdr>
        <w:top w:val="none" w:sz="0" w:space="0" w:color="auto"/>
        <w:left w:val="none" w:sz="0" w:space="0" w:color="auto"/>
        <w:bottom w:val="none" w:sz="0" w:space="0" w:color="auto"/>
        <w:right w:val="none" w:sz="0" w:space="0" w:color="auto"/>
      </w:divBdr>
    </w:div>
    <w:div w:id="777144856">
      <w:bodyDiv w:val="1"/>
      <w:marLeft w:val="0"/>
      <w:marRight w:val="0"/>
      <w:marTop w:val="0"/>
      <w:marBottom w:val="0"/>
      <w:divBdr>
        <w:top w:val="none" w:sz="0" w:space="0" w:color="auto"/>
        <w:left w:val="none" w:sz="0" w:space="0" w:color="auto"/>
        <w:bottom w:val="none" w:sz="0" w:space="0" w:color="auto"/>
        <w:right w:val="none" w:sz="0" w:space="0" w:color="auto"/>
      </w:divBdr>
    </w:div>
    <w:div w:id="838932057">
      <w:bodyDiv w:val="1"/>
      <w:marLeft w:val="0"/>
      <w:marRight w:val="0"/>
      <w:marTop w:val="0"/>
      <w:marBottom w:val="0"/>
      <w:divBdr>
        <w:top w:val="none" w:sz="0" w:space="0" w:color="auto"/>
        <w:left w:val="none" w:sz="0" w:space="0" w:color="auto"/>
        <w:bottom w:val="none" w:sz="0" w:space="0" w:color="auto"/>
        <w:right w:val="none" w:sz="0" w:space="0" w:color="auto"/>
      </w:divBdr>
    </w:div>
    <w:div w:id="863446113">
      <w:bodyDiv w:val="1"/>
      <w:marLeft w:val="0"/>
      <w:marRight w:val="0"/>
      <w:marTop w:val="0"/>
      <w:marBottom w:val="0"/>
      <w:divBdr>
        <w:top w:val="none" w:sz="0" w:space="0" w:color="auto"/>
        <w:left w:val="none" w:sz="0" w:space="0" w:color="auto"/>
        <w:bottom w:val="none" w:sz="0" w:space="0" w:color="auto"/>
        <w:right w:val="none" w:sz="0" w:space="0" w:color="auto"/>
      </w:divBdr>
      <w:divsChild>
        <w:div w:id="921983739">
          <w:marLeft w:val="288"/>
          <w:marRight w:val="0"/>
          <w:marTop w:val="240"/>
          <w:marBottom w:val="40"/>
          <w:divBdr>
            <w:top w:val="none" w:sz="0" w:space="0" w:color="auto"/>
            <w:left w:val="none" w:sz="0" w:space="0" w:color="auto"/>
            <w:bottom w:val="none" w:sz="0" w:space="0" w:color="auto"/>
            <w:right w:val="none" w:sz="0" w:space="0" w:color="auto"/>
          </w:divBdr>
        </w:div>
        <w:div w:id="2062434968">
          <w:marLeft w:val="288"/>
          <w:marRight w:val="0"/>
          <w:marTop w:val="240"/>
          <w:marBottom w:val="40"/>
          <w:divBdr>
            <w:top w:val="none" w:sz="0" w:space="0" w:color="auto"/>
            <w:left w:val="none" w:sz="0" w:space="0" w:color="auto"/>
            <w:bottom w:val="none" w:sz="0" w:space="0" w:color="auto"/>
            <w:right w:val="none" w:sz="0" w:space="0" w:color="auto"/>
          </w:divBdr>
        </w:div>
        <w:div w:id="1953171514">
          <w:marLeft w:val="288"/>
          <w:marRight w:val="0"/>
          <w:marTop w:val="240"/>
          <w:marBottom w:val="40"/>
          <w:divBdr>
            <w:top w:val="none" w:sz="0" w:space="0" w:color="auto"/>
            <w:left w:val="none" w:sz="0" w:space="0" w:color="auto"/>
            <w:bottom w:val="none" w:sz="0" w:space="0" w:color="auto"/>
            <w:right w:val="none" w:sz="0" w:space="0" w:color="auto"/>
          </w:divBdr>
        </w:div>
        <w:div w:id="821195036">
          <w:marLeft w:val="288"/>
          <w:marRight w:val="0"/>
          <w:marTop w:val="240"/>
          <w:marBottom w:val="40"/>
          <w:divBdr>
            <w:top w:val="none" w:sz="0" w:space="0" w:color="auto"/>
            <w:left w:val="none" w:sz="0" w:space="0" w:color="auto"/>
            <w:bottom w:val="none" w:sz="0" w:space="0" w:color="auto"/>
            <w:right w:val="none" w:sz="0" w:space="0" w:color="auto"/>
          </w:divBdr>
        </w:div>
        <w:div w:id="1742554068">
          <w:marLeft w:val="288"/>
          <w:marRight w:val="0"/>
          <w:marTop w:val="240"/>
          <w:marBottom w:val="40"/>
          <w:divBdr>
            <w:top w:val="none" w:sz="0" w:space="0" w:color="auto"/>
            <w:left w:val="none" w:sz="0" w:space="0" w:color="auto"/>
            <w:bottom w:val="none" w:sz="0" w:space="0" w:color="auto"/>
            <w:right w:val="none" w:sz="0" w:space="0" w:color="auto"/>
          </w:divBdr>
        </w:div>
      </w:divsChild>
    </w:div>
    <w:div w:id="894583186">
      <w:bodyDiv w:val="1"/>
      <w:marLeft w:val="0"/>
      <w:marRight w:val="0"/>
      <w:marTop w:val="0"/>
      <w:marBottom w:val="0"/>
      <w:divBdr>
        <w:top w:val="none" w:sz="0" w:space="0" w:color="auto"/>
        <w:left w:val="none" w:sz="0" w:space="0" w:color="auto"/>
        <w:bottom w:val="none" w:sz="0" w:space="0" w:color="auto"/>
        <w:right w:val="none" w:sz="0" w:space="0" w:color="auto"/>
      </w:divBdr>
      <w:divsChild>
        <w:div w:id="1939866585">
          <w:marLeft w:val="288"/>
          <w:marRight w:val="0"/>
          <w:marTop w:val="240"/>
          <w:marBottom w:val="40"/>
          <w:divBdr>
            <w:top w:val="none" w:sz="0" w:space="0" w:color="auto"/>
            <w:left w:val="none" w:sz="0" w:space="0" w:color="auto"/>
            <w:bottom w:val="none" w:sz="0" w:space="0" w:color="auto"/>
            <w:right w:val="none" w:sz="0" w:space="0" w:color="auto"/>
          </w:divBdr>
        </w:div>
        <w:div w:id="1100570220">
          <w:marLeft w:val="288"/>
          <w:marRight w:val="0"/>
          <w:marTop w:val="240"/>
          <w:marBottom w:val="40"/>
          <w:divBdr>
            <w:top w:val="none" w:sz="0" w:space="0" w:color="auto"/>
            <w:left w:val="none" w:sz="0" w:space="0" w:color="auto"/>
            <w:bottom w:val="none" w:sz="0" w:space="0" w:color="auto"/>
            <w:right w:val="none" w:sz="0" w:space="0" w:color="auto"/>
          </w:divBdr>
        </w:div>
        <w:div w:id="1486970068">
          <w:marLeft w:val="288"/>
          <w:marRight w:val="0"/>
          <w:marTop w:val="240"/>
          <w:marBottom w:val="40"/>
          <w:divBdr>
            <w:top w:val="none" w:sz="0" w:space="0" w:color="auto"/>
            <w:left w:val="none" w:sz="0" w:space="0" w:color="auto"/>
            <w:bottom w:val="none" w:sz="0" w:space="0" w:color="auto"/>
            <w:right w:val="none" w:sz="0" w:space="0" w:color="auto"/>
          </w:divBdr>
        </w:div>
        <w:div w:id="1294210622">
          <w:marLeft w:val="288"/>
          <w:marRight w:val="0"/>
          <w:marTop w:val="240"/>
          <w:marBottom w:val="40"/>
          <w:divBdr>
            <w:top w:val="none" w:sz="0" w:space="0" w:color="auto"/>
            <w:left w:val="none" w:sz="0" w:space="0" w:color="auto"/>
            <w:bottom w:val="none" w:sz="0" w:space="0" w:color="auto"/>
            <w:right w:val="none" w:sz="0" w:space="0" w:color="auto"/>
          </w:divBdr>
        </w:div>
        <w:div w:id="1352611697">
          <w:marLeft w:val="288"/>
          <w:marRight w:val="0"/>
          <w:marTop w:val="240"/>
          <w:marBottom w:val="40"/>
          <w:divBdr>
            <w:top w:val="none" w:sz="0" w:space="0" w:color="auto"/>
            <w:left w:val="none" w:sz="0" w:space="0" w:color="auto"/>
            <w:bottom w:val="none" w:sz="0" w:space="0" w:color="auto"/>
            <w:right w:val="none" w:sz="0" w:space="0" w:color="auto"/>
          </w:divBdr>
        </w:div>
        <w:div w:id="1152913286">
          <w:marLeft w:val="288"/>
          <w:marRight w:val="0"/>
          <w:marTop w:val="240"/>
          <w:marBottom w:val="40"/>
          <w:divBdr>
            <w:top w:val="none" w:sz="0" w:space="0" w:color="auto"/>
            <w:left w:val="none" w:sz="0" w:space="0" w:color="auto"/>
            <w:bottom w:val="none" w:sz="0" w:space="0" w:color="auto"/>
            <w:right w:val="none" w:sz="0" w:space="0" w:color="auto"/>
          </w:divBdr>
        </w:div>
        <w:div w:id="197469011">
          <w:marLeft w:val="288"/>
          <w:marRight w:val="0"/>
          <w:marTop w:val="240"/>
          <w:marBottom w:val="40"/>
          <w:divBdr>
            <w:top w:val="none" w:sz="0" w:space="0" w:color="auto"/>
            <w:left w:val="none" w:sz="0" w:space="0" w:color="auto"/>
            <w:bottom w:val="none" w:sz="0" w:space="0" w:color="auto"/>
            <w:right w:val="none" w:sz="0" w:space="0" w:color="auto"/>
          </w:divBdr>
        </w:div>
      </w:divsChild>
    </w:div>
    <w:div w:id="939290135">
      <w:bodyDiv w:val="1"/>
      <w:marLeft w:val="0"/>
      <w:marRight w:val="0"/>
      <w:marTop w:val="0"/>
      <w:marBottom w:val="0"/>
      <w:divBdr>
        <w:top w:val="none" w:sz="0" w:space="0" w:color="auto"/>
        <w:left w:val="none" w:sz="0" w:space="0" w:color="auto"/>
        <w:bottom w:val="none" w:sz="0" w:space="0" w:color="auto"/>
        <w:right w:val="none" w:sz="0" w:space="0" w:color="auto"/>
      </w:divBdr>
      <w:divsChild>
        <w:div w:id="1854294334">
          <w:marLeft w:val="288"/>
          <w:marRight w:val="0"/>
          <w:marTop w:val="240"/>
          <w:marBottom w:val="40"/>
          <w:divBdr>
            <w:top w:val="none" w:sz="0" w:space="0" w:color="auto"/>
            <w:left w:val="none" w:sz="0" w:space="0" w:color="auto"/>
            <w:bottom w:val="none" w:sz="0" w:space="0" w:color="auto"/>
            <w:right w:val="none" w:sz="0" w:space="0" w:color="auto"/>
          </w:divBdr>
        </w:div>
        <w:div w:id="1670521749">
          <w:marLeft w:val="288"/>
          <w:marRight w:val="0"/>
          <w:marTop w:val="240"/>
          <w:marBottom w:val="40"/>
          <w:divBdr>
            <w:top w:val="none" w:sz="0" w:space="0" w:color="auto"/>
            <w:left w:val="none" w:sz="0" w:space="0" w:color="auto"/>
            <w:bottom w:val="none" w:sz="0" w:space="0" w:color="auto"/>
            <w:right w:val="none" w:sz="0" w:space="0" w:color="auto"/>
          </w:divBdr>
        </w:div>
        <w:div w:id="1620456526">
          <w:marLeft w:val="288"/>
          <w:marRight w:val="0"/>
          <w:marTop w:val="240"/>
          <w:marBottom w:val="40"/>
          <w:divBdr>
            <w:top w:val="none" w:sz="0" w:space="0" w:color="auto"/>
            <w:left w:val="none" w:sz="0" w:space="0" w:color="auto"/>
            <w:bottom w:val="none" w:sz="0" w:space="0" w:color="auto"/>
            <w:right w:val="none" w:sz="0" w:space="0" w:color="auto"/>
          </w:divBdr>
        </w:div>
      </w:divsChild>
    </w:div>
    <w:div w:id="960233777">
      <w:bodyDiv w:val="1"/>
      <w:marLeft w:val="0"/>
      <w:marRight w:val="0"/>
      <w:marTop w:val="0"/>
      <w:marBottom w:val="0"/>
      <w:divBdr>
        <w:top w:val="none" w:sz="0" w:space="0" w:color="auto"/>
        <w:left w:val="none" w:sz="0" w:space="0" w:color="auto"/>
        <w:bottom w:val="none" w:sz="0" w:space="0" w:color="auto"/>
        <w:right w:val="none" w:sz="0" w:space="0" w:color="auto"/>
      </w:divBdr>
    </w:div>
    <w:div w:id="1017733379">
      <w:bodyDiv w:val="1"/>
      <w:marLeft w:val="0"/>
      <w:marRight w:val="0"/>
      <w:marTop w:val="0"/>
      <w:marBottom w:val="0"/>
      <w:divBdr>
        <w:top w:val="none" w:sz="0" w:space="0" w:color="auto"/>
        <w:left w:val="none" w:sz="0" w:space="0" w:color="auto"/>
        <w:bottom w:val="none" w:sz="0" w:space="0" w:color="auto"/>
        <w:right w:val="none" w:sz="0" w:space="0" w:color="auto"/>
      </w:divBdr>
      <w:divsChild>
        <w:div w:id="1169755540">
          <w:marLeft w:val="288"/>
          <w:marRight w:val="0"/>
          <w:marTop w:val="240"/>
          <w:marBottom w:val="40"/>
          <w:divBdr>
            <w:top w:val="none" w:sz="0" w:space="0" w:color="auto"/>
            <w:left w:val="none" w:sz="0" w:space="0" w:color="auto"/>
            <w:bottom w:val="none" w:sz="0" w:space="0" w:color="auto"/>
            <w:right w:val="none" w:sz="0" w:space="0" w:color="auto"/>
          </w:divBdr>
        </w:div>
        <w:div w:id="1609699314">
          <w:marLeft w:val="288"/>
          <w:marRight w:val="0"/>
          <w:marTop w:val="240"/>
          <w:marBottom w:val="40"/>
          <w:divBdr>
            <w:top w:val="none" w:sz="0" w:space="0" w:color="auto"/>
            <w:left w:val="none" w:sz="0" w:space="0" w:color="auto"/>
            <w:bottom w:val="none" w:sz="0" w:space="0" w:color="auto"/>
            <w:right w:val="none" w:sz="0" w:space="0" w:color="auto"/>
          </w:divBdr>
        </w:div>
      </w:divsChild>
    </w:div>
    <w:div w:id="1075786301">
      <w:bodyDiv w:val="1"/>
      <w:marLeft w:val="0"/>
      <w:marRight w:val="0"/>
      <w:marTop w:val="0"/>
      <w:marBottom w:val="0"/>
      <w:divBdr>
        <w:top w:val="none" w:sz="0" w:space="0" w:color="auto"/>
        <w:left w:val="none" w:sz="0" w:space="0" w:color="auto"/>
        <w:bottom w:val="none" w:sz="0" w:space="0" w:color="auto"/>
        <w:right w:val="none" w:sz="0" w:space="0" w:color="auto"/>
      </w:divBdr>
    </w:div>
    <w:div w:id="1329334036">
      <w:bodyDiv w:val="1"/>
      <w:marLeft w:val="0"/>
      <w:marRight w:val="0"/>
      <w:marTop w:val="0"/>
      <w:marBottom w:val="0"/>
      <w:divBdr>
        <w:top w:val="none" w:sz="0" w:space="0" w:color="auto"/>
        <w:left w:val="none" w:sz="0" w:space="0" w:color="auto"/>
        <w:bottom w:val="none" w:sz="0" w:space="0" w:color="auto"/>
        <w:right w:val="none" w:sz="0" w:space="0" w:color="auto"/>
      </w:divBdr>
      <w:divsChild>
        <w:div w:id="2055615769">
          <w:marLeft w:val="288"/>
          <w:marRight w:val="0"/>
          <w:marTop w:val="240"/>
          <w:marBottom w:val="40"/>
          <w:divBdr>
            <w:top w:val="none" w:sz="0" w:space="0" w:color="auto"/>
            <w:left w:val="none" w:sz="0" w:space="0" w:color="auto"/>
            <w:bottom w:val="none" w:sz="0" w:space="0" w:color="auto"/>
            <w:right w:val="none" w:sz="0" w:space="0" w:color="auto"/>
          </w:divBdr>
        </w:div>
        <w:div w:id="8215569">
          <w:marLeft w:val="288"/>
          <w:marRight w:val="0"/>
          <w:marTop w:val="240"/>
          <w:marBottom w:val="40"/>
          <w:divBdr>
            <w:top w:val="none" w:sz="0" w:space="0" w:color="auto"/>
            <w:left w:val="none" w:sz="0" w:space="0" w:color="auto"/>
            <w:bottom w:val="none" w:sz="0" w:space="0" w:color="auto"/>
            <w:right w:val="none" w:sz="0" w:space="0" w:color="auto"/>
          </w:divBdr>
        </w:div>
        <w:div w:id="1700158298">
          <w:marLeft w:val="288"/>
          <w:marRight w:val="0"/>
          <w:marTop w:val="240"/>
          <w:marBottom w:val="40"/>
          <w:divBdr>
            <w:top w:val="none" w:sz="0" w:space="0" w:color="auto"/>
            <w:left w:val="none" w:sz="0" w:space="0" w:color="auto"/>
            <w:bottom w:val="none" w:sz="0" w:space="0" w:color="auto"/>
            <w:right w:val="none" w:sz="0" w:space="0" w:color="auto"/>
          </w:divBdr>
        </w:div>
        <w:div w:id="1513907933">
          <w:marLeft w:val="288"/>
          <w:marRight w:val="0"/>
          <w:marTop w:val="240"/>
          <w:marBottom w:val="40"/>
          <w:divBdr>
            <w:top w:val="none" w:sz="0" w:space="0" w:color="auto"/>
            <w:left w:val="none" w:sz="0" w:space="0" w:color="auto"/>
            <w:bottom w:val="none" w:sz="0" w:space="0" w:color="auto"/>
            <w:right w:val="none" w:sz="0" w:space="0" w:color="auto"/>
          </w:divBdr>
        </w:div>
      </w:divsChild>
    </w:div>
    <w:div w:id="1379740188">
      <w:bodyDiv w:val="1"/>
      <w:marLeft w:val="0"/>
      <w:marRight w:val="0"/>
      <w:marTop w:val="0"/>
      <w:marBottom w:val="0"/>
      <w:divBdr>
        <w:top w:val="none" w:sz="0" w:space="0" w:color="auto"/>
        <w:left w:val="none" w:sz="0" w:space="0" w:color="auto"/>
        <w:bottom w:val="none" w:sz="0" w:space="0" w:color="auto"/>
        <w:right w:val="none" w:sz="0" w:space="0" w:color="auto"/>
      </w:divBdr>
      <w:divsChild>
        <w:div w:id="2051494399">
          <w:marLeft w:val="648"/>
          <w:marRight w:val="0"/>
          <w:marTop w:val="40"/>
          <w:marBottom w:val="80"/>
          <w:divBdr>
            <w:top w:val="none" w:sz="0" w:space="0" w:color="auto"/>
            <w:left w:val="none" w:sz="0" w:space="0" w:color="auto"/>
            <w:bottom w:val="none" w:sz="0" w:space="0" w:color="auto"/>
            <w:right w:val="none" w:sz="0" w:space="0" w:color="auto"/>
          </w:divBdr>
        </w:div>
      </w:divsChild>
    </w:div>
    <w:div w:id="1535577873">
      <w:bodyDiv w:val="1"/>
      <w:marLeft w:val="0"/>
      <w:marRight w:val="0"/>
      <w:marTop w:val="0"/>
      <w:marBottom w:val="0"/>
      <w:divBdr>
        <w:top w:val="none" w:sz="0" w:space="0" w:color="auto"/>
        <w:left w:val="none" w:sz="0" w:space="0" w:color="auto"/>
        <w:bottom w:val="none" w:sz="0" w:space="0" w:color="auto"/>
        <w:right w:val="none" w:sz="0" w:space="0" w:color="auto"/>
      </w:divBdr>
    </w:div>
    <w:div w:id="1618873354">
      <w:bodyDiv w:val="1"/>
      <w:marLeft w:val="0"/>
      <w:marRight w:val="0"/>
      <w:marTop w:val="0"/>
      <w:marBottom w:val="0"/>
      <w:divBdr>
        <w:top w:val="none" w:sz="0" w:space="0" w:color="auto"/>
        <w:left w:val="none" w:sz="0" w:space="0" w:color="auto"/>
        <w:bottom w:val="none" w:sz="0" w:space="0" w:color="auto"/>
        <w:right w:val="none" w:sz="0" w:space="0" w:color="auto"/>
      </w:divBdr>
      <w:divsChild>
        <w:div w:id="504441846">
          <w:marLeft w:val="288"/>
          <w:marRight w:val="0"/>
          <w:marTop w:val="240"/>
          <w:marBottom w:val="40"/>
          <w:divBdr>
            <w:top w:val="none" w:sz="0" w:space="0" w:color="auto"/>
            <w:left w:val="none" w:sz="0" w:space="0" w:color="auto"/>
            <w:bottom w:val="none" w:sz="0" w:space="0" w:color="auto"/>
            <w:right w:val="none" w:sz="0" w:space="0" w:color="auto"/>
          </w:divBdr>
        </w:div>
        <w:div w:id="1724479489">
          <w:marLeft w:val="288"/>
          <w:marRight w:val="0"/>
          <w:marTop w:val="240"/>
          <w:marBottom w:val="40"/>
          <w:divBdr>
            <w:top w:val="none" w:sz="0" w:space="0" w:color="auto"/>
            <w:left w:val="none" w:sz="0" w:space="0" w:color="auto"/>
            <w:bottom w:val="none" w:sz="0" w:space="0" w:color="auto"/>
            <w:right w:val="none" w:sz="0" w:space="0" w:color="auto"/>
          </w:divBdr>
        </w:div>
      </w:divsChild>
    </w:div>
    <w:div w:id="1667591641">
      <w:bodyDiv w:val="1"/>
      <w:marLeft w:val="0"/>
      <w:marRight w:val="0"/>
      <w:marTop w:val="0"/>
      <w:marBottom w:val="0"/>
      <w:divBdr>
        <w:top w:val="none" w:sz="0" w:space="0" w:color="auto"/>
        <w:left w:val="none" w:sz="0" w:space="0" w:color="auto"/>
        <w:bottom w:val="none" w:sz="0" w:space="0" w:color="auto"/>
        <w:right w:val="none" w:sz="0" w:space="0" w:color="auto"/>
      </w:divBdr>
      <w:divsChild>
        <w:div w:id="234432735">
          <w:marLeft w:val="288"/>
          <w:marRight w:val="0"/>
          <w:marTop w:val="240"/>
          <w:marBottom w:val="40"/>
          <w:divBdr>
            <w:top w:val="none" w:sz="0" w:space="0" w:color="auto"/>
            <w:left w:val="none" w:sz="0" w:space="0" w:color="auto"/>
            <w:bottom w:val="none" w:sz="0" w:space="0" w:color="auto"/>
            <w:right w:val="none" w:sz="0" w:space="0" w:color="auto"/>
          </w:divBdr>
        </w:div>
        <w:div w:id="1068113568">
          <w:marLeft w:val="288"/>
          <w:marRight w:val="0"/>
          <w:marTop w:val="240"/>
          <w:marBottom w:val="40"/>
          <w:divBdr>
            <w:top w:val="none" w:sz="0" w:space="0" w:color="auto"/>
            <w:left w:val="none" w:sz="0" w:space="0" w:color="auto"/>
            <w:bottom w:val="none" w:sz="0" w:space="0" w:color="auto"/>
            <w:right w:val="none" w:sz="0" w:space="0" w:color="auto"/>
          </w:divBdr>
        </w:div>
        <w:div w:id="1773238433">
          <w:marLeft w:val="288"/>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D:\FAUCE\ICFES\SABER%2011%20-%202017%20-%20MORA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en-US" sz="1600"/>
              <a:t>PROMEDIO POR</a:t>
            </a:r>
            <a:r>
              <a:rPr lang="en-US" sz="1600" baseline="0"/>
              <a:t> AREA -</a:t>
            </a:r>
            <a:r>
              <a:rPr lang="en-US" sz="1600"/>
              <a:t> PRUEBAS SABER 2017</a:t>
            </a:r>
          </a:p>
        </c:rich>
      </c:tx>
      <c:layout>
        <c:manualLayout>
          <c:xMode val="edge"/>
          <c:yMode val="edge"/>
          <c:x val="0.11142429014554998"/>
          <c:y val="1.0230176281242315E-2"/>
        </c:manualLayout>
      </c:layout>
      <c:overlay val="0"/>
    </c:title>
    <c:autoTitleDeleted val="0"/>
    <c:view3D>
      <c:rotX val="30"/>
      <c:rotY val="50"/>
      <c:depthPercent val="70"/>
      <c:rAngAx val="1"/>
    </c:view3D>
    <c:floor>
      <c:thickness val="0"/>
    </c:floor>
    <c:sideWall>
      <c:thickness val="0"/>
    </c:sideWall>
    <c:backWall>
      <c:thickness val="0"/>
    </c:backWall>
    <c:plotArea>
      <c:layout/>
      <c:bar3DChart>
        <c:barDir val="col"/>
        <c:grouping val="clustered"/>
        <c:varyColors val="0"/>
        <c:ser>
          <c:idx val="1"/>
          <c:order val="0"/>
          <c:spPr>
            <a:gradFill flip="none" rotWithShape="1">
              <a:gsLst>
                <a:gs pos="0">
                  <a:srgbClr val="00B0F0"/>
                </a:gs>
                <a:gs pos="25000">
                  <a:srgbClr val="21D6E0"/>
                </a:gs>
                <a:gs pos="75000">
                  <a:srgbClr val="0087E6"/>
                </a:gs>
                <a:gs pos="100000">
                  <a:srgbClr val="005CBF"/>
                </a:gs>
              </a:gsLst>
              <a:lin ang="5400000" scaled="0"/>
              <a:tileRect/>
            </a:gradFill>
          </c:spPr>
          <c:invertIfNegative val="0"/>
          <c:dLbls>
            <c:dLbl>
              <c:idx val="0"/>
              <c:layout>
                <c:manualLayout>
                  <c:x val="1.4545454545454545E-2"/>
                  <c:y val="-2.0460352562484661E-2"/>
                </c:manualLayout>
              </c:layout>
              <c:showLegendKey val="0"/>
              <c:showVal val="1"/>
              <c:showCatName val="0"/>
              <c:showSerName val="0"/>
              <c:showPercent val="0"/>
              <c:showBubbleSize val="0"/>
            </c:dLbl>
            <c:dLbl>
              <c:idx val="1"/>
              <c:layout>
                <c:manualLayout>
                  <c:x val="1.45454545454545E-2"/>
                  <c:y val="-1.3640235041656418E-2"/>
                </c:manualLayout>
              </c:layout>
              <c:showLegendKey val="0"/>
              <c:showVal val="1"/>
              <c:showCatName val="0"/>
              <c:showSerName val="0"/>
              <c:showPercent val="0"/>
              <c:showBubbleSize val="0"/>
            </c:dLbl>
            <c:dLbl>
              <c:idx val="2"/>
              <c:layout>
                <c:manualLayout>
                  <c:x val="1.6969696969696971E-2"/>
                  <c:y val="-1.0230176281242315E-2"/>
                </c:manualLayout>
              </c:layout>
              <c:showLegendKey val="0"/>
              <c:showVal val="1"/>
              <c:showCatName val="0"/>
              <c:showSerName val="0"/>
              <c:showPercent val="0"/>
              <c:showBubbleSize val="0"/>
            </c:dLbl>
            <c:dLbl>
              <c:idx val="3"/>
              <c:layout>
                <c:manualLayout>
                  <c:x val="1.9393939393939394E-2"/>
                  <c:y val="-1.0230176281242315E-2"/>
                </c:manualLayout>
              </c:layout>
              <c:showLegendKey val="0"/>
              <c:showVal val="1"/>
              <c:showCatName val="0"/>
              <c:showSerName val="0"/>
              <c:showPercent val="0"/>
              <c:showBubbleSize val="0"/>
            </c:dLbl>
            <c:dLbl>
              <c:idx val="4"/>
              <c:layout>
                <c:manualLayout>
                  <c:x val="2.181818181818182E-2"/>
                  <c:y val="-1.36402350416564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 (2)'!$E$58:$I$58</c:f>
              <c:strCache>
                <c:ptCount val="5"/>
                <c:pt idx="0">
                  <c:v>LECTURA CRITICA</c:v>
                </c:pt>
                <c:pt idx="1">
                  <c:v>MATEMATICAS</c:v>
                </c:pt>
                <c:pt idx="2">
                  <c:v>SOCIALES Y CIUDADANAS</c:v>
                </c:pt>
                <c:pt idx="3">
                  <c:v>CIENCIAS NATURALES</c:v>
                </c:pt>
                <c:pt idx="4">
                  <c:v>INGLES</c:v>
                </c:pt>
              </c:strCache>
            </c:strRef>
          </c:cat>
          <c:val>
            <c:numRef>
              <c:f>'Hoja1 (2)'!$E$59:$I$59</c:f>
              <c:numCache>
                <c:formatCode>0.00</c:formatCode>
                <c:ptCount val="5"/>
                <c:pt idx="0">
                  <c:v>52.348679245283023</c:v>
                </c:pt>
                <c:pt idx="1">
                  <c:v>49.644150943396227</c:v>
                </c:pt>
                <c:pt idx="2">
                  <c:v>48.388679245283022</c:v>
                </c:pt>
                <c:pt idx="3">
                  <c:v>54.352830188679242</c:v>
                </c:pt>
                <c:pt idx="4">
                  <c:v>44.084905660377359</c:v>
                </c:pt>
              </c:numCache>
            </c:numRef>
          </c:val>
        </c:ser>
        <c:dLbls>
          <c:showLegendKey val="0"/>
          <c:showVal val="0"/>
          <c:showCatName val="0"/>
          <c:showSerName val="0"/>
          <c:showPercent val="0"/>
          <c:showBubbleSize val="0"/>
        </c:dLbls>
        <c:gapWidth val="150"/>
        <c:shape val="box"/>
        <c:axId val="116549504"/>
        <c:axId val="116551040"/>
        <c:axId val="0"/>
      </c:bar3DChart>
      <c:catAx>
        <c:axId val="116549504"/>
        <c:scaling>
          <c:orientation val="minMax"/>
        </c:scaling>
        <c:delete val="0"/>
        <c:axPos val="b"/>
        <c:majorTickMark val="out"/>
        <c:minorTickMark val="none"/>
        <c:tickLblPos val="nextTo"/>
        <c:txPr>
          <a:bodyPr rot="0" vert="horz"/>
          <a:lstStyle/>
          <a:p>
            <a:pPr>
              <a:defRPr sz="800"/>
            </a:pPr>
            <a:endParaRPr lang="es-CO"/>
          </a:p>
        </c:txPr>
        <c:crossAx val="116551040"/>
        <c:crosses val="autoZero"/>
        <c:auto val="1"/>
        <c:lblAlgn val="ctr"/>
        <c:lblOffset val="100"/>
        <c:noMultiLvlLbl val="0"/>
      </c:catAx>
      <c:valAx>
        <c:axId val="116551040"/>
        <c:scaling>
          <c:orientation val="minMax"/>
          <c:max val="60"/>
        </c:scaling>
        <c:delete val="0"/>
        <c:axPos val="l"/>
        <c:majorGridlines/>
        <c:numFmt formatCode="0.00" sourceLinked="1"/>
        <c:majorTickMark val="out"/>
        <c:minorTickMark val="none"/>
        <c:tickLblPos val="nextTo"/>
        <c:crossAx val="116549504"/>
        <c:crosses val="autoZero"/>
        <c:crossBetween val="between"/>
        <c:majorUnit val="10"/>
        <c:min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2261</Words>
  <Characters>12440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 los Morales</dc:creator>
  <cp:lastModifiedBy>FERNANDO ROSSI</cp:lastModifiedBy>
  <cp:revision>2</cp:revision>
  <cp:lastPrinted>2018-02-28T14:47:00Z</cp:lastPrinted>
  <dcterms:created xsi:type="dcterms:W3CDTF">2018-03-06T22:29:00Z</dcterms:created>
  <dcterms:modified xsi:type="dcterms:W3CDTF">2018-03-06T22:29:00Z</dcterms:modified>
</cp:coreProperties>
</file>