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DC" w:rsidRDefault="00DC5CDC" w:rsidP="00207C8C">
      <w:pPr>
        <w:pStyle w:val="Sinespaciado"/>
        <w:rPr>
          <w:rFonts w:ascii="Times New Roman" w:hAnsi="Times New Roman" w:cs="Times New Roman"/>
          <w:sz w:val="24"/>
          <w:szCs w:val="24"/>
        </w:rPr>
      </w:pPr>
      <w:bookmarkStart w:id="0" w:name="_GoBack"/>
      <w:bookmarkEnd w:id="0"/>
    </w:p>
    <w:p w:rsidR="009F5215" w:rsidRDefault="009F5215" w:rsidP="009F5215">
      <w:pPr>
        <w:spacing w:line="240" w:lineRule="auto"/>
        <w:jc w:val="center"/>
        <w:rPr>
          <w:rFonts w:ascii="Times New Roman" w:hAnsi="Times New Roman" w:cs="Times New Roman"/>
          <w:b/>
          <w:sz w:val="32"/>
          <w:szCs w:val="32"/>
        </w:rPr>
      </w:pPr>
      <w:r w:rsidRPr="008512AF">
        <w:rPr>
          <w:rFonts w:ascii="Times New Roman" w:hAnsi="Times New Roman" w:cs="Times New Roman"/>
          <w:b/>
          <w:sz w:val="32"/>
          <w:szCs w:val="32"/>
        </w:rPr>
        <w:t xml:space="preserve">INFORME DE </w:t>
      </w:r>
      <w:r>
        <w:rPr>
          <w:rFonts w:ascii="Times New Roman" w:hAnsi="Times New Roman" w:cs="Times New Roman"/>
          <w:b/>
          <w:sz w:val="32"/>
          <w:szCs w:val="32"/>
        </w:rPr>
        <w:t>GESTIÓN 2017</w:t>
      </w:r>
    </w:p>
    <w:p w:rsidR="00273D16" w:rsidRDefault="00273D16" w:rsidP="009F521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(RENDICIÓN DE CUENTAS)</w:t>
      </w:r>
    </w:p>
    <w:p w:rsidR="00273D16" w:rsidRDefault="00273D16" w:rsidP="009F5215">
      <w:pPr>
        <w:spacing w:line="240" w:lineRule="auto"/>
        <w:jc w:val="center"/>
        <w:rPr>
          <w:rFonts w:ascii="Times New Roman" w:hAnsi="Times New Roman" w:cs="Times New Roman"/>
          <w:b/>
          <w:sz w:val="32"/>
          <w:szCs w:val="32"/>
        </w:rPr>
      </w:pPr>
    </w:p>
    <w:p w:rsidR="00273D16" w:rsidRDefault="00273D16"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Planta de Personal:</w:t>
      </w:r>
    </w:p>
    <w:p w:rsidR="00273D16" w:rsidRDefault="00273D16" w:rsidP="009F5215">
      <w:pPr>
        <w:pStyle w:val="Sinespaciado"/>
        <w:jc w:val="both"/>
        <w:rPr>
          <w:rFonts w:ascii="Times New Roman" w:hAnsi="Times New Roman" w:cs="Times New Roman"/>
          <w:sz w:val="28"/>
          <w:szCs w:val="28"/>
        </w:rPr>
      </w:pPr>
      <w:r>
        <w:rPr>
          <w:rFonts w:ascii="Times New Roman" w:hAnsi="Times New Roman" w:cs="Times New Roman"/>
          <w:sz w:val="28"/>
          <w:szCs w:val="28"/>
        </w:rPr>
        <w:t>La institución cuenta con 50 docentes, 3 directivos docentes y 3 administrativos.</w:t>
      </w:r>
    </w:p>
    <w:p w:rsidR="00273D16" w:rsidRDefault="00273D16" w:rsidP="009F5215">
      <w:pPr>
        <w:pStyle w:val="Sinespaciado"/>
        <w:jc w:val="both"/>
        <w:rPr>
          <w:rFonts w:ascii="Times New Roman" w:hAnsi="Times New Roman" w:cs="Times New Roman"/>
          <w:sz w:val="28"/>
          <w:szCs w:val="28"/>
        </w:rPr>
      </w:pPr>
      <w:r>
        <w:rPr>
          <w:rFonts w:ascii="Times New Roman" w:hAnsi="Times New Roman" w:cs="Times New Roman"/>
          <w:sz w:val="28"/>
          <w:szCs w:val="28"/>
        </w:rPr>
        <w:t>A diciembre 31 del año 2017, se hacía necesaria la asignación de un docente de Básica Primaria con énfasis en Matemáticas, por la presentación de la renuncia del docente Ildefonso Medina desde el mes de julio del año en mención, de igual forma desde septiembre de dicho año, se hacía necesaria la asignación de un docente para Básica Secundaria y Media, licenciado en Tecnología e informática por traslado de la docente titular</w:t>
      </w:r>
      <w:r w:rsidR="006B2D88">
        <w:rPr>
          <w:rFonts w:ascii="Times New Roman" w:hAnsi="Times New Roman" w:cs="Times New Roman"/>
          <w:sz w:val="28"/>
          <w:szCs w:val="28"/>
        </w:rPr>
        <w:t xml:space="preserve"> </w:t>
      </w:r>
      <w:proofErr w:type="spellStart"/>
      <w:r w:rsidR="006B2D88">
        <w:rPr>
          <w:rFonts w:ascii="Times New Roman" w:hAnsi="Times New Roman" w:cs="Times New Roman"/>
          <w:sz w:val="28"/>
          <w:szCs w:val="28"/>
        </w:rPr>
        <w:t>Eimis</w:t>
      </w:r>
      <w:proofErr w:type="spellEnd"/>
      <w:r w:rsidR="006B2D88">
        <w:rPr>
          <w:rFonts w:ascii="Times New Roman" w:hAnsi="Times New Roman" w:cs="Times New Roman"/>
          <w:sz w:val="28"/>
          <w:szCs w:val="28"/>
        </w:rPr>
        <w:t xml:space="preserve"> Johana Pacheco</w:t>
      </w:r>
      <w:r>
        <w:rPr>
          <w:rFonts w:ascii="Times New Roman" w:hAnsi="Times New Roman" w:cs="Times New Roman"/>
          <w:sz w:val="28"/>
          <w:szCs w:val="28"/>
        </w:rPr>
        <w:t xml:space="preserve"> y la no asignación de su reemplazo</w:t>
      </w:r>
      <w:r w:rsidR="006B2D88">
        <w:rPr>
          <w:rFonts w:ascii="Times New Roman" w:hAnsi="Times New Roman" w:cs="Times New Roman"/>
          <w:sz w:val="28"/>
          <w:szCs w:val="28"/>
        </w:rPr>
        <w:t>, lo cual causo caos y afectó la normal prestación del servicio educativo a un 50% de los educandos de la institución</w:t>
      </w:r>
    </w:p>
    <w:p w:rsidR="00296FAB" w:rsidRDefault="00296FAB" w:rsidP="009F5215">
      <w:pPr>
        <w:pStyle w:val="Sinespaciado"/>
        <w:jc w:val="both"/>
        <w:rPr>
          <w:rFonts w:ascii="Times New Roman" w:hAnsi="Times New Roman" w:cs="Times New Roman"/>
          <w:sz w:val="28"/>
          <w:szCs w:val="28"/>
        </w:rPr>
      </w:pPr>
    </w:p>
    <w:p w:rsidR="00296FAB" w:rsidRDefault="00296FAB"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Matricula:</w:t>
      </w:r>
    </w:p>
    <w:p w:rsidR="00296FAB" w:rsidRDefault="00296FA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Para el año 2017 la institución contó con población total de 1089 educandos discriminados así:</w:t>
      </w:r>
    </w:p>
    <w:p w:rsidR="00296FAB" w:rsidRDefault="00296FA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Matrícula inicial de Preescolar y Básica Primaria: 434</w:t>
      </w:r>
    </w:p>
    <w:p w:rsidR="00296FAB" w:rsidRDefault="00296FA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Matricula inicial de Básica Secundaria:</w:t>
      </w:r>
      <w:r>
        <w:rPr>
          <w:rFonts w:ascii="Times New Roman" w:hAnsi="Times New Roman" w:cs="Times New Roman"/>
          <w:sz w:val="28"/>
          <w:szCs w:val="28"/>
        </w:rPr>
        <w:tab/>
      </w:r>
      <w:r>
        <w:rPr>
          <w:rFonts w:ascii="Times New Roman" w:hAnsi="Times New Roman" w:cs="Times New Roman"/>
          <w:sz w:val="28"/>
          <w:szCs w:val="28"/>
        </w:rPr>
        <w:tab/>
        <w:t>474</w:t>
      </w:r>
    </w:p>
    <w:p w:rsidR="00296FAB" w:rsidRPr="00296FAB" w:rsidRDefault="00296FA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Matricula inicial de Media </w:t>
      </w:r>
      <w:r w:rsidR="00063833">
        <w:rPr>
          <w:rFonts w:ascii="Times New Roman" w:hAnsi="Times New Roman" w:cs="Times New Roman"/>
          <w:sz w:val="28"/>
          <w:szCs w:val="28"/>
        </w:rPr>
        <w:t>Académica</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181</w:t>
      </w:r>
    </w:p>
    <w:p w:rsidR="00273D16" w:rsidRDefault="00273D16" w:rsidP="009F5215">
      <w:pPr>
        <w:pStyle w:val="Sinespaciado"/>
        <w:jc w:val="both"/>
        <w:rPr>
          <w:rFonts w:ascii="Times New Roman" w:hAnsi="Times New Roman" w:cs="Times New Roman"/>
          <w:b/>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educandos beneficiados con gratuidad:</w:t>
      </w:r>
    </w:p>
    <w:p w:rsidR="009F5215" w:rsidRDefault="009F5215" w:rsidP="009F5215">
      <w:pPr>
        <w:pStyle w:val="Sinespaciado"/>
        <w:spacing w:line="360" w:lineRule="auto"/>
        <w:jc w:val="both"/>
        <w:rPr>
          <w:rFonts w:ascii="Times New Roman" w:hAnsi="Times New Roman" w:cs="Times New Roman"/>
          <w:sz w:val="28"/>
          <w:szCs w:val="28"/>
        </w:rPr>
      </w:pPr>
      <w:r>
        <w:rPr>
          <w:rFonts w:ascii="Times New Roman" w:hAnsi="Times New Roman" w:cs="Times New Roman"/>
          <w:sz w:val="28"/>
          <w:szCs w:val="28"/>
        </w:rPr>
        <w:t>100%</w:t>
      </w: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educandos beneficiarios del programa de alimentación escolar (PAE):</w:t>
      </w:r>
    </w:p>
    <w:p w:rsidR="009F5215" w:rsidRDefault="009F5215" w:rsidP="009F5215">
      <w:pPr>
        <w:pStyle w:val="Sinespaciado"/>
        <w:jc w:val="both"/>
        <w:rPr>
          <w:rFonts w:ascii="Times New Roman" w:hAnsi="Times New Roman" w:cs="Times New Roman"/>
          <w:sz w:val="28"/>
          <w:szCs w:val="28"/>
        </w:rPr>
      </w:pPr>
      <w:r>
        <w:rPr>
          <w:rFonts w:ascii="Times New Roman" w:hAnsi="Times New Roman" w:cs="Times New Roman"/>
          <w:sz w:val="28"/>
          <w:szCs w:val="28"/>
        </w:rPr>
        <w:t>100% en los dos semestres.</w:t>
      </w:r>
    </w:p>
    <w:p w:rsidR="009F5215" w:rsidRDefault="009F5215" w:rsidP="009F5215">
      <w:pPr>
        <w:pStyle w:val="Sinespaciado"/>
        <w:jc w:val="both"/>
        <w:rPr>
          <w:rFonts w:ascii="Times New Roman" w:hAnsi="Times New Roman" w:cs="Times New Roman"/>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educandos con necesidades educativas especiales escolarizados:</w:t>
      </w:r>
    </w:p>
    <w:p w:rsidR="009F5215" w:rsidRDefault="009F5215" w:rsidP="009F5215">
      <w:pPr>
        <w:pStyle w:val="Sinespaciado"/>
        <w:jc w:val="both"/>
        <w:rPr>
          <w:rFonts w:ascii="Times New Roman" w:hAnsi="Times New Roman" w:cs="Times New Roman"/>
          <w:sz w:val="28"/>
          <w:szCs w:val="28"/>
        </w:rPr>
      </w:pPr>
      <w:r w:rsidRPr="004C703F">
        <w:rPr>
          <w:rFonts w:ascii="Times New Roman" w:hAnsi="Times New Roman" w:cs="Times New Roman"/>
          <w:sz w:val="28"/>
          <w:szCs w:val="28"/>
        </w:rPr>
        <w:t>1,</w:t>
      </w:r>
      <w:r w:rsidR="005A266E">
        <w:rPr>
          <w:rFonts w:ascii="Times New Roman" w:hAnsi="Times New Roman" w:cs="Times New Roman"/>
          <w:sz w:val="28"/>
          <w:szCs w:val="28"/>
        </w:rPr>
        <w:t>9</w:t>
      </w:r>
      <w:r w:rsidRPr="004C703F">
        <w:rPr>
          <w:rFonts w:ascii="Times New Roman" w:hAnsi="Times New Roman" w:cs="Times New Roman"/>
          <w:sz w:val="28"/>
          <w:szCs w:val="28"/>
        </w:rPr>
        <w:t>%</w:t>
      </w:r>
      <w:r>
        <w:rPr>
          <w:rFonts w:ascii="Times New Roman" w:hAnsi="Times New Roman" w:cs="Times New Roman"/>
          <w:sz w:val="28"/>
          <w:szCs w:val="28"/>
        </w:rPr>
        <w:t xml:space="preserve"> certificados en el primer semestre.</w:t>
      </w:r>
    </w:p>
    <w:p w:rsidR="009F5215" w:rsidRDefault="005A266E" w:rsidP="009F5215">
      <w:pPr>
        <w:pStyle w:val="Sinespaciado"/>
        <w:jc w:val="both"/>
        <w:rPr>
          <w:rFonts w:ascii="Times New Roman" w:hAnsi="Times New Roman" w:cs="Times New Roman"/>
          <w:sz w:val="28"/>
          <w:szCs w:val="28"/>
        </w:rPr>
      </w:pPr>
      <w:r>
        <w:rPr>
          <w:rFonts w:ascii="Times New Roman" w:hAnsi="Times New Roman" w:cs="Times New Roman"/>
          <w:sz w:val="28"/>
          <w:szCs w:val="28"/>
        </w:rPr>
        <w:t>3.15</w:t>
      </w:r>
      <w:r w:rsidR="009F5215">
        <w:rPr>
          <w:rFonts w:ascii="Times New Roman" w:hAnsi="Times New Roman" w:cs="Times New Roman"/>
          <w:sz w:val="28"/>
          <w:szCs w:val="28"/>
        </w:rPr>
        <w:t>% certificados en el segundo semestre.</w:t>
      </w:r>
    </w:p>
    <w:p w:rsidR="009F5215" w:rsidRDefault="009F5215" w:rsidP="009F5215">
      <w:pPr>
        <w:pStyle w:val="Sinespaciado"/>
        <w:jc w:val="both"/>
        <w:rPr>
          <w:rFonts w:ascii="Times New Roman" w:hAnsi="Times New Roman" w:cs="Times New Roman"/>
          <w:sz w:val="28"/>
          <w:szCs w:val="28"/>
        </w:rPr>
      </w:pPr>
    </w:p>
    <w:p w:rsidR="00C27720" w:rsidRDefault="00C27720" w:rsidP="009F5215">
      <w:pPr>
        <w:pStyle w:val="Sinespaciado"/>
        <w:jc w:val="both"/>
        <w:rPr>
          <w:rFonts w:ascii="Times New Roman" w:hAnsi="Times New Roman" w:cs="Times New Roman"/>
          <w:sz w:val="28"/>
          <w:szCs w:val="28"/>
        </w:rPr>
      </w:pPr>
    </w:p>
    <w:p w:rsidR="00C27720" w:rsidRDefault="00C27720" w:rsidP="009F5215">
      <w:pPr>
        <w:pStyle w:val="Sinespaciado"/>
        <w:jc w:val="both"/>
        <w:rPr>
          <w:rFonts w:ascii="Times New Roman" w:hAnsi="Times New Roman" w:cs="Times New Roman"/>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Tasa de deserción:</w:t>
      </w:r>
    </w:p>
    <w:p w:rsidR="009F5215" w:rsidRDefault="00296FA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w:t>
      </w:r>
      <w:r w:rsidR="009F5215">
        <w:rPr>
          <w:rFonts w:ascii="Times New Roman" w:hAnsi="Times New Roman" w:cs="Times New Roman"/>
          <w:sz w:val="28"/>
          <w:szCs w:val="28"/>
        </w:rPr>
        <w:t>Preescolar</w:t>
      </w:r>
      <w:r>
        <w:rPr>
          <w:rFonts w:ascii="Times New Roman" w:hAnsi="Times New Roman" w:cs="Times New Roman"/>
          <w:sz w:val="28"/>
          <w:szCs w:val="28"/>
        </w:rPr>
        <w:t xml:space="preserve"> y Básica Primaria</w:t>
      </w:r>
      <w:r w:rsidR="009F5215">
        <w:rPr>
          <w:rFonts w:ascii="Times New Roman" w:hAnsi="Times New Roman" w:cs="Times New Roman"/>
          <w:sz w:val="28"/>
          <w:szCs w:val="28"/>
        </w:rPr>
        <w:t xml:space="preserve">: </w:t>
      </w:r>
      <w:r w:rsidR="00B0293B">
        <w:rPr>
          <w:rFonts w:ascii="Times New Roman" w:hAnsi="Times New Roman" w:cs="Times New Roman"/>
          <w:sz w:val="28"/>
          <w:szCs w:val="28"/>
        </w:rPr>
        <w:tab/>
      </w:r>
      <w:r w:rsidR="00063833">
        <w:rPr>
          <w:rFonts w:ascii="Times New Roman" w:hAnsi="Times New Roman" w:cs="Times New Roman"/>
          <w:sz w:val="28"/>
          <w:szCs w:val="28"/>
        </w:rPr>
        <w:t>6</w:t>
      </w:r>
      <w:r>
        <w:rPr>
          <w:rFonts w:ascii="Times New Roman" w:hAnsi="Times New Roman" w:cs="Times New Roman"/>
          <w:sz w:val="28"/>
          <w:szCs w:val="28"/>
        </w:rPr>
        <w:t>,4</w:t>
      </w:r>
      <w:r w:rsidR="00063833">
        <w:rPr>
          <w:rFonts w:ascii="Times New Roman" w:hAnsi="Times New Roman" w:cs="Times New Roman"/>
          <w:sz w:val="28"/>
          <w:szCs w:val="28"/>
        </w:rPr>
        <w:t>5</w:t>
      </w:r>
      <w:r w:rsidR="009F5215">
        <w:rPr>
          <w:rFonts w:ascii="Times New Roman" w:hAnsi="Times New Roman" w:cs="Times New Roman"/>
          <w:sz w:val="28"/>
          <w:szCs w:val="28"/>
        </w:rPr>
        <w:t>%</w:t>
      </w:r>
    </w:p>
    <w:p w:rsidR="009F5215" w:rsidRDefault="00B0293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w:t>
      </w:r>
      <w:r w:rsidR="009F5215">
        <w:rPr>
          <w:rFonts w:ascii="Times New Roman" w:hAnsi="Times New Roman" w:cs="Times New Roman"/>
          <w:sz w:val="28"/>
          <w:szCs w:val="28"/>
        </w:rPr>
        <w:t>Básica</w:t>
      </w:r>
      <w:r>
        <w:rPr>
          <w:rFonts w:ascii="Times New Roman" w:hAnsi="Times New Roman" w:cs="Times New Roman"/>
          <w:sz w:val="28"/>
          <w:szCs w:val="28"/>
        </w:rPr>
        <w:t xml:space="preserve"> Secundaria</w:t>
      </w:r>
      <w:r w:rsidR="009F521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8,4</w:t>
      </w:r>
      <w:r w:rsidR="00CE4960">
        <w:rPr>
          <w:rFonts w:ascii="Times New Roman" w:hAnsi="Times New Roman" w:cs="Times New Roman"/>
          <w:sz w:val="28"/>
          <w:szCs w:val="28"/>
        </w:rPr>
        <w:t>3</w:t>
      </w:r>
      <w:r w:rsidR="009F5215">
        <w:rPr>
          <w:rFonts w:ascii="Times New Roman" w:hAnsi="Times New Roman" w:cs="Times New Roman"/>
          <w:sz w:val="28"/>
          <w:szCs w:val="28"/>
        </w:rPr>
        <w:t>%</w:t>
      </w:r>
    </w:p>
    <w:p w:rsidR="00B0293B" w:rsidRDefault="00B0293B" w:rsidP="009F5215">
      <w:pPr>
        <w:pStyle w:val="Sinespaciado"/>
        <w:jc w:val="both"/>
        <w:rPr>
          <w:rFonts w:ascii="Times New Roman" w:hAnsi="Times New Roman" w:cs="Times New Roman"/>
          <w:sz w:val="28"/>
          <w:szCs w:val="28"/>
        </w:rPr>
      </w:pPr>
    </w:p>
    <w:p w:rsidR="009F5215" w:rsidRDefault="00B0293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w:t>
      </w:r>
      <w:r w:rsidR="009F5215">
        <w:rPr>
          <w:rFonts w:ascii="Times New Roman" w:hAnsi="Times New Roman" w:cs="Times New Roman"/>
          <w:sz w:val="28"/>
          <w:szCs w:val="28"/>
        </w:rPr>
        <w:t>Media</w:t>
      </w:r>
      <w:r>
        <w:rPr>
          <w:rFonts w:ascii="Times New Roman" w:hAnsi="Times New Roman" w:cs="Times New Roman"/>
          <w:sz w:val="28"/>
          <w:szCs w:val="28"/>
        </w:rPr>
        <w:t xml:space="preserve"> Académica</w:t>
      </w:r>
      <w:r w:rsidR="009F521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CE4960">
        <w:rPr>
          <w:rFonts w:ascii="Times New Roman" w:hAnsi="Times New Roman" w:cs="Times New Roman"/>
          <w:sz w:val="28"/>
          <w:szCs w:val="28"/>
        </w:rPr>
        <w:t>9.94</w:t>
      </w:r>
      <w:r w:rsidR="009F5215">
        <w:rPr>
          <w:rFonts w:ascii="Times New Roman" w:hAnsi="Times New Roman" w:cs="Times New Roman"/>
          <w:sz w:val="28"/>
          <w:szCs w:val="28"/>
        </w:rPr>
        <w:t>%</w:t>
      </w:r>
    </w:p>
    <w:p w:rsidR="00B0293B" w:rsidRDefault="00B0293B" w:rsidP="009F5215">
      <w:pPr>
        <w:pStyle w:val="Sinespaciado"/>
        <w:jc w:val="both"/>
        <w:rPr>
          <w:rFonts w:ascii="Times New Roman" w:hAnsi="Times New Roman" w:cs="Times New Roman"/>
          <w:sz w:val="28"/>
          <w:szCs w:val="28"/>
        </w:rPr>
      </w:pPr>
      <w:r>
        <w:rPr>
          <w:rFonts w:ascii="Times New Roman" w:hAnsi="Times New Roman" w:cs="Times New Roman"/>
          <w:sz w:val="28"/>
          <w:szCs w:val="28"/>
        </w:rPr>
        <w:t>Promedio general de deserción:</w:t>
      </w:r>
      <w:r>
        <w:rPr>
          <w:rFonts w:ascii="Times New Roman" w:hAnsi="Times New Roman" w:cs="Times New Roman"/>
          <w:sz w:val="28"/>
          <w:szCs w:val="28"/>
        </w:rPr>
        <w:tab/>
      </w:r>
      <w:r>
        <w:rPr>
          <w:rFonts w:ascii="Times New Roman" w:hAnsi="Times New Roman" w:cs="Times New Roman"/>
          <w:sz w:val="28"/>
          <w:szCs w:val="28"/>
        </w:rPr>
        <w:tab/>
        <w:t>7,89%</w:t>
      </w:r>
    </w:p>
    <w:p w:rsidR="00B0293B" w:rsidRDefault="00B0293B" w:rsidP="009F5215">
      <w:pPr>
        <w:pStyle w:val="Sinespaciado"/>
        <w:jc w:val="both"/>
        <w:rPr>
          <w:rFonts w:ascii="Times New Roman" w:hAnsi="Times New Roman" w:cs="Times New Roman"/>
          <w:sz w:val="28"/>
          <w:szCs w:val="28"/>
        </w:rPr>
      </w:pPr>
    </w:p>
    <w:p w:rsidR="00B0293B" w:rsidRDefault="00063833"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Tasa de Repitencia</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Preescolar y Básica Primaria: </w:t>
      </w:r>
      <w:r>
        <w:rPr>
          <w:rFonts w:ascii="Times New Roman" w:hAnsi="Times New Roman" w:cs="Times New Roman"/>
          <w:sz w:val="28"/>
          <w:szCs w:val="28"/>
        </w:rPr>
        <w:tab/>
        <w:t>7,14%</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Básica Secundaria: </w:t>
      </w:r>
      <w:r>
        <w:rPr>
          <w:rFonts w:ascii="Times New Roman" w:hAnsi="Times New Roman" w:cs="Times New Roman"/>
          <w:sz w:val="28"/>
          <w:szCs w:val="28"/>
        </w:rPr>
        <w:tab/>
      </w:r>
      <w:r>
        <w:rPr>
          <w:rFonts w:ascii="Times New Roman" w:hAnsi="Times New Roman" w:cs="Times New Roman"/>
          <w:sz w:val="28"/>
          <w:szCs w:val="28"/>
        </w:rPr>
        <w:tab/>
        <w:t>11,6%</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Media Académica: </w:t>
      </w:r>
      <w:r>
        <w:rPr>
          <w:rFonts w:ascii="Times New Roman" w:hAnsi="Times New Roman" w:cs="Times New Roman"/>
          <w:sz w:val="28"/>
          <w:szCs w:val="28"/>
        </w:rPr>
        <w:tab/>
      </w:r>
      <w:r>
        <w:rPr>
          <w:rFonts w:ascii="Times New Roman" w:hAnsi="Times New Roman" w:cs="Times New Roman"/>
          <w:sz w:val="28"/>
          <w:szCs w:val="28"/>
        </w:rPr>
        <w:tab/>
        <w:t>13,81%</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Promedio general de repitencia:</w:t>
      </w:r>
      <w:r>
        <w:rPr>
          <w:rFonts w:ascii="Times New Roman" w:hAnsi="Times New Roman" w:cs="Times New Roman"/>
          <w:sz w:val="28"/>
          <w:szCs w:val="28"/>
        </w:rPr>
        <w:tab/>
        <w:t>10,19%</w:t>
      </w:r>
    </w:p>
    <w:p w:rsidR="00063833" w:rsidRDefault="00063833" w:rsidP="00063833">
      <w:pPr>
        <w:pStyle w:val="Sinespaciado"/>
        <w:jc w:val="both"/>
        <w:rPr>
          <w:rFonts w:ascii="Times New Roman" w:hAnsi="Times New Roman" w:cs="Times New Roman"/>
          <w:sz w:val="28"/>
          <w:szCs w:val="28"/>
        </w:rPr>
      </w:pPr>
    </w:p>
    <w:p w:rsidR="00063833" w:rsidRPr="00063833" w:rsidRDefault="00063833" w:rsidP="00063833">
      <w:pPr>
        <w:pStyle w:val="Sinespaciado"/>
        <w:jc w:val="both"/>
        <w:rPr>
          <w:rFonts w:ascii="Times New Roman" w:hAnsi="Times New Roman" w:cs="Times New Roman"/>
          <w:b/>
          <w:sz w:val="28"/>
          <w:szCs w:val="28"/>
        </w:rPr>
      </w:pPr>
      <w:r>
        <w:rPr>
          <w:rFonts w:ascii="Times New Roman" w:hAnsi="Times New Roman" w:cs="Times New Roman"/>
          <w:b/>
          <w:sz w:val="28"/>
          <w:szCs w:val="28"/>
        </w:rPr>
        <w:t>Tasa de Aprobación</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Preescolar y Básica Primaria: </w:t>
      </w:r>
      <w:r>
        <w:rPr>
          <w:rFonts w:ascii="Times New Roman" w:hAnsi="Times New Roman" w:cs="Times New Roman"/>
          <w:sz w:val="28"/>
          <w:szCs w:val="28"/>
        </w:rPr>
        <w:tab/>
        <w:t>86,40%</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Básica Secundaria: </w:t>
      </w:r>
      <w:r>
        <w:rPr>
          <w:rFonts w:ascii="Times New Roman" w:hAnsi="Times New Roman" w:cs="Times New Roman"/>
          <w:sz w:val="28"/>
          <w:szCs w:val="28"/>
        </w:rPr>
        <w:tab/>
      </w:r>
      <w:r>
        <w:rPr>
          <w:rFonts w:ascii="Times New Roman" w:hAnsi="Times New Roman" w:cs="Times New Roman"/>
          <w:sz w:val="28"/>
          <w:szCs w:val="28"/>
        </w:rPr>
        <w:tab/>
        <w:t>79,95%</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Nivel Media Académica: </w:t>
      </w:r>
      <w:r>
        <w:rPr>
          <w:rFonts w:ascii="Times New Roman" w:hAnsi="Times New Roman" w:cs="Times New Roman"/>
          <w:sz w:val="28"/>
          <w:szCs w:val="28"/>
        </w:rPr>
        <w:tab/>
      </w:r>
      <w:r>
        <w:rPr>
          <w:rFonts w:ascii="Times New Roman" w:hAnsi="Times New Roman" w:cs="Times New Roman"/>
          <w:sz w:val="28"/>
          <w:szCs w:val="28"/>
        </w:rPr>
        <w:tab/>
        <w:t>76,24%</w:t>
      </w:r>
    </w:p>
    <w:p w:rsidR="00063833" w:rsidRDefault="00063833" w:rsidP="00063833">
      <w:pPr>
        <w:pStyle w:val="Sinespaciado"/>
        <w:jc w:val="both"/>
        <w:rPr>
          <w:rFonts w:ascii="Times New Roman" w:hAnsi="Times New Roman" w:cs="Times New Roman"/>
          <w:sz w:val="28"/>
          <w:szCs w:val="28"/>
        </w:rPr>
      </w:pPr>
      <w:r>
        <w:rPr>
          <w:rFonts w:ascii="Times New Roman" w:hAnsi="Times New Roman" w:cs="Times New Roman"/>
          <w:sz w:val="28"/>
          <w:szCs w:val="28"/>
        </w:rPr>
        <w:t>Promedio general de aprobación:</w:t>
      </w:r>
      <w:r>
        <w:rPr>
          <w:rFonts w:ascii="Times New Roman" w:hAnsi="Times New Roman" w:cs="Times New Roman"/>
          <w:sz w:val="28"/>
          <w:szCs w:val="28"/>
        </w:rPr>
        <w:tab/>
      </w:r>
      <w:r w:rsidR="004C079A">
        <w:rPr>
          <w:rFonts w:ascii="Times New Roman" w:hAnsi="Times New Roman" w:cs="Times New Roman"/>
          <w:sz w:val="28"/>
          <w:szCs w:val="28"/>
        </w:rPr>
        <w:t>81,91</w:t>
      </w:r>
      <w:r>
        <w:rPr>
          <w:rFonts w:ascii="Times New Roman" w:hAnsi="Times New Roman" w:cs="Times New Roman"/>
          <w:sz w:val="28"/>
          <w:szCs w:val="28"/>
        </w:rPr>
        <w:t>%</w:t>
      </w:r>
    </w:p>
    <w:p w:rsidR="004C079A" w:rsidRDefault="004C079A" w:rsidP="00063833">
      <w:pPr>
        <w:pStyle w:val="Sinespaciado"/>
        <w:jc w:val="both"/>
        <w:rPr>
          <w:rFonts w:ascii="Times New Roman" w:hAnsi="Times New Roman" w:cs="Times New Roman"/>
          <w:sz w:val="28"/>
          <w:szCs w:val="28"/>
        </w:rPr>
      </w:pPr>
    </w:p>
    <w:p w:rsidR="004C079A" w:rsidRDefault="004C079A" w:rsidP="00063833">
      <w:pPr>
        <w:pStyle w:val="Sinespaciado"/>
        <w:jc w:val="both"/>
        <w:rPr>
          <w:rFonts w:ascii="Times New Roman" w:hAnsi="Times New Roman" w:cs="Times New Roman"/>
          <w:b/>
          <w:sz w:val="28"/>
          <w:szCs w:val="28"/>
        </w:rPr>
      </w:pPr>
      <w:r>
        <w:rPr>
          <w:rFonts w:ascii="Times New Roman" w:hAnsi="Times New Roman" w:cs="Times New Roman"/>
          <w:b/>
          <w:sz w:val="28"/>
          <w:szCs w:val="28"/>
        </w:rPr>
        <w:t>Índice Sintético de Calidad de la Educación</w:t>
      </w:r>
    </w:p>
    <w:p w:rsidR="004C079A" w:rsidRDefault="004C079A" w:rsidP="00063833">
      <w:pPr>
        <w:pStyle w:val="Sinespaciado"/>
        <w:jc w:val="both"/>
        <w:rPr>
          <w:rFonts w:ascii="Times New Roman" w:hAnsi="Times New Roman" w:cs="Times New Roman"/>
          <w:sz w:val="28"/>
          <w:szCs w:val="28"/>
        </w:rPr>
      </w:pPr>
      <w:r>
        <w:rPr>
          <w:rFonts w:ascii="Times New Roman" w:hAnsi="Times New Roman" w:cs="Times New Roman"/>
          <w:sz w:val="28"/>
          <w:szCs w:val="28"/>
        </w:rPr>
        <w:t>Nivel de Básica Primaria:</w:t>
      </w:r>
      <w:r>
        <w:rPr>
          <w:rFonts w:ascii="Times New Roman" w:hAnsi="Times New Roman" w:cs="Times New Roman"/>
          <w:sz w:val="28"/>
          <w:szCs w:val="28"/>
        </w:rPr>
        <w:tab/>
      </w:r>
      <w:r>
        <w:rPr>
          <w:rFonts w:ascii="Times New Roman" w:hAnsi="Times New Roman" w:cs="Times New Roman"/>
          <w:sz w:val="28"/>
          <w:szCs w:val="28"/>
        </w:rPr>
        <w:tab/>
      </w:r>
      <w:r w:rsidR="006B2D88">
        <w:rPr>
          <w:rFonts w:ascii="Times New Roman" w:hAnsi="Times New Roman" w:cs="Times New Roman"/>
          <w:sz w:val="28"/>
          <w:szCs w:val="28"/>
        </w:rPr>
        <w:t>4,33</w:t>
      </w:r>
    </w:p>
    <w:p w:rsidR="004C079A" w:rsidRDefault="004C079A" w:rsidP="00063833">
      <w:pPr>
        <w:pStyle w:val="Sinespaciado"/>
        <w:jc w:val="both"/>
        <w:rPr>
          <w:rFonts w:ascii="Times New Roman" w:hAnsi="Times New Roman" w:cs="Times New Roman"/>
          <w:sz w:val="28"/>
          <w:szCs w:val="28"/>
        </w:rPr>
      </w:pPr>
      <w:r>
        <w:rPr>
          <w:rFonts w:ascii="Times New Roman" w:hAnsi="Times New Roman" w:cs="Times New Roman"/>
          <w:sz w:val="28"/>
          <w:szCs w:val="28"/>
        </w:rPr>
        <w:t>Nivel de Básica Secundaria:</w:t>
      </w:r>
      <w:r>
        <w:rPr>
          <w:rFonts w:ascii="Times New Roman" w:hAnsi="Times New Roman" w:cs="Times New Roman"/>
          <w:sz w:val="28"/>
          <w:szCs w:val="28"/>
        </w:rPr>
        <w:tab/>
      </w:r>
      <w:r>
        <w:rPr>
          <w:rFonts w:ascii="Times New Roman" w:hAnsi="Times New Roman" w:cs="Times New Roman"/>
          <w:sz w:val="28"/>
          <w:szCs w:val="28"/>
        </w:rPr>
        <w:tab/>
      </w:r>
      <w:r w:rsidR="006B2D88">
        <w:rPr>
          <w:rFonts w:ascii="Times New Roman" w:hAnsi="Times New Roman" w:cs="Times New Roman"/>
          <w:sz w:val="28"/>
          <w:szCs w:val="28"/>
        </w:rPr>
        <w:t>3,92</w:t>
      </w:r>
    </w:p>
    <w:p w:rsidR="004C079A" w:rsidRPr="004C079A" w:rsidRDefault="004C079A" w:rsidP="00063833">
      <w:pPr>
        <w:pStyle w:val="Sinespaciado"/>
        <w:jc w:val="both"/>
        <w:rPr>
          <w:rFonts w:ascii="Times New Roman" w:hAnsi="Times New Roman" w:cs="Times New Roman"/>
          <w:sz w:val="28"/>
          <w:szCs w:val="28"/>
        </w:rPr>
      </w:pPr>
      <w:r>
        <w:rPr>
          <w:rFonts w:ascii="Times New Roman" w:hAnsi="Times New Roman" w:cs="Times New Roman"/>
          <w:sz w:val="28"/>
          <w:szCs w:val="28"/>
        </w:rPr>
        <w:t>Nivel de Media Académica:</w:t>
      </w:r>
      <w:r>
        <w:rPr>
          <w:rFonts w:ascii="Times New Roman" w:hAnsi="Times New Roman" w:cs="Times New Roman"/>
          <w:sz w:val="28"/>
          <w:szCs w:val="28"/>
        </w:rPr>
        <w:tab/>
      </w:r>
      <w:r>
        <w:rPr>
          <w:rFonts w:ascii="Times New Roman" w:hAnsi="Times New Roman" w:cs="Times New Roman"/>
          <w:sz w:val="28"/>
          <w:szCs w:val="28"/>
        </w:rPr>
        <w:tab/>
      </w:r>
      <w:r w:rsidR="006B2D88">
        <w:rPr>
          <w:rFonts w:ascii="Times New Roman" w:hAnsi="Times New Roman" w:cs="Times New Roman"/>
          <w:sz w:val="28"/>
          <w:szCs w:val="28"/>
        </w:rPr>
        <w:t>4,24</w:t>
      </w:r>
    </w:p>
    <w:p w:rsidR="00063833" w:rsidRDefault="00063833" w:rsidP="009F5215">
      <w:pPr>
        <w:pStyle w:val="Sinespaciado"/>
        <w:jc w:val="both"/>
        <w:rPr>
          <w:rFonts w:ascii="Times New Roman" w:hAnsi="Times New Roman" w:cs="Times New Roman"/>
          <w:b/>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docentes participando en el plan de formación:</w:t>
      </w:r>
    </w:p>
    <w:p w:rsidR="009F5215" w:rsidRDefault="00CE4960" w:rsidP="009F5215">
      <w:pPr>
        <w:pStyle w:val="Sinespaciado"/>
        <w:jc w:val="both"/>
        <w:rPr>
          <w:rFonts w:ascii="Times New Roman" w:hAnsi="Times New Roman" w:cs="Times New Roman"/>
          <w:sz w:val="28"/>
          <w:szCs w:val="28"/>
        </w:rPr>
      </w:pPr>
      <w:r>
        <w:rPr>
          <w:rFonts w:ascii="Times New Roman" w:hAnsi="Times New Roman" w:cs="Times New Roman"/>
          <w:sz w:val="28"/>
          <w:szCs w:val="28"/>
        </w:rPr>
        <w:t>30</w:t>
      </w:r>
      <w:r w:rsidR="009F5215">
        <w:rPr>
          <w:rFonts w:ascii="Times New Roman" w:hAnsi="Times New Roman" w:cs="Times New Roman"/>
          <w:sz w:val="28"/>
          <w:szCs w:val="28"/>
        </w:rPr>
        <w:t>% en el primer semestre.</w:t>
      </w:r>
    </w:p>
    <w:p w:rsidR="009F5215" w:rsidRPr="00CD713F" w:rsidRDefault="00CE4960" w:rsidP="009F5215">
      <w:pPr>
        <w:pStyle w:val="Sinespaciado"/>
        <w:jc w:val="both"/>
        <w:rPr>
          <w:rFonts w:ascii="Times New Roman" w:hAnsi="Times New Roman" w:cs="Times New Roman"/>
          <w:sz w:val="28"/>
          <w:szCs w:val="28"/>
        </w:rPr>
      </w:pPr>
      <w:r>
        <w:rPr>
          <w:rFonts w:ascii="Times New Roman" w:hAnsi="Times New Roman" w:cs="Times New Roman"/>
          <w:sz w:val="28"/>
          <w:szCs w:val="28"/>
        </w:rPr>
        <w:t>45</w:t>
      </w:r>
      <w:r w:rsidR="009F5215">
        <w:rPr>
          <w:rFonts w:ascii="Times New Roman" w:hAnsi="Times New Roman" w:cs="Times New Roman"/>
          <w:sz w:val="28"/>
          <w:szCs w:val="28"/>
        </w:rPr>
        <w:t>% en el segundo semestre.</w:t>
      </w:r>
    </w:p>
    <w:p w:rsidR="009F5215" w:rsidRDefault="009F5215" w:rsidP="009F5215">
      <w:pPr>
        <w:pStyle w:val="Sinespaciado"/>
        <w:jc w:val="both"/>
        <w:rPr>
          <w:rFonts w:ascii="Times New Roman" w:hAnsi="Times New Roman" w:cs="Times New Roman"/>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padres de familia que participa en actividades programadas por la institución educativa:</w:t>
      </w:r>
    </w:p>
    <w:p w:rsidR="009F5215" w:rsidRDefault="00A74631" w:rsidP="009F5215">
      <w:pPr>
        <w:pStyle w:val="Sinespaciado"/>
        <w:jc w:val="both"/>
        <w:rPr>
          <w:rFonts w:ascii="Times New Roman" w:hAnsi="Times New Roman" w:cs="Times New Roman"/>
          <w:sz w:val="28"/>
          <w:szCs w:val="28"/>
        </w:rPr>
      </w:pPr>
      <w:r>
        <w:rPr>
          <w:rFonts w:ascii="Times New Roman" w:hAnsi="Times New Roman" w:cs="Times New Roman"/>
          <w:sz w:val="28"/>
          <w:szCs w:val="28"/>
        </w:rPr>
        <w:t>39</w:t>
      </w:r>
      <w:r w:rsidR="009F5215">
        <w:rPr>
          <w:rFonts w:ascii="Times New Roman" w:hAnsi="Times New Roman" w:cs="Times New Roman"/>
          <w:sz w:val="28"/>
          <w:szCs w:val="28"/>
        </w:rPr>
        <w:t>%</w:t>
      </w:r>
    </w:p>
    <w:p w:rsidR="009F5215" w:rsidRDefault="009F5215" w:rsidP="009F5215">
      <w:pPr>
        <w:pStyle w:val="Sinespaciado"/>
        <w:jc w:val="both"/>
        <w:rPr>
          <w:rFonts w:ascii="Times New Roman" w:hAnsi="Times New Roman" w:cs="Times New Roman"/>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Número de educandos promedio por computador en el establecimiento educativo:</w:t>
      </w:r>
    </w:p>
    <w:p w:rsidR="009F5215" w:rsidRDefault="00CE4960" w:rsidP="009F5215">
      <w:pPr>
        <w:pStyle w:val="Sinespaciado"/>
        <w:jc w:val="both"/>
        <w:rPr>
          <w:rFonts w:ascii="Times New Roman" w:hAnsi="Times New Roman" w:cs="Times New Roman"/>
          <w:sz w:val="28"/>
          <w:szCs w:val="28"/>
        </w:rPr>
      </w:pPr>
      <w:r>
        <w:rPr>
          <w:rFonts w:ascii="Times New Roman" w:hAnsi="Times New Roman" w:cs="Times New Roman"/>
          <w:sz w:val="28"/>
          <w:szCs w:val="28"/>
        </w:rPr>
        <w:lastRenderedPageBreak/>
        <w:t>9</w:t>
      </w:r>
      <w:r w:rsidR="009F5215">
        <w:rPr>
          <w:rFonts w:ascii="Times New Roman" w:hAnsi="Times New Roman" w:cs="Times New Roman"/>
          <w:sz w:val="28"/>
          <w:szCs w:val="28"/>
        </w:rPr>
        <w:t>,2</w:t>
      </w:r>
      <w:r>
        <w:rPr>
          <w:rFonts w:ascii="Times New Roman" w:hAnsi="Times New Roman" w:cs="Times New Roman"/>
          <w:sz w:val="28"/>
          <w:szCs w:val="28"/>
        </w:rPr>
        <w:t>2</w:t>
      </w:r>
      <w:r w:rsidR="009F5215">
        <w:rPr>
          <w:rFonts w:ascii="Times New Roman" w:hAnsi="Times New Roman" w:cs="Times New Roman"/>
          <w:sz w:val="28"/>
          <w:szCs w:val="28"/>
        </w:rPr>
        <w:t xml:space="preserve"> educandos en el primer semestre.</w:t>
      </w:r>
    </w:p>
    <w:p w:rsidR="009F5215" w:rsidRDefault="00CE4960" w:rsidP="009F5215">
      <w:pPr>
        <w:pStyle w:val="Sinespaciado"/>
        <w:jc w:val="both"/>
        <w:rPr>
          <w:rFonts w:ascii="Times New Roman" w:hAnsi="Times New Roman" w:cs="Times New Roman"/>
          <w:sz w:val="28"/>
          <w:szCs w:val="28"/>
        </w:rPr>
      </w:pPr>
      <w:r>
        <w:rPr>
          <w:rFonts w:ascii="Times New Roman" w:hAnsi="Times New Roman" w:cs="Times New Roman"/>
          <w:sz w:val="28"/>
          <w:szCs w:val="28"/>
        </w:rPr>
        <w:t>9</w:t>
      </w:r>
      <w:r w:rsidR="009F5215" w:rsidRPr="00CD713F">
        <w:rPr>
          <w:rFonts w:ascii="Times New Roman" w:hAnsi="Times New Roman" w:cs="Times New Roman"/>
          <w:sz w:val="28"/>
          <w:szCs w:val="28"/>
        </w:rPr>
        <w:t xml:space="preserve">,54 </w:t>
      </w:r>
      <w:r w:rsidR="009F5215">
        <w:rPr>
          <w:rFonts w:ascii="Times New Roman" w:hAnsi="Times New Roman" w:cs="Times New Roman"/>
          <w:sz w:val="28"/>
          <w:szCs w:val="28"/>
        </w:rPr>
        <w:t>educandos en el segundo semestre.</w:t>
      </w:r>
    </w:p>
    <w:p w:rsidR="00C27720" w:rsidRDefault="00C27720" w:rsidP="009F5215">
      <w:pPr>
        <w:pStyle w:val="Sinespaciado"/>
        <w:jc w:val="both"/>
        <w:rPr>
          <w:rFonts w:ascii="Times New Roman" w:hAnsi="Times New Roman" w:cs="Times New Roman"/>
          <w:sz w:val="28"/>
          <w:szCs w:val="28"/>
        </w:rPr>
      </w:pPr>
    </w:p>
    <w:p w:rsidR="00273D16" w:rsidRDefault="00273D16"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Lo anterior </w:t>
      </w:r>
      <w:r w:rsidR="00C27720">
        <w:rPr>
          <w:rFonts w:ascii="Times New Roman" w:hAnsi="Times New Roman" w:cs="Times New Roman"/>
          <w:sz w:val="28"/>
          <w:szCs w:val="28"/>
        </w:rPr>
        <w:t>de</w:t>
      </w:r>
      <w:r>
        <w:rPr>
          <w:rFonts w:ascii="Times New Roman" w:hAnsi="Times New Roman" w:cs="Times New Roman"/>
          <w:sz w:val="28"/>
          <w:szCs w:val="28"/>
        </w:rPr>
        <w:t>muestra que se hace necesari</w:t>
      </w:r>
      <w:r w:rsidR="00C27720">
        <w:rPr>
          <w:rFonts w:ascii="Times New Roman" w:hAnsi="Times New Roman" w:cs="Times New Roman"/>
          <w:sz w:val="28"/>
          <w:szCs w:val="28"/>
        </w:rPr>
        <w:t xml:space="preserve">a la asignación de computadores a la institución y </w:t>
      </w:r>
      <w:proofErr w:type="spellStart"/>
      <w:r w:rsidR="00C27720">
        <w:rPr>
          <w:rFonts w:ascii="Times New Roman" w:hAnsi="Times New Roman" w:cs="Times New Roman"/>
          <w:sz w:val="28"/>
          <w:szCs w:val="28"/>
        </w:rPr>
        <w:t>tablets</w:t>
      </w:r>
      <w:proofErr w:type="spellEnd"/>
      <w:r w:rsidR="00C27720">
        <w:rPr>
          <w:rFonts w:ascii="Times New Roman" w:hAnsi="Times New Roman" w:cs="Times New Roman"/>
          <w:sz w:val="28"/>
          <w:szCs w:val="28"/>
        </w:rPr>
        <w:t xml:space="preserve"> para</w:t>
      </w:r>
      <w:r>
        <w:rPr>
          <w:rFonts w:ascii="Times New Roman" w:hAnsi="Times New Roman" w:cs="Times New Roman"/>
          <w:sz w:val="28"/>
          <w:szCs w:val="28"/>
        </w:rPr>
        <w:t xml:space="preserve"> mejorar la relación de número de educandos por computador.</w:t>
      </w:r>
    </w:p>
    <w:p w:rsidR="006B2D88" w:rsidRDefault="006B2D88" w:rsidP="009F5215">
      <w:pPr>
        <w:pStyle w:val="Sinespaciado"/>
        <w:jc w:val="both"/>
        <w:rPr>
          <w:rFonts w:ascii="Times New Roman" w:hAnsi="Times New Roman" w:cs="Times New Roman"/>
          <w:sz w:val="28"/>
          <w:szCs w:val="28"/>
        </w:rPr>
      </w:pPr>
    </w:p>
    <w:p w:rsidR="006B2D88" w:rsidRDefault="006B2D88" w:rsidP="009F5215">
      <w:pPr>
        <w:pStyle w:val="Sinespaciado"/>
        <w:jc w:val="both"/>
        <w:rPr>
          <w:rFonts w:ascii="Times New Roman" w:hAnsi="Times New Roman" w:cs="Times New Roman"/>
          <w:sz w:val="28"/>
          <w:szCs w:val="28"/>
        </w:rPr>
      </w:pPr>
    </w:p>
    <w:p w:rsidR="009F5215" w:rsidRDefault="009F5215"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Porcentaje de matrícula con acceso a internet:</w:t>
      </w:r>
    </w:p>
    <w:p w:rsidR="009F5215" w:rsidRDefault="00CE4960" w:rsidP="009F5215">
      <w:pPr>
        <w:pStyle w:val="Sinespaciado"/>
        <w:jc w:val="both"/>
        <w:rPr>
          <w:rFonts w:ascii="Times New Roman" w:hAnsi="Times New Roman" w:cs="Times New Roman"/>
          <w:sz w:val="28"/>
          <w:szCs w:val="28"/>
        </w:rPr>
      </w:pPr>
      <w:r>
        <w:rPr>
          <w:rFonts w:ascii="Times New Roman" w:hAnsi="Times New Roman" w:cs="Times New Roman"/>
          <w:sz w:val="28"/>
          <w:szCs w:val="28"/>
        </w:rPr>
        <w:t>22.5</w:t>
      </w:r>
      <w:r w:rsidR="009F5215">
        <w:rPr>
          <w:rFonts w:ascii="Times New Roman" w:hAnsi="Times New Roman" w:cs="Times New Roman"/>
          <w:sz w:val="28"/>
          <w:szCs w:val="28"/>
        </w:rPr>
        <w:t>0 % en el primer semestre.</w:t>
      </w:r>
    </w:p>
    <w:p w:rsidR="009F5215" w:rsidRDefault="00A74631" w:rsidP="009F5215">
      <w:pPr>
        <w:pStyle w:val="Sinespaciado"/>
        <w:jc w:val="both"/>
        <w:rPr>
          <w:rFonts w:ascii="Times New Roman" w:hAnsi="Times New Roman" w:cs="Times New Roman"/>
          <w:sz w:val="28"/>
          <w:szCs w:val="28"/>
        </w:rPr>
      </w:pPr>
      <w:r>
        <w:rPr>
          <w:rFonts w:ascii="Times New Roman" w:hAnsi="Times New Roman" w:cs="Times New Roman"/>
          <w:sz w:val="28"/>
          <w:szCs w:val="28"/>
        </w:rPr>
        <w:t>28,65</w:t>
      </w:r>
      <w:r w:rsidR="009F5215">
        <w:rPr>
          <w:rFonts w:ascii="Times New Roman" w:hAnsi="Times New Roman" w:cs="Times New Roman"/>
          <w:sz w:val="28"/>
          <w:szCs w:val="28"/>
        </w:rPr>
        <w:t>% en el segundo semestre.</w:t>
      </w:r>
    </w:p>
    <w:p w:rsidR="00273D16" w:rsidRDefault="00273D16" w:rsidP="009F5215">
      <w:pPr>
        <w:pStyle w:val="Sinespaciado"/>
        <w:jc w:val="both"/>
        <w:rPr>
          <w:rFonts w:ascii="Times New Roman" w:hAnsi="Times New Roman" w:cs="Times New Roman"/>
          <w:sz w:val="28"/>
          <w:szCs w:val="28"/>
        </w:rPr>
      </w:pPr>
      <w:r>
        <w:rPr>
          <w:rFonts w:ascii="Times New Roman" w:hAnsi="Times New Roman" w:cs="Times New Roman"/>
          <w:sz w:val="28"/>
          <w:szCs w:val="28"/>
        </w:rPr>
        <w:t>Se hace necesario mejorar la cobertura de internet en la institución educativa</w:t>
      </w:r>
      <w:r w:rsidR="0089665A">
        <w:rPr>
          <w:rFonts w:ascii="Times New Roman" w:hAnsi="Times New Roman" w:cs="Times New Roman"/>
          <w:sz w:val="28"/>
          <w:szCs w:val="28"/>
        </w:rPr>
        <w:t>.</w:t>
      </w:r>
    </w:p>
    <w:p w:rsidR="00C1462C" w:rsidRDefault="00C1462C" w:rsidP="009F5215">
      <w:pPr>
        <w:pStyle w:val="Sinespaciado"/>
        <w:jc w:val="both"/>
        <w:rPr>
          <w:rFonts w:ascii="Times New Roman" w:hAnsi="Times New Roman" w:cs="Times New Roman"/>
          <w:sz w:val="28"/>
          <w:szCs w:val="28"/>
        </w:rPr>
      </w:pPr>
    </w:p>
    <w:p w:rsidR="00C1462C" w:rsidRDefault="00C1462C" w:rsidP="009F5215">
      <w:pPr>
        <w:pStyle w:val="Sinespaciado"/>
        <w:jc w:val="both"/>
        <w:rPr>
          <w:rFonts w:ascii="Times New Roman" w:hAnsi="Times New Roman" w:cs="Times New Roman"/>
          <w:b/>
          <w:sz w:val="28"/>
          <w:szCs w:val="28"/>
        </w:rPr>
      </w:pPr>
      <w:r>
        <w:rPr>
          <w:rFonts w:ascii="Times New Roman" w:hAnsi="Times New Roman" w:cs="Times New Roman"/>
          <w:b/>
          <w:sz w:val="28"/>
          <w:szCs w:val="28"/>
        </w:rPr>
        <w:t>Planta Física:</w:t>
      </w:r>
    </w:p>
    <w:p w:rsidR="00C1462C" w:rsidRDefault="00C1462C"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La institución educativa cuenta con tres sedes: </w:t>
      </w:r>
    </w:p>
    <w:p w:rsidR="00C1462C" w:rsidRDefault="00C1462C" w:rsidP="009F5215">
      <w:pPr>
        <w:pStyle w:val="Sinespaciado"/>
        <w:jc w:val="both"/>
        <w:rPr>
          <w:rFonts w:ascii="Times New Roman" w:hAnsi="Times New Roman" w:cs="Times New Roman"/>
          <w:sz w:val="28"/>
          <w:szCs w:val="28"/>
        </w:rPr>
      </w:pPr>
      <w:r>
        <w:rPr>
          <w:rFonts w:ascii="Times New Roman" w:hAnsi="Times New Roman" w:cs="Times New Roman"/>
          <w:sz w:val="28"/>
          <w:szCs w:val="28"/>
        </w:rPr>
        <w:t>Sede José Antonio Galán o sede principal, la cual cuenta con una sede administrativa, una sala de profesores, dos baterías sanitarias en mal estado, una biblioteca institucional, un aula múltiple, una sala de informática,</w:t>
      </w:r>
      <w:r w:rsidR="002B4613">
        <w:rPr>
          <w:rFonts w:ascii="Times New Roman" w:hAnsi="Times New Roman" w:cs="Times New Roman"/>
          <w:sz w:val="28"/>
          <w:szCs w:val="28"/>
        </w:rPr>
        <w:t xml:space="preserve"> una tienda escolar y 16 aulas,</w:t>
      </w:r>
      <w:r w:rsidR="00BE2BE1">
        <w:rPr>
          <w:rFonts w:ascii="Times New Roman" w:hAnsi="Times New Roman" w:cs="Times New Roman"/>
          <w:sz w:val="28"/>
          <w:szCs w:val="28"/>
        </w:rPr>
        <w:t xml:space="preserve"> que no cumplen con las normas técnicas la mayoría, </w:t>
      </w:r>
      <w:r>
        <w:rPr>
          <w:rFonts w:ascii="Times New Roman" w:hAnsi="Times New Roman" w:cs="Times New Roman"/>
          <w:sz w:val="28"/>
          <w:szCs w:val="28"/>
        </w:rPr>
        <w:t xml:space="preserve"> en la que funcionan 24 grupos de Básica Secundaria y Media en dos jornadas, la cual necesita adecuación del sistema eléctrico, dotación de silletería, servicio de internet, construcción del restaurante escolar, construcción y recuperación de las baterías sanitarias, implementación de tanques elevados para el suministro de agua, ante la no prestación continua de dicho servicio, construcción de albercas subterráneas, recuperación o reconstrucción de la placa polideportiva</w:t>
      </w:r>
      <w:r w:rsidR="002724CD">
        <w:rPr>
          <w:rFonts w:ascii="Times New Roman" w:hAnsi="Times New Roman" w:cs="Times New Roman"/>
          <w:sz w:val="28"/>
          <w:szCs w:val="28"/>
        </w:rPr>
        <w:t>, aterramiento de la sede</w:t>
      </w:r>
      <w:r w:rsidR="00BE2BE1">
        <w:rPr>
          <w:rFonts w:ascii="Times New Roman" w:hAnsi="Times New Roman" w:cs="Times New Roman"/>
          <w:sz w:val="28"/>
          <w:szCs w:val="28"/>
        </w:rPr>
        <w:t>.</w:t>
      </w:r>
    </w:p>
    <w:p w:rsidR="00BE2BE1" w:rsidRDefault="00BE2BE1" w:rsidP="009F5215">
      <w:pPr>
        <w:pStyle w:val="Sinespaciado"/>
        <w:jc w:val="both"/>
        <w:rPr>
          <w:rFonts w:ascii="Times New Roman" w:hAnsi="Times New Roman" w:cs="Times New Roman"/>
          <w:sz w:val="28"/>
          <w:szCs w:val="28"/>
        </w:rPr>
      </w:pPr>
    </w:p>
    <w:p w:rsidR="00BE2BE1" w:rsidRDefault="00BE2BE1" w:rsidP="009F521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Sede Escuela Urbana Rural Mixta Rabo Largo, cuenta con un KVD, una pequeña sala de profesores, </w:t>
      </w:r>
      <w:r w:rsidR="005E39CD">
        <w:rPr>
          <w:rFonts w:ascii="Times New Roman" w:hAnsi="Times New Roman" w:cs="Times New Roman"/>
          <w:sz w:val="28"/>
          <w:szCs w:val="28"/>
        </w:rPr>
        <w:t xml:space="preserve">una pequeña aula múltiple, un restaurante escolar, </w:t>
      </w:r>
      <w:r>
        <w:rPr>
          <w:rFonts w:ascii="Times New Roman" w:hAnsi="Times New Roman" w:cs="Times New Roman"/>
          <w:sz w:val="28"/>
          <w:szCs w:val="28"/>
        </w:rPr>
        <w:t xml:space="preserve">una batería sanitaria en mal estado y 9 aulas que no cumplen con normas técnicas la mayoría, en la que funcionan 13 grupos </w:t>
      </w:r>
      <w:r w:rsidR="003B70E1">
        <w:rPr>
          <w:rFonts w:ascii="Times New Roman" w:hAnsi="Times New Roman" w:cs="Times New Roman"/>
          <w:sz w:val="28"/>
          <w:szCs w:val="28"/>
        </w:rPr>
        <w:t xml:space="preserve">de Preescolar y Básica Primaria </w:t>
      </w:r>
      <w:r>
        <w:rPr>
          <w:rFonts w:ascii="Times New Roman" w:hAnsi="Times New Roman" w:cs="Times New Roman"/>
          <w:sz w:val="28"/>
          <w:szCs w:val="28"/>
        </w:rPr>
        <w:t>en las dos jornadas</w:t>
      </w:r>
      <w:r w:rsidR="003B70E1">
        <w:rPr>
          <w:rFonts w:ascii="Times New Roman" w:hAnsi="Times New Roman" w:cs="Times New Roman"/>
          <w:sz w:val="28"/>
          <w:szCs w:val="28"/>
        </w:rPr>
        <w:t xml:space="preserve">, esta sede necesita la </w:t>
      </w:r>
      <w:r w:rsidR="00E03FFE">
        <w:rPr>
          <w:rFonts w:ascii="Times New Roman" w:hAnsi="Times New Roman" w:cs="Times New Roman"/>
          <w:sz w:val="28"/>
          <w:szCs w:val="28"/>
        </w:rPr>
        <w:t xml:space="preserve">construcción de batería sanitaria, construir algunas y elevar otras paredes que circundan la sede, adecuación del sistema eléctrico, </w:t>
      </w:r>
      <w:r w:rsidR="005E39CD">
        <w:rPr>
          <w:rFonts w:ascii="Times New Roman" w:hAnsi="Times New Roman" w:cs="Times New Roman"/>
          <w:sz w:val="28"/>
          <w:szCs w:val="28"/>
        </w:rPr>
        <w:t xml:space="preserve">compra de un transformador, </w:t>
      </w:r>
      <w:r w:rsidR="00E03FFE">
        <w:rPr>
          <w:rFonts w:ascii="Times New Roman" w:hAnsi="Times New Roman" w:cs="Times New Roman"/>
          <w:sz w:val="28"/>
          <w:szCs w:val="28"/>
        </w:rPr>
        <w:t>construcción de albercas subterráneas</w:t>
      </w:r>
      <w:r w:rsidR="005E39CD">
        <w:rPr>
          <w:rFonts w:ascii="Times New Roman" w:hAnsi="Times New Roman" w:cs="Times New Roman"/>
          <w:sz w:val="28"/>
          <w:szCs w:val="28"/>
        </w:rPr>
        <w:t>, mejorar la seguridad de las aulas ante la falta de celadores.</w:t>
      </w:r>
    </w:p>
    <w:p w:rsidR="005E39CD" w:rsidRDefault="005E39CD" w:rsidP="009F5215">
      <w:pPr>
        <w:pStyle w:val="Sinespaciado"/>
        <w:jc w:val="both"/>
        <w:rPr>
          <w:rFonts w:ascii="Times New Roman" w:hAnsi="Times New Roman" w:cs="Times New Roman"/>
          <w:sz w:val="28"/>
          <w:szCs w:val="28"/>
        </w:rPr>
      </w:pPr>
    </w:p>
    <w:p w:rsidR="005E39CD" w:rsidRDefault="005E39CD" w:rsidP="009F5215">
      <w:pPr>
        <w:pStyle w:val="Sinespaciado"/>
        <w:jc w:val="both"/>
        <w:rPr>
          <w:rFonts w:ascii="Times New Roman" w:hAnsi="Times New Roman" w:cs="Times New Roman"/>
          <w:sz w:val="28"/>
          <w:szCs w:val="28"/>
        </w:rPr>
      </w:pPr>
    </w:p>
    <w:p w:rsidR="005E39CD" w:rsidRDefault="005E39CD" w:rsidP="009F5215">
      <w:pPr>
        <w:pStyle w:val="Sinespaciado"/>
        <w:jc w:val="both"/>
        <w:rPr>
          <w:rFonts w:ascii="Times New Roman" w:hAnsi="Times New Roman" w:cs="Times New Roman"/>
          <w:sz w:val="28"/>
          <w:szCs w:val="28"/>
        </w:rPr>
      </w:pPr>
    </w:p>
    <w:p w:rsidR="005E39CD" w:rsidRDefault="005E39CD" w:rsidP="009F5215">
      <w:pPr>
        <w:pStyle w:val="Sinespaciado"/>
        <w:jc w:val="both"/>
        <w:rPr>
          <w:rFonts w:ascii="Times New Roman" w:hAnsi="Times New Roman" w:cs="Times New Roman"/>
          <w:sz w:val="28"/>
          <w:szCs w:val="28"/>
        </w:rPr>
      </w:pPr>
    </w:p>
    <w:p w:rsidR="005E39CD" w:rsidRPr="00C1462C" w:rsidRDefault="005E39CD" w:rsidP="009F5215">
      <w:pPr>
        <w:pStyle w:val="Sinespaciado"/>
        <w:jc w:val="both"/>
        <w:rPr>
          <w:rFonts w:ascii="Times New Roman" w:hAnsi="Times New Roman" w:cs="Times New Roman"/>
          <w:sz w:val="28"/>
          <w:szCs w:val="28"/>
        </w:rPr>
      </w:pPr>
      <w:r>
        <w:rPr>
          <w:rFonts w:ascii="Times New Roman" w:hAnsi="Times New Roman" w:cs="Times New Roman"/>
          <w:sz w:val="28"/>
          <w:szCs w:val="28"/>
        </w:rPr>
        <w:t>Sede Escuela Nueva la Quinta, cuenta con una sala de informática, una pequeña aula múltiple, un restaurante escolar, una pequeña batería sanitaria en mal estado y 4 aulas que no cumplen con las normas técnicas en las que son atendidos 6 grupos, se necesita la construcción de una batería sanitaria, elevar las paredes que circundan la sede, mejorar la seguridad de las aulas ante la falta de celadores, adecuar el sistema eléctrico, la compra de un transformador para la sede, construcción de albercas subterráneas.</w:t>
      </w:r>
    </w:p>
    <w:p w:rsidR="009F5215" w:rsidRDefault="009F5215" w:rsidP="009F5215">
      <w:pPr>
        <w:pStyle w:val="Sinespaciado"/>
        <w:jc w:val="both"/>
        <w:rPr>
          <w:rFonts w:ascii="Times New Roman" w:hAnsi="Times New Roman" w:cs="Times New Roman"/>
          <w:sz w:val="28"/>
          <w:szCs w:val="28"/>
        </w:rPr>
      </w:pPr>
    </w:p>
    <w:p w:rsidR="009F5215" w:rsidRDefault="009F5215" w:rsidP="009F5215">
      <w:pPr>
        <w:spacing w:line="240" w:lineRule="auto"/>
        <w:jc w:val="center"/>
        <w:rPr>
          <w:rFonts w:ascii="Times New Roman" w:hAnsi="Times New Roman" w:cs="Times New Roman"/>
          <w:b/>
          <w:sz w:val="32"/>
          <w:szCs w:val="32"/>
        </w:rPr>
      </w:pPr>
    </w:p>
    <w:p w:rsidR="009F5215" w:rsidRPr="008512AF" w:rsidRDefault="009F5215" w:rsidP="009F5215">
      <w:pPr>
        <w:spacing w:line="240" w:lineRule="auto"/>
        <w:jc w:val="center"/>
        <w:rPr>
          <w:rFonts w:ascii="Times New Roman" w:hAnsi="Times New Roman" w:cs="Times New Roman"/>
          <w:b/>
          <w:sz w:val="32"/>
          <w:szCs w:val="32"/>
        </w:rPr>
      </w:pPr>
      <w:r w:rsidRPr="008512AF">
        <w:rPr>
          <w:rFonts w:ascii="Times New Roman" w:hAnsi="Times New Roman" w:cs="Times New Roman"/>
          <w:b/>
          <w:sz w:val="32"/>
          <w:szCs w:val="32"/>
        </w:rPr>
        <w:t>EJECUCIÓN DE LOS FONDOS DE SERVICIOS EDUCATIVOS</w:t>
      </w:r>
    </w:p>
    <w:p w:rsidR="009F5215" w:rsidRDefault="009F5215" w:rsidP="009F5215">
      <w:pPr>
        <w:spacing w:line="240" w:lineRule="auto"/>
        <w:jc w:val="center"/>
        <w:rPr>
          <w:rFonts w:ascii="Times New Roman" w:hAnsi="Times New Roman" w:cs="Times New Roman"/>
          <w:sz w:val="28"/>
          <w:szCs w:val="28"/>
        </w:rPr>
      </w:pPr>
    </w:p>
    <w:p w:rsidR="009F5215" w:rsidRDefault="009F5215" w:rsidP="00C677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La Institución Educativa </w:t>
      </w:r>
      <w:r w:rsidR="00C67732">
        <w:rPr>
          <w:rFonts w:ascii="Times New Roman" w:hAnsi="Times New Roman" w:cs="Times New Roman"/>
          <w:sz w:val="28"/>
          <w:szCs w:val="28"/>
        </w:rPr>
        <w:t>José Antonio Galán</w:t>
      </w:r>
      <w:r>
        <w:rPr>
          <w:rFonts w:ascii="Times New Roman" w:hAnsi="Times New Roman" w:cs="Times New Roman"/>
          <w:sz w:val="28"/>
          <w:szCs w:val="28"/>
        </w:rPr>
        <w:t>, durante el transcurrir del año 201</w:t>
      </w:r>
      <w:r w:rsidR="00C67732">
        <w:rPr>
          <w:rFonts w:ascii="Times New Roman" w:hAnsi="Times New Roman" w:cs="Times New Roman"/>
          <w:sz w:val="28"/>
          <w:szCs w:val="28"/>
        </w:rPr>
        <w:t>7</w:t>
      </w:r>
      <w:r>
        <w:rPr>
          <w:rFonts w:ascii="Times New Roman" w:hAnsi="Times New Roman" w:cs="Times New Roman"/>
          <w:sz w:val="28"/>
          <w:szCs w:val="28"/>
        </w:rPr>
        <w:t>, a partir de una estructura estratégica de sus principios y políticas institucionales, informa que los recursos de fondos de servicios educativos, con base en los Aportes recibidos, se invirtieron siguiendo los criterios establecidos en las normas contables establecidas por los órganos de control, Decreto 4791 de 2008 y educativos.</w:t>
      </w:r>
    </w:p>
    <w:p w:rsidR="00EE4B81" w:rsidRDefault="00EE4B81" w:rsidP="00C67732">
      <w:pPr>
        <w:spacing w:line="240" w:lineRule="auto"/>
        <w:jc w:val="both"/>
        <w:rPr>
          <w:rFonts w:ascii="Times New Roman" w:hAnsi="Times New Roman" w:cs="Times New Roman"/>
          <w:sz w:val="28"/>
          <w:szCs w:val="28"/>
        </w:rPr>
      </w:pPr>
      <w:r>
        <w:rPr>
          <w:rFonts w:ascii="Times New Roman" w:hAnsi="Times New Roman" w:cs="Times New Roman"/>
          <w:sz w:val="28"/>
          <w:szCs w:val="28"/>
        </w:rPr>
        <w:t>Para la vigencia 2017, se presupuestaron como ingresos la suma de $129.160.000,00 a los cuales se le adicionaron $11.605.190,00 para un gran total de $140.765.190,00 de los cuales se recibieron $120.512.486,00 equivalente al 85,61% quedando por recibir como ingresos $20.252.704,00 equivalente al 14,39%. Durante la vigencia se ejecutaron $117.186</w:t>
      </w:r>
      <w:r w:rsidR="00167D7C">
        <w:rPr>
          <w:rFonts w:ascii="Times New Roman" w:hAnsi="Times New Roman" w:cs="Times New Roman"/>
          <w:sz w:val="28"/>
          <w:szCs w:val="28"/>
        </w:rPr>
        <w:t>.411,00 equivalente al 97,24% del total recibido o adicionado, quedando por ejecutar, pero comprometidos, $3.326.075,00 equivalente al 2,75% del total recibido o adicionado.</w:t>
      </w:r>
    </w:p>
    <w:p w:rsidR="009F5215" w:rsidRDefault="009F5215" w:rsidP="009F5215">
      <w:pPr>
        <w:spacing w:line="240" w:lineRule="auto"/>
        <w:rPr>
          <w:rFonts w:ascii="Times New Roman" w:hAnsi="Times New Roman" w:cs="Times New Roman"/>
          <w:sz w:val="28"/>
          <w:szCs w:val="28"/>
        </w:rPr>
      </w:pPr>
      <w:r>
        <w:rPr>
          <w:rFonts w:ascii="Times New Roman" w:hAnsi="Times New Roman" w:cs="Times New Roman"/>
          <w:sz w:val="28"/>
          <w:szCs w:val="28"/>
        </w:rPr>
        <w:t>Con estos recursos se lograron avances en gestiones a nivel interno siguiendo criterios establecidos en el proyecto de presupuesto de 201</w:t>
      </w:r>
      <w:r w:rsidR="00C67732">
        <w:rPr>
          <w:rFonts w:ascii="Times New Roman" w:hAnsi="Times New Roman" w:cs="Times New Roman"/>
          <w:sz w:val="28"/>
          <w:szCs w:val="28"/>
        </w:rPr>
        <w:t>7</w:t>
      </w:r>
      <w:r>
        <w:rPr>
          <w:rFonts w:ascii="Times New Roman" w:hAnsi="Times New Roman" w:cs="Times New Roman"/>
          <w:sz w:val="28"/>
          <w:szCs w:val="28"/>
        </w:rPr>
        <w:t xml:space="preserve"> y disponibilidad de recursos dentro de un marco de priorización en las necesidades requeridas en la Institución Educativa.  </w:t>
      </w:r>
    </w:p>
    <w:p w:rsidR="0089665A" w:rsidRDefault="0089665A" w:rsidP="009F5215">
      <w:pPr>
        <w:spacing w:line="240" w:lineRule="auto"/>
        <w:rPr>
          <w:rFonts w:ascii="Times New Roman" w:hAnsi="Times New Roman" w:cs="Times New Roman"/>
          <w:sz w:val="28"/>
          <w:szCs w:val="28"/>
        </w:rPr>
      </w:pPr>
    </w:p>
    <w:p w:rsidR="005E39CD" w:rsidRDefault="005E39CD" w:rsidP="009F5215">
      <w:pPr>
        <w:spacing w:line="240" w:lineRule="auto"/>
        <w:rPr>
          <w:rFonts w:ascii="Times New Roman" w:hAnsi="Times New Roman" w:cs="Times New Roman"/>
          <w:sz w:val="28"/>
          <w:szCs w:val="28"/>
        </w:rPr>
      </w:pPr>
    </w:p>
    <w:p w:rsidR="005E39CD" w:rsidRDefault="005E39CD" w:rsidP="009F5215">
      <w:pPr>
        <w:spacing w:line="240" w:lineRule="auto"/>
        <w:rPr>
          <w:rFonts w:ascii="Times New Roman" w:hAnsi="Times New Roman" w:cs="Times New Roman"/>
          <w:sz w:val="28"/>
          <w:szCs w:val="28"/>
        </w:rPr>
      </w:pPr>
    </w:p>
    <w:p w:rsidR="009F5215" w:rsidRDefault="009F5215" w:rsidP="009F5215">
      <w:pPr>
        <w:spacing w:line="240" w:lineRule="auto"/>
        <w:rPr>
          <w:rFonts w:ascii="Times New Roman" w:hAnsi="Times New Roman" w:cs="Times New Roman"/>
          <w:sz w:val="28"/>
          <w:szCs w:val="28"/>
        </w:rPr>
      </w:pPr>
      <w:r>
        <w:rPr>
          <w:rFonts w:ascii="Times New Roman" w:hAnsi="Times New Roman" w:cs="Times New Roman"/>
          <w:sz w:val="28"/>
          <w:szCs w:val="28"/>
        </w:rPr>
        <w:t>Los recursos de transferencia ejecutados permitieron realizar mejoramiento en el campo de mantenimiento, adquisición de materiales y suministros y enseres con los siguientes detalles:</w:t>
      </w:r>
    </w:p>
    <w:p w:rsidR="009F5215" w:rsidRDefault="009F5215"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Mantenimiento de ventiladores y de las instalaciones </w:t>
      </w:r>
      <w:r w:rsidR="005A266E">
        <w:rPr>
          <w:rFonts w:ascii="Times New Roman" w:hAnsi="Times New Roman" w:cs="Times New Roman"/>
          <w:sz w:val="28"/>
          <w:szCs w:val="28"/>
        </w:rPr>
        <w:t xml:space="preserve">institucionales en las diferentes sedes, </w:t>
      </w:r>
      <w:r>
        <w:rPr>
          <w:rFonts w:ascii="Times New Roman" w:hAnsi="Times New Roman" w:cs="Times New Roman"/>
          <w:sz w:val="28"/>
          <w:szCs w:val="28"/>
        </w:rPr>
        <w:t xml:space="preserve">como </w:t>
      </w:r>
      <w:r w:rsidR="005A266E">
        <w:rPr>
          <w:rFonts w:ascii="Times New Roman" w:hAnsi="Times New Roman" w:cs="Times New Roman"/>
          <w:sz w:val="28"/>
          <w:szCs w:val="28"/>
        </w:rPr>
        <w:t xml:space="preserve">son </w:t>
      </w:r>
      <w:r>
        <w:rPr>
          <w:rFonts w:ascii="Times New Roman" w:hAnsi="Times New Roman" w:cs="Times New Roman"/>
          <w:sz w:val="28"/>
          <w:szCs w:val="28"/>
        </w:rPr>
        <w:t>patios y poda de árboles.</w:t>
      </w:r>
    </w:p>
    <w:p w:rsidR="00C67732" w:rsidRDefault="00C67732"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Mantenimiento de aires acondicionados.</w:t>
      </w:r>
    </w:p>
    <w:p w:rsidR="00C67732" w:rsidRDefault="00C67732"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Adquisición de Silletería.</w:t>
      </w:r>
    </w:p>
    <w:p w:rsidR="00C67732" w:rsidRDefault="00C67732"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Adquisición de materiales consumibles.</w:t>
      </w:r>
    </w:p>
    <w:p w:rsidR="00C67732" w:rsidRDefault="00A74631"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Gastos de viaje</w:t>
      </w:r>
      <w:r w:rsidR="00C67732">
        <w:rPr>
          <w:rFonts w:ascii="Times New Roman" w:hAnsi="Times New Roman" w:cs="Times New Roman"/>
          <w:sz w:val="28"/>
          <w:szCs w:val="28"/>
        </w:rPr>
        <w:t xml:space="preserve"> de educandos.</w:t>
      </w:r>
    </w:p>
    <w:p w:rsidR="009F5215" w:rsidRDefault="009F5215"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Adecuación de las oficinas administrativas y de la sala de profesores, así como mejoramiento del restaurante escolar.</w:t>
      </w:r>
    </w:p>
    <w:p w:rsidR="00C67732" w:rsidRPr="00A74631" w:rsidRDefault="00A74631" w:rsidP="00C67732">
      <w:pPr>
        <w:pStyle w:val="Prrafodelista"/>
        <w:numPr>
          <w:ilvl w:val="0"/>
          <w:numId w:val="1"/>
        </w:numPr>
        <w:spacing w:line="240" w:lineRule="auto"/>
        <w:rPr>
          <w:rFonts w:ascii="Times New Roman" w:hAnsi="Times New Roman" w:cs="Times New Roman"/>
          <w:sz w:val="28"/>
          <w:szCs w:val="28"/>
        </w:rPr>
      </w:pPr>
      <w:r w:rsidRPr="00A74631">
        <w:rPr>
          <w:rFonts w:ascii="Times New Roman" w:hAnsi="Times New Roman" w:cs="Times New Roman"/>
          <w:sz w:val="28"/>
          <w:szCs w:val="28"/>
        </w:rPr>
        <w:t>Gastos financieros.</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Pintura de zonas de la institución.</w:t>
      </w:r>
    </w:p>
    <w:p w:rsidR="00C67732" w:rsidRDefault="009F5215" w:rsidP="00C67732">
      <w:pPr>
        <w:pStyle w:val="Prrafodelista"/>
        <w:numPr>
          <w:ilvl w:val="0"/>
          <w:numId w:val="1"/>
        </w:numPr>
        <w:spacing w:line="240" w:lineRule="auto"/>
        <w:rPr>
          <w:rFonts w:ascii="Times New Roman" w:hAnsi="Times New Roman" w:cs="Times New Roman"/>
          <w:sz w:val="28"/>
          <w:szCs w:val="28"/>
        </w:rPr>
      </w:pPr>
      <w:r w:rsidRPr="00C67732">
        <w:rPr>
          <w:rFonts w:ascii="Times New Roman" w:hAnsi="Times New Roman" w:cs="Times New Roman"/>
          <w:sz w:val="28"/>
          <w:szCs w:val="28"/>
        </w:rPr>
        <w:t>Adecuación del sistema eléctrico</w:t>
      </w:r>
      <w:r w:rsidR="00A74631">
        <w:rPr>
          <w:rFonts w:ascii="Times New Roman" w:hAnsi="Times New Roman" w:cs="Times New Roman"/>
          <w:sz w:val="28"/>
          <w:szCs w:val="28"/>
        </w:rPr>
        <w:t xml:space="preserve"> en algunos bloques</w:t>
      </w:r>
      <w:r w:rsidRPr="00C67732">
        <w:rPr>
          <w:rFonts w:ascii="Times New Roman" w:hAnsi="Times New Roman" w:cs="Times New Roman"/>
          <w:sz w:val="28"/>
          <w:szCs w:val="28"/>
        </w:rPr>
        <w:t xml:space="preserve"> de la </w:t>
      </w:r>
      <w:r w:rsidR="00C67732">
        <w:rPr>
          <w:rFonts w:ascii="Times New Roman" w:hAnsi="Times New Roman" w:cs="Times New Roman"/>
          <w:sz w:val="28"/>
          <w:szCs w:val="28"/>
        </w:rPr>
        <w:t>sede principal y de la sede Escuela Rural Mixta Rabo Largo.</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Adquisición de materiales eléctricos.</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Reparaciones locativas.</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Mantenimiento y reparación de fotocopiadora e impresoras.</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Adquisición de </w:t>
      </w:r>
      <w:proofErr w:type="spellStart"/>
      <w:r>
        <w:rPr>
          <w:rFonts w:ascii="Times New Roman" w:hAnsi="Times New Roman" w:cs="Times New Roman"/>
          <w:sz w:val="28"/>
          <w:szCs w:val="28"/>
        </w:rPr>
        <w:t>Lockers</w:t>
      </w:r>
      <w:proofErr w:type="spellEnd"/>
      <w:r>
        <w:rPr>
          <w:rFonts w:ascii="Times New Roman" w:hAnsi="Times New Roman" w:cs="Times New Roman"/>
          <w:sz w:val="28"/>
          <w:szCs w:val="28"/>
        </w:rPr>
        <w:t>.</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Adquisición de archivadores.</w:t>
      </w:r>
    </w:p>
    <w:p w:rsidR="00C67732" w:rsidRDefault="00C67732" w:rsidP="00C67732">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Adquisición de fotocopiadora.</w:t>
      </w:r>
    </w:p>
    <w:p w:rsidR="00C67732" w:rsidRPr="00C67732" w:rsidRDefault="00C67732" w:rsidP="00C67732">
      <w:pPr>
        <w:pStyle w:val="Prrafodelista"/>
        <w:spacing w:line="240" w:lineRule="auto"/>
        <w:rPr>
          <w:rFonts w:ascii="Times New Roman" w:hAnsi="Times New Roman" w:cs="Times New Roman"/>
          <w:sz w:val="28"/>
          <w:szCs w:val="28"/>
        </w:rPr>
      </w:pPr>
    </w:p>
    <w:p w:rsidR="009F5215" w:rsidRPr="0089665A" w:rsidRDefault="009F5215" w:rsidP="009F5215">
      <w:pPr>
        <w:pStyle w:val="Prrafodelista"/>
        <w:numPr>
          <w:ilvl w:val="0"/>
          <w:numId w:val="1"/>
        </w:numPr>
        <w:spacing w:line="240" w:lineRule="auto"/>
        <w:rPr>
          <w:rFonts w:ascii="Times New Roman" w:hAnsi="Times New Roman" w:cs="Times New Roman"/>
          <w:sz w:val="28"/>
          <w:szCs w:val="28"/>
        </w:rPr>
      </w:pPr>
      <w:r w:rsidRPr="00C67732">
        <w:rPr>
          <w:rFonts w:ascii="Times New Roman" w:hAnsi="Times New Roman" w:cs="Times New Roman"/>
          <w:sz w:val="28"/>
          <w:szCs w:val="28"/>
        </w:rPr>
        <w:t xml:space="preserve"> Los gastos se hicieron dentro las consultas de necesidades prioritarias, realizadas a los docentes y jefes de área de la institución, urgencias prioritarias en beneficio de la comunidad educativa, en cada sede de la Institución Educativa, planteadas por las diferentes áreas que se sirven en la misma.</w:t>
      </w:r>
    </w:p>
    <w:p w:rsidR="009F5215" w:rsidRDefault="009F5215" w:rsidP="009F5215">
      <w:pPr>
        <w:pStyle w:val="Prrafodelista"/>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Se dio la ejecución de un </w:t>
      </w:r>
      <w:r w:rsidR="00807524">
        <w:rPr>
          <w:rFonts w:ascii="Times New Roman" w:hAnsi="Times New Roman" w:cs="Times New Roman"/>
          <w:sz w:val="28"/>
          <w:szCs w:val="28"/>
        </w:rPr>
        <w:t>83</w:t>
      </w:r>
      <w:r>
        <w:rPr>
          <w:rFonts w:ascii="Times New Roman" w:hAnsi="Times New Roman" w:cs="Times New Roman"/>
          <w:sz w:val="28"/>
          <w:szCs w:val="28"/>
        </w:rPr>
        <w:t>.</w:t>
      </w:r>
      <w:r w:rsidR="00807524">
        <w:rPr>
          <w:rFonts w:ascii="Times New Roman" w:hAnsi="Times New Roman" w:cs="Times New Roman"/>
          <w:sz w:val="28"/>
          <w:szCs w:val="28"/>
        </w:rPr>
        <w:t>24</w:t>
      </w:r>
      <w:r>
        <w:rPr>
          <w:rFonts w:ascii="Times New Roman" w:hAnsi="Times New Roman" w:cs="Times New Roman"/>
          <w:sz w:val="28"/>
          <w:szCs w:val="28"/>
        </w:rPr>
        <w:t xml:space="preserve"> % de los recursos presupuestados y adicionados para l</w:t>
      </w:r>
      <w:r w:rsidR="00A74631">
        <w:rPr>
          <w:rFonts w:ascii="Times New Roman" w:hAnsi="Times New Roman" w:cs="Times New Roman"/>
          <w:sz w:val="28"/>
          <w:szCs w:val="28"/>
        </w:rPr>
        <w:t>a</w:t>
      </w:r>
      <w:r>
        <w:rPr>
          <w:rFonts w:ascii="Times New Roman" w:hAnsi="Times New Roman" w:cs="Times New Roman"/>
          <w:sz w:val="28"/>
          <w:szCs w:val="28"/>
        </w:rPr>
        <w:t xml:space="preserve"> presente </w:t>
      </w:r>
      <w:r w:rsidR="00A74631">
        <w:rPr>
          <w:rFonts w:ascii="Times New Roman" w:hAnsi="Times New Roman" w:cs="Times New Roman"/>
          <w:sz w:val="28"/>
          <w:szCs w:val="28"/>
        </w:rPr>
        <w:t>vigencia</w:t>
      </w:r>
      <w:r>
        <w:rPr>
          <w:rFonts w:ascii="Times New Roman" w:hAnsi="Times New Roman" w:cs="Times New Roman"/>
          <w:sz w:val="28"/>
          <w:szCs w:val="28"/>
        </w:rPr>
        <w:t>. Distribuidos así:</w:t>
      </w:r>
    </w:p>
    <w:p w:rsidR="00807524" w:rsidRDefault="009F5215" w:rsidP="00807524">
      <w:pPr>
        <w:pStyle w:val="Prrafodelista"/>
        <w:numPr>
          <w:ilvl w:val="0"/>
          <w:numId w:val="1"/>
        </w:numPr>
        <w:spacing w:line="240" w:lineRule="auto"/>
        <w:rPr>
          <w:rFonts w:ascii="Times New Roman" w:hAnsi="Times New Roman" w:cs="Times New Roman"/>
          <w:sz w:val="28"/>
          <w:szCs w:val="28"/>
        </w:rPr>
      </w:pPr>
      <w:r w:rsidRPr="00807524">
        <w:rPr>
          <w:rFonts w:ascii="Times New Roman" w:hAnsi="Times New Roman" w:cs="Times New Roman"/>
          <w:sz w:val="28"/>
          <w:szCs w:val="28"/>
        </w:rPr>
        <w:t xml:space="preserve">Contratación de Servicios técnicos y profesionales: </w:t>
      </w:r>
      <w:r w:rsidR="00807524" w:rsidRPr="00807524">
        <w:rPr>
          <w:rFonts w:ascii="Times New Roman" w:hAnsi="Times New Roman" w:cs="Times New Roman"/>
          <w:sz w:val="28"/>
          <w:szCs w:val="28"/>
        </w:rPr>
        <w:t>12.75</w:t>
      </w:r>
      <w:r w:rsidRPr="00807524">
        <w:rPr>
          <w:rFonts w:ascii="Times New Roman" w:hAnsi="Times New Roman" w:cs="Times New Roman"/>
          <w:sz w:val="28"/>
          <w:szCs w:val="28"/>
        </w:rPr>
        <w:t xml:space="preserve">% de lo invertido y </w:t>
      </w:r>
      <w:r w:rsidR="00807524" w:rsidRPr="00807524">
        <w:rPr>
          <w:rFonts w:ascii="Times New Roman" w:hAnsi="Times New Roman" w:cs="Times New Roman"/>
          <w:sz w:val="28"/>
          <w:szCs w:val="28"/>
        </w:rPr>
        <w:t>99.67</w:t>
      </w:r>
      <w:r w:rsidRPr="00807524">
        <w:rPr>
          <w:rFonts w:ascii="Times New Roman" w:hAnsi="Times New Roman" w:cs="Times New Roman"/>
          <w:sz w:val="28"/>
          <w:szCs w:val="28"/>
        </w:rPr>
        <w:t>% de lo presupuestado, adicionado o reducido al rubor.</w:t>
      </w:r>
    </w:p>
    <w:p w:rsidR="009F5215" w:rsidRPr="00807524" w:rsidRDefault="009F5215" w:rsidP="00807524">
      <w:pPr>
        <w:pStyle w:val="Prrafodelista"/>
        <w:numPr>
          <w:ilvl w:val="0"/>
          <w:numId w:val="1"/>
        </w:numPr>
        <w:spacing w:line="240" w:lineRule="auto"/>
        <w:rPr>
          <w:rFonts w:ascii="Times New Roman" w:hAnsi="Times New Roman" w:cs="Times New Roman"/>
          <w:sz w:val="28"/>
          <w:szCs w:val="28"/>
        </w:rPr>
      </w:pPr>
      <w:r w:rsidRPr="00807524">
        <w:rPr>
          <w:rFonts w:ascii="Times New Roman" w:hAnsi="Times New Roman" w:cs="Times New Roman"/>
          <w:sz w:val="28"/>
          <w:szCs w:val="28"/>
        </w:rPr>
        <w:lastRenderedPageBreak/>
        <w:t xml:space="preserve">Mantenimiento: </w:t>
      </w:r>
      <w:r w:rsidR="00FA4D47">
        <w:rPr>
          <w:rFonts w:ascii="Times New Roman" w:hAnsi="Times New Roman" w:cs="Times New Roman"/>
          <w:sz w:val="28"/>
          <w:szCs w:val="28"/>
        </w:rPr>
        <w:t>29.75</w:t>
      </w:r>
      <w:r w:rsidRPr="00807524">
        <w:rPr>
          <w:rFonts w:ascii="Times New Roman" w:hAnsi="Times New Roman" w:cs="Times New Roman"/>
          <w:sz w:val="28"/>
          <w:szCs w:val="28"/>
        </w:rPr>
        <w:t xml:space="preserve">% de lo invertido y </w:t>
      </w:r>
      <w:r w:rsidR="00FA4D47">
        <w:rPr>
          <w:rFonts w:ascii="Times New Roman" w:hAnsi="Times New Roman" w:cs="Times New Roman"/>
          <w:sz w:val="28"/>
          <w:szCs w:val="28"/>
        </w:rPr>
        <w:t>87.17</w:t>
      </w:r>
      <w:r w:rsidRPr="00807524">
        <w:rPr>
          <w:rFonts w:ascii="Times New Roman" w:hAnsi="Times New Roman" w:cs="Times New Roman"/>
          <w:sz w:val="28"/>
          <w:szCs w:val="28"/>
        </w:rPr>
        <w:t>% de lo presupuestado, adicionado o reducido al rubor.</w:t>
      </w:r>
    </w:p>
    <w:p w:rsidR="009F5215" w:rsidRDefault="009F5215" w:rsidP="009F5215">
      <w:pPr>
        <w:pStyle w:val="Prrafodelista"/>
        <w:numPr>
          <w:ilvl w:val="0"/>
          <w:numId w:val="1"/>
        </w:numPr>
        <w:spacing w:line="240" w:lineRule="auto"/>
        <w:rPr>
          <w:rFonts w:ascii="Times New Roman" w:hAnsi="Times New Roman" w:cs="Times New Roman"/>
          <w:sz w:val="28"/>
          <w:szCs w:val="28"/>
        </w:rPr>
      </w:pPr>
      <w:r w:rsidRPr="00505132">
        <w:rPr>
          <w:rFonts w:ascii="Times New Roman" w:hAnsi="Times New Roman" w:cs="Times New Roman"/>
          <w:sz w:val="28"/>
          <w:szCs w:val="28"/>
        </w:rPr>
        <w:t xml:space="preserve">Adquisición de bienes de consumo duradero: </w:t>
      </w:r>
      <w:r w:rsidR="00FA4D47">
        <w:rPr>
          <w:rFonts w:ascii="Times New Roman" w:hAnsi="Times New Roman" w:cs="Times New Roman"/>
          <w:sz w:val="28"/>
          <w:szCs w:val="28"/>
        </w:rPr>
        <w:t>19.07</w:t>
      </w:r>
      <w:r w:rsidRPr="00505132">
        <w:rPr>
          <w:rFonts w:ascii="Times New Roman" w:hAnsi="Times New Roman" w:cs="Times New Roman"/>
          <w:sz w:val="28"/>
          <w:szCs w:val="28"/>
        </w:rPr>
        <w:t xml:space="preserve">% de lo invertido y </w:t>
      </w:r>
      <w:r w:rsidR="00FA4D47">
        <w:rPr>
          <w:rFonts w:ascii="Times New Roman" w:hAnsi="Times New Roman" w:cs="Times New Roman"/>
          <w:sz w:val="28"/>
          <w:szCs w:val="28"/>
        </w:rPr>
        <w:t>99.3</w:t>
      </w:r>
      <w:r w:rsidRPr="00505132">
        <w:rPr>
          <w:rFonts w:ascii="Times New Roman" w:hAnsi="Times New Roman" w:cs="Times New Roman"/>
          <w:sz w:val="28"/>
          <w:szCs w:val="28"/>
        </w:rPr>
        <w:t>% de lo presupuestado, adicionado o reducido al rubor.</w:t>
      </w:r>
    </w:p>
    <w:p w:rsidR="0089665A" w:rsidRDefault="0089665A" w:rsidP="0089665A">
      <w:pPr>
        <w:pStyle w:val="Prrafodelista"/>
        <w:spacing w:line="240" w:lineRule="auto"/>
        <w:rPr>
          <w:rFonts w:ascii="Times New Roman" w:hAnsi="Times New Roman" w:cs="Times New Roman"/>
          <w:sz w:val="28"/>
          <w:szCs w:val="28"/>
        </w:rPr>
      </w:pPr>
    </w:p>
    <w:p w:rsidR="006B2D88" w:rsidRPr="0089665A" w:rsidRDefault="009F5215" w:rsidP="0089665A">
      <w:pPr>
        <w:pStyle w:val="Prrafodelista"/>
        <w:numPr>
          <w:ilvl w:val="0"/>
          <w:numId w:val="1"/>
        </w:numPr>
        <w:spacing w:line="240" w:lineRule="auto"/>
        <w:rPr>
          <w:rFonts w:ascii="Times New Roman" w:hAnsi="Times New Roman" w:cs="Times New Roman"/>
          <w:sz w:val="28"/>
          <w:szCs w:val="28"/>
        </w:rPr>
      </w:pPr>
      <w:r w:rsidRPr="00505132">
        <w:rPr>
          <w:rFonts w:ascii="Times New Roman" w:hAnsi="Times New Roman" w:cs="Times New Roman"/>
          <w:sz w:val="28"/>
          <w:szCs w:val="28"/>
        </w:rPr>
        <w:t>Realización de Actividades Científic</w:t>
      </w:r>
      <w:r>
        <w:rPr>
          <w:rFonts w:ascii="Times New Roman" w:hAnsi="Times New Roman" w:cs="Times New Roman"/>
          <w:sz w:val="28"/>
          <w:szCs w:val="28"/>
        </w:rPr>
        <w:t xml:space="preserve">as, Culturales y Recreativas: </w:t>
      </w:r>
      <w:r w:rsidR="00FA4D47">
        <w:rPr>
          <w:rFonts w:ascii="Times New Roman" w:hAnsi="Times New Roman" w:cs="Times New Roman"/>
          <w:sz w:val="28"/>
          <w:szCs w:val="28"/>
        </w:rPr>
        <w:t>1.58</w:t>
      </w:r>
      <w:r w:rsidRPr="00505132">
        <w:rPr>
          <w:rFonts w:ascii="Times New Roman" w:hAnsi="Times New Roman" w:cs="Times New Roman"/>
          <w:sz w:val="28"/>
          <w:szCs w:val="28"/>
        </w:rPr>
        <w:t xml:space="preserve">% de lo invertido y </w:t>
      </w:r>
      <w:r w:rsidR="00FA4D47">
        <w:rPr>
          <w:rFonts w:ascii="Times New Roman" w:hAnsi="Times New Roman" w:cs="Times New Roman"/>
          <w:sz w:val="28"/>
          <w:szCs w:val="28"/>
        </w:rPr>
        <w:t>24</w:t>
      </w:r>
      <w:r w:rsidRPr="00505132">
        <w:rPr>
          <w:rFonts w:ascii="Times New Roman" w:hAnsi="Times New Roman" w:cs="Times New Roman"/>
          <w:sz w:val="28"/>
          <w:szCs w:val="28"/>
        </w:rPr>
        <w:t>% de lo presupuestado, adicionado o reducido al rubor.</w:t>
      </w:r>
    </w:p>
    <w:p w:rsidR="00167D7C" w:rsidRPr="0089665A" w:rsidRDefault="009F5215" w:rsidP="0089665A">
      <w:pPr>
        <w:pStyle w:val="Prrafodelista"/>
        <w:numPr>
          <w:ilvl w:val="0"/>
          <w:numId w:val="1"/>
        </w:numPr>
        <w:spacing w:line="240" w:lineRule="auto"/>
        <w:ind w:left="708"/>
        <w:rPr>
          <w:rFonts w:ascii="Times New Roman" w:hAnsi="Times New Roman" w:cs="Times New Roman"/>
          <w:sz w:val="28"/>
          <w:szCs w:val="28"/>
        </w:rPr>
      </w:pPr>
      <w:r w:rsidRPr="00505132">
        <w:rPr>
          <w:rFonts w:ascii="Times New Roman" w:hAnsi="Times New Roman" w:cs="Times New Roman"/>
          <w:sz w:val="28"/>
          <w:szCs w:val="28"/>
        </w:rPr>
        <w:t xml:space="preserve">Servicios Públicos: </w:t>
      </w:r>
      <w:r w:rsidR="00FA4D47">
        <w:rPr>
          <w:rFonts w:ascii="Times New Roman" w:hAnsi="Times New Roman" w:cs="Times New Roman"/>
          <w:sz w:val="28"/>
          <w:szCs w:val="28"/>
        </w:rPr>
        <w:t>2.6</w:t>
      </w:r>
      <w:r w:rsidRPr="00505132">
        <w:rPr>
          <w:rFonts w:ascii="Times New Roman" w:hAnsi="Times New Roman" w:cs="Times New Roman"/>
          <w:sz w:val="28"/>
          <w:szCs w:val="28"/>
        </w:rPr>
        <w:t xml:space="preserve"> % de lo invertido y </w:t>
      </w:r>
      <w:r w:rsidR="00FA4D47">
        <w:rPr>
          <w:rFonts w:ascii="Times New Roman" w:hAnsi="Times New Roman" w:cs="Times New Roman"/>
          <w:sz w:val="28"/>
          <w:szCs w:val="28"/>
        </w:rPr>
        <w:t>87.06</w:t>
      </w:r>
      <w:r w:rsidRPr="00505132">
        <w:rPr>
          <w:rFonts w:ascii="Times New Roman" w:hAnsi="Times New Roman" w:cs="Times New Roman"/>
          <w:sz w:val="28"/>
          <w:szCs w:val="28"/>
        </w:rPr>
        <w:t xml:space="preserve"> % de lo presupuestado, adicionado o reducido al rubor</w:t>
      </w:r>
      <w:r w:rsidR="00FA4D47">
        <w:rPr>
          <w:rFonts w:ascii="Times New Roman" w:hAnsi="Times New Roman" w:cs="Times New Roman"/>
          <w:sz w:val="28"/>
          <w:szCs w:val="28"/>
        </w:rPr>
        <w:t>.</w:t>
      </w:r>
    </w:p>
    <w:p w:rsidR="00FA4D47" w:rsidRDefault="00FA4D47" w:rsidP="009F5215">
      <w:pPr>
        <w:pStyle w:val="Prrafodelista"/>
        <w:numPr>
          <w:ilvl w:val="0"/>
          <w:numId w:val="1"/>
        </w:num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Pago de </w:t>
      </w:r>
      <w:r w:rsidR="00145E3B">
        <w:rPr>
          <w:rFonts w:ascii="Times New Roman" w:hAnsi="Times New Roman" w:cs="Times New Roman"/>
          <w:sz w:val="28"/>
          <w:szCs w:val="28"/>
        </w:rPr>
        <w:t>Gastos de Viaje</w:t>
      </w:r>
      <w:r>
        <w:rPr>
          <w:rFonts w:ascii="Times New Roman" w:hAnsi="Times New Roman" w:cs="Times New Roman"/>
          <w:sz w:val="28"/>
          <w:szCs w:val="28"/>
        </w:rPr>
        <w:t xml:space="preserve"> de educandos: </w:t>
      </w:r>
      <w:r w:rsidR="00145E3B">
        <w:rPr>
          <w:rFonts w:ascii="Times New Roman" w:hAnsi="Times New Roman" w:cs="Times New Roman"/>
          <w:sz w:val="28"/>
          <w:szCs w:val="28"/>
        </w:rPr>
        <w:t>0.8</w:t>
      </w:r>
      <w:r w:rsidRPr="00505132">
        <w:rPr>
          <w:rFonts w:ascii="Times New Roman" w:hAnsi="Times New Roman" w:cs="Times New Roman"/>
          <w:sz w:val="28"/>
          <w:szCs w:val="28"/>
        </w:rPr>
        <w:t xml:space="preserve">% de lo invertido y </w:t>
      </w:r>
      <w:r w:rsidR="00145E3B">
        <w:rPr>
          <w:rFonts w:ascii="Times New Roman" w:hAnsi="Times New Roman" w:cs="Times New Roman"/>
          <w:sz w:val="28"/>
          <w:szCs w:val="28"/>
        </w:rPr>
        <w:t>33.5</w:t>
      </w:r>
      <w:r w:rsidRPr="00505132">
        <w:rPr>
          <w:rFonts w:ascii="Times New Roman" w:hAnsi="Times New Roman" w:cs="Times New Roman"/>
          <w:sz w:val="28"/>
          <w:szCs w:val="28"/>
        </w:rPr>
        <w:t>% de lo presupuestado, adicionado o reducido al rubor.</w:t>
      </w:r>
    </w:p>
    <w:p w:rsidR="009F5215" w:rsidRDefault="009F5215" w:rsidP="009F5215">
      <w:pPr>
        <w:pStyle w:val="Prrafodelista"/>
        <w:numPr>
          <w:ilvl w:val="0"/>
          <w:numId w:val="1"/>
        </w:numPr>
        <w:spacing w:line="240" w:lineRule="auto"/>
        <w:ind w:left="708"/>
        <w:rPr>
          <w:rFonts w:ascii="Times New Roman" w:hAnsi="Times New Roman" w:cs="Times New Roman"/>
          <w:sz w:val="28"/>
          <w:szCs w:val="28"/>
        </w:rPr>
      </w:pPr>
      <w:r w:rsidRPr="00505132">
        <w:rPr>
          <w:rFonts w:ascii="Times New Roman" w:hAnsi="Times New Roman" w:cs="Times New Roman"/>
          <w:sz w:val="28"/>
          <w:szCs w:val="28"/>
        </w:rPr>
        <w:t xml:space="preserve">Pago de Seguros: </w:t>
      </w:r>
      <w:r w:rsidR="00145E3B">
        <w:rPr>
          <w:rFonts w:ascii="Times New Roman" w:hAnsi="Times New Roman" w:cs="Times New Roman"/>
          <w:sz w:val="28"/>
          <w:szCs w:val="28"/>
        </w:rPr>
        <w:t>0.72</w:t>
      </w:r>
      <w:r w:rsidRPr="00505132">
        <w:rPr>
          <w:rFonts w:ascii="Times New Roman" w:hAnsi="Times New Roman" w:cs="Times New Roman"/>
          <w:sz w:val="28"/>
          <w:szCs w:val="28"/>
        </w:rPr>
        <w:t xml:space="preserve">% de lo invertido y </w:t>
      </w:r>
      <w:r w:rsidR="00145E3B">
        <w:rPr>
          <w:rFonts w:ascii="Times New Roman" w:hAnsi="Times New Roman" w:cs="Times New Roman"/>
          <w:sz w:val="28"/>
          <w:szCs w:val="28"/>
        </w:rPr>
        <w:t>84.5</w:t>
      </w:r>
      <w:r w:rsidRPr="00505132">
        <w:rPr>
          <w:rFonts w:ascii="Times New Roman" w:hAnsi="Times New Roman" w:cs="Times New Roman"/>
          <w:sz w:val="28"/>
          <w:szCs w:val="28"/>
        </w:rPr>
        <w:t>% de lo presupuestado, adicionado o reducido al rubor.</w:t>
      </w:r>
    </w:p>
    <w:p w:rsidR="00145E3B" w:rsidRPr="00A74631" w:rsidRDefault="009F5215" w:rsidP="00A74631">
      <w:pPr>
        <w:pStyle w:val="Prrafodelista"/>
        <w:numPr>
          <w:ilvl w:val="0"/>
          <w:numId w:val="1"/>
        </w:numPr>
        <w:spacing w:line="240" w:lineRule="auto"/>
        <w:ind w:left="708"/>
        <w:rPr>
          <w:rFonts w:ascii="Times New Roman" w:hAnsi="Times New Roman" w:cs="Times New Roman"/>
          <w:sz w:val="28"/>
          <w:szCs w:val="28"/>
        </w:rPr>
      </w:pPr>
      <w:r w:rsidRPr="00505132">
        <w:rPr>
          <w:rFonts w:ascii="Times New Roman" w:hAnsi="Times New Roman" w:cs="Times New Roman"/>
          <w:sz w:val="28"/>
          <w:szCs w:val="28"/>
        </w:rPr>
        <w:t>Impresos y</w:t>
      </w:r>
      <w:r>
        <w:rPr>
          <w:rFonts w:ascii="Times New Roman" w:hAnsi="Times New Roman" w:cs="Times New Roman"/>
          <w:sz w:val="28"/>
          <w:szCs w:val="28"/>
        </w:rPr>
        <w:t xml:space="preserve"> Publicaciones: </w:t>
      </w:r>
      <w:r w:rsidR="00145E3B">
        <w:rPr>
          <w:rFonts w:ascii="Times New Roman" w:hAnsi="Times New Roman" w:cs="Times New Roman"/>
          <w:sz w:val="28"/>
          <w:szCs w:val="28"/>
        </w:rPr>
        <w:t>2.91</w:t>
      </w:r>
      <w:r w:rsidRPr="00505132">
        <w:rPr>
          <w:rFonts w:ascii="Times New Roman" w:hAnsi="Times New Roman" w:cs="Times New Roman"/>
          <w:sz w:val="28"/>
          <w:szCs w:val="28"/>
        </w:rPr>
        <w:t xml:space="preserve">% de lo invertido y </w:t>
      </w:r>
      <w:r w:rsidR="00145E3B">
        <w:rPr>
          <w:rFonts w:ascii="Times New Roman" w:hAnsi="Times New Roman" w:cs="Times New Roman"/>
          <w:sz w:val="28"/>
          <w:szCs w:val="28"/>
        </w:rPr>
        <w:t>97.6</w:t>
      </w:r>
      <w:r w:rsidRPr="00505132">
        <w:rPr>
          <w:rFonts w:ascii="Times New Roman" w:hAnsi="Times New Roman" w:cs="Times New Roman"/>
          <w:sz w:val="28"/>
          <w:szCs w:val="28"/>
        </w:rPr>
        <w:t>% de lo presupuestado, adicionado o reducido al rubro.</w:t>
      </w:r>
    </w:p>
    <w:p w:rsidR="009F5215" w:rsidRDefault="009F5215" w:rsidP="009F5215">
      <w:pPr>
        <w:pStyle w:val="Prrafodelista"/>
        <w:numPr>
          <w:ilvl w:val="0"/>
          <w:numId w:val="1"/>
        </w:numPr>
        <w:spacing w:line="240" w:lineRule="auto"/>
        <w:ind w:left="708"/>
        <w:rPr>
          <w:rFonts w:ascii="Times New Roman" w:hAnsi="Times New Roman" w:cs="Times New Roman"/>
          <w:sz w:val="28"/>
          <w:szCs w:val="28"/>
        </w:rPr>
      </w:pPr>
      <w:r>
        <w:rPr>
          <w:rFonts w:ascii="Times New Roman" w:hAnsi="Times New Roman" w:cs="Times New Roman"/>
          <w:sz w:val="28"/>
          <w:szCs w:val="28"/>
        </w:rPr>
        <w:t>Gastos Financieros: 0,</w:t>
      </w:r>
      <w:r w:rsidR="00145E3B">
        <w:rPr>
          <w:rFonts w:ascii="Times New Roman" w:hAnsi="Times New Roman" w:cs="Times New Roman"/>
          <w:sz w:val="28"/>
          <w:szCs w:val="28"/>
        </w:rPr>
        <w:t>81</w:t>
      </w:r>
      <w:r w:rsidRPr="00505132">
        <w:rPr>
          <w:rFonts w:ascii="Times New Roman" w:hAnsi="Times New Roman" w:cs="Times New Roman"/>
          <w:sz w:val="28"/>
          <w:szCs w:val="28"/>
        </w:rPr>
        <w:t xml:space="preserve">% de lo invertido y </w:t>
      </w:r>
      <w:r w:rsidR="00145E3B">
        <w:rPr>
          <w:rFonts w:ascii="Times New Roman" w:hAnsi="Times New Roman" w:cs="Times New Roman"/>
          <w:sz w:val="28"/>
          <w:szCs w:val="28"/>
        </w:rPr>
        <w:t>52.8</w:t>
      </w:r>
      <w:r w:rsidRPr="00505132">
        <w:rPr>
          <w:rFonts w:ascii="Times New Roman" w:hAnsi="Times New Roman" w:cs="Times New Roman"/>
          <w:sz w:val="28"/>
          <w:szCs w:val="28"/>
        </w:rPr>
        <w:t>% de lo presupuestado, adicionado o reducido al rubor.</w:t>
      </w:r>
    </w:p>
    <w:p w:rsidR="00145E3B" w:rsidRDefault="00145E3B" w:rsidP="00145E3B">
      <w:pPr>
        <w:spacing w:line="240" w:lineRule="auto"/>
        <w:rPr>
          <w:rFonts w:ascii="Times New Roman" w:eastAsia="Times New Roman" w:hAnsi="Times New Roman" w:cs="Times New Roman"/>
          <w:sz w:val="28"/>
          <w:szCs w:val="28"/>
        </w:rPr>
      </w:pPr>
    </w:p>
    <w:p w:rsidR="009F5215" w:rsidRDefault="00145E3B"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t>Importante anotar que las inver</w:t>
      </w:r>
      <w:r w:rsidR="009F5215">
        <w:rPr>
          <w:rFonts w:ascii="Times New Roman" w:hAnsi="Times New Roman" w:cs="Times New Roman"/>
          <w:sz w:val="28"/>
          <w:szCs w:val="28"/>
        </w:rPr>
        <w:t xml:space="preserve">siones realizadas en la Institución </w:t>
      </w:r>
      <w:r w:rsidR="00A74631">
        <w:rPr>
          <w:rFonts w:ascii="Times New Roman" w:hAnsi="Times New Roman" w:cs="Times New Roman"/>
          <w:sz w:val="28"/>
          <w:szCs w:val="28"/>
        </w:rPr>
        <w:t>Educativa</w:t>
      </w:r>
      <w:r w:rsidR="009F5215">
        <w:rPr>
          <w:rFonts w:ascii="Times New Roman" w:hAnsi="Times New Roman" w:cs="Times New Roman"/>
          <w:sz w:val="28"/>
          <w:szCs w:val="28"/>
        </w:rPr>
        <w:t xml:space="preserve"> fueron aprobadas por el Consejo Directivo</w:t>
      </w:r>
      <w:r w:rsidR="005A266E">
        <w:rPr>
          <w:rFonts w:ascii="Times New Roman" w:hAnsi="Times New Roman" w:cs="Times New Roman"/>
          <w:sz w:val="28"/>
          <w:szCs w:val="28"/>
        </w:rPr>
        <w:t xml:space="preserve">; </w:t>
      </w:r>
      <w:r w:rsidR="00A74631">
        <w:rPr>
          <w:rFonts w:ascii="Times New Roman" w:hAnsi="Times New Roman" w:cs="Times New Roman"/>
          <w:sz w:val="28"/>
          <w:szCs w:val="28"/>
        </w:rPr>
        <w:t>l</w:t>
      </w:r>
      <w:r w:rsidR="009F5215">
        <w:rPr>
          <w:rFonts w:ascii="Times New Roman" w:hAnsi="Times New Roman" w:cs="Times New Roman"/>
          <w:sz w:val="28"/>
          <w:szCs w:val="28"/>
        </w:rPr>
        <w:t>a ejecución del plan de necesidades prioritarias se realizó en el desarrollo de un plan de compra de acuerdo a las características y pertinencia de la inversión</w:t>
      </w:r>
      <w:r w:rsidR="005A266E">
        <w:rPr>
          <w:rFonts w:ascii="Times New Roman" w:hAnsi="Times New Roman" w:cs="Times New Roman"/>
          <w:sz w:val="28"/>
          <w:szCs w:val="28"/>
        </w:rPr>
        <w:t xml:space="preserve"> y el porcentaje</w:t>
      </w:r>
      <w:r w:rsidR="009F5215">
        <w:rPr>
          <w:rFonts w:ascii="Times New Roman" w:hAnsi="Times New Roman" w:cs="Times New Roman"/>
          <w:sz w:val="28"/>
          <w:szCs w:val="28"/>
        </w:rPr>
        <w:t xml:space="preserve"> del presupuesto que no se ejecutó durante la vigencia fue reservado para la ejecución de la vigencia siguiente.</w:t>
      </w:r>
    </w:p>
    <w:p w:rsidR="00167D7C" w:rsidRDefault="00167D7C" w:rsidP="009F5215">
      <w:pPr>
        <w:spacing w:line="240" w:lineRule="auto"/>
        <w:rPr>
          <w:rFonts w:ascii="Times New Roman" w:hAnsi="Times New Roman" w:cs="Times New Roman"/>
          <w:b/>
          <w:sz w:val="28"/>
          <w:szCs w:val="28"/>
        </w:rPr>
      </w:pPr>
    </w:p>
    <w:p w:rsidR="009F5215" w:rsidRDefault="009F5215" w:rsidP="009F5215">
      <w:pPr>
        <w:spacing w:line="240" w:lineRule="auto"/>
        <w:rPr>
          <w:rFonts w:ascii="Times New Roman" w:hAnsi="Times New Roman" w:cs="Times New Roman"/>
          <w:b/>
          <w:sz w:val="28"/>
          <w:szCs w:val="28"/>
        </w:rPr>
      </w:pPr>
      <w:r>
        <w:rPr>
          <w:rFonts w:ascii="Times New Roman" w:hAnsi="Times New Roman" w:cs="Times New Roman"/>
          <w:b/>
          <w:sz w:val="28"/>
          <w:szCs w:val="28"/>
        </w:rPr>
        <w:t>Alistamiento Institucional:</w:t>
      </w:r>
    </w:p>
    <w:p w:rsidR="009F5215" w:rsidRDefault="009F5215"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t>La rendición de cuentas fue realizada por un grupo conformado por un directivo docente, tres docenes, dos padres de familias y dos educandos.</w:t>
      </w:r>
    </w:p>
    <w:p w:rsidR="009F5215" w:rsidRDefault="009F5215" w:rsidP="009F5215">
      <w:pPr>
        <w:spacing w:line="240" w:lineRule="auto"/>
        <w:rPr>
          <w:rFonts w:ascii="Times New Roman" w:hAnsi="Times New Roman" w:cs="Times New Roman"/>
          <w:sz w:val="28"/>
          <w:szCs w:val="28"/>
        </w:rPr>
      </w:pPr>
    </w:p>
    <w:p w:rsidR="009F5215" w:rsidRDefault="009F5215" w:rsidP="009F5215">
      <w:pPr>
        <w:spacing w:line="240" w:lineRule="auto"/>
        <w:rPr>
          <w:rFonts w:ascii="Times New Roman" w:hAnsi="Times New Roman" w:cs="Times New Roman"/>
          <w:b/>
          <w:sz w:val="28"/>
          <w:szCs w:val="28"/>
        </w:rPr>
      </w:pPr>
      <w:r>
        <w:rPr>
          <w:rFonts w:ascii="Times New Roman" w:hAnsi="Times New Roman" w:cs="Times New Roman"/>
          <w:b/>
          <w:sz w:val="28"/>
          <w:szCs w:val="28"/>
        </w:rPr>
        <w:t>Identificación de Interlocutores:</w:t>
      </w:r>
    </w:p>
    <w:p w:rsidR="009F5215" w:rsidRDefault="009F5215"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 la convocatoria para rendición de cuentas de la institución fueron invitados todos los miembros de la comunidad educativa, mediante chapola externa y circular interna.</w:t>
      </w:r>
    </w:p>
    <w:p w:rsidR="009F5215" w:rsidRDefault="009F5215" w:rsidP="009F5215">
      <w:pPr>
        <w:spacing w:line="240" w:lineRule="auto"/>
        <w:rPr>
          <w:rFonts w:ascii="Times New Roman" w:hAnsi="Times New Roman" w:cs="Times New Roman"/>
          <w:sz w:val="28"/>
          <w:szCs w:val="28"/>
        </w:rPr>
      </w:pPr>
    </w:p>
    <w:p w:rsidR="0089665A" w:rsidRDefault="0089665A" w:rsidP="009F5215">
      <w:pPr>
        <w:spacing w:line="240" w:lineRule="auto"/>
        <w:rPr>
          <w:rFonts w:ascii="Times New Roman" w:hAnsi="Times New Roman" w:cs="Times New Roman"/>
          <w:sz w:val="28"/>
          <w:szCs w:val="28"/>
        </w:rPr>
      </w:pPr>
    </w:p>
    <w:p w:rsidR="0089665A" w:rsidRDefault="0089665A" w:rsidP="009F5215">
      <w:pPr>
        <w:spacing w:line="240" w:lineRule="auto"/>
        <w:rPr>
          <w:rFonts w:ascii="Times New Roman" w:hAnsi="Times New Roman" w:cs="Times New Roman"/>
          <w:b/>
          <w:sz w:val="28"/>
          <w:szCs w:val="28"/>
        </w:rPr>
      </w:pPr>
    </w:p>
    <w:p w:rsidR="009F5215" w:rsidRDefault="009F5215" w:rsidP="009F5215">
      <w:pPr>
        <w:spacing w:line="240" w:lineRule="auto"/>
        <w:rPr>
          <w:rFonts w:ascii="Times New Roman" w:hAnsi="Times New Roman" w:cs="Times New Roman"/>
          <w:b/>
          <w:sz w:val="28"/>
          <w:szCs w:val="28"/>
        </w:rPr>
      </w:pPr>
      <w:r>
        <w:rPr>
          <w:rFonts w:ascii="Times New Roman" w:hAnsi="Times New Roman" w:cs="Times New Roman"/>
          <w:b/>
          <w:sz w:val="28"/>
          <w:szCs w:val="28"/>
        </w:rPr>
        <w:t>Divulgación:</w:t>
      </w:r>
    </w:p>
    <w:p w:rsidR="009F5215" w:rsidRDefault="009F5215" w:rsidP="009F5215">
      <w:pPr>
        <w:spacing w:line="240" w:lineRule="auto"/>
        <w:rPr>
          <w:rFonts w:ascii="Times New Roman" w:hAnsi="Times New Roman" w:cs="Times New Roman"/>
          <w:sz w:val="28"/>
          <w:szCs w:val="28"/>
        </w:rPr>
      </w:pPr>
      <w:r>
        <w:rPr>
          <w:rFonts w:ascii="Times New Roman" w:hAnsi="Times New Roman" w:cs="Times New Roman"/>
          <w:sz w:val="28"/>
          <w:szCs w:val="28"/>
        </w:rPr>
        <w:t>Se informó en cartelera la fecha y hora de la realización de la audiencia pública de rendición de cuentas.</w:t>
      </w:r>
    </w:p>
    <w:p w:rsidR="00167D7C" w:rsidRDefault="00167D7C" w:rsidP="009F5215">
      <w:pPr>
        <w:spacing w:line="240" w:lineRule="auto"/>
        <w:rPr>
          <w:rFonts w:ascii="Times New Roman" w:hAnsi="Times New Roman" w:cs="Times New Roman"/>
          <w:sz w:val="28"/>
          <w:szCs w:val="28"/>
        </w:rPr>
      </w:pPr>
    </w:p>
    <w:p w:rsidR="009F5215" w:rsidRDefault="009F5215" w:rsidP="009F5215">
      <w:pPr>
        <w:spacing w:line="240" w:lineRule="auto"/>
        <w:rPr>
          <w:rFonts w:ascii="Times New Roman" w:hAnsi="Times New Roman" w:cs="Times New Roman"/>
          <w:b/>
          <w:sz w:val="28"/>
          <w:szCs w:val="28"/>
        </w:rPr>
      </w:pPr>
      <w:r>
        <w:rPr>
          <w:rFonts w:ascii="Times New Roman" w:hAnsi="Times New Roman" w:cs="Times New Roman"/>
          <w:b/>
          <w:sz w:val="28"/>
          <w:szCs w:val="28"/>
        </w:rPr>
        <w:t>Organización Logística:</w:t>
      </w:r>
    </w:p>
    <w:p w:rsidR="009F5215" w:rsidRDefault="009F5215"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La audiencia pública de rendición de cuentas se realizó en </w:t>
      </w:r>
      <w:r w:rsidR="005A266E">
        <w:rPr>
          <w:rFonts w:ascii="Times New Roman" w:hAnsi="Times New Roman" w:cs="Times New Roman"/>
          <w:sz w:val="28"/>
          <w:szCs w:val="28"/>
        </w:rPr>
        <w:t>el aula múltiple</w:t>
      </w:r>
      <w:r>
        <w:rPr>
          <w:rFonts w:ascii="Times New Roman" w:hAnsi="Times New Roman" w:cs="Times New Roman"/>
          <w:sz w:val="28"/>
          <w:szCs w:val="28"/>
        </w:rPr>
        <w:t xml:space="preserve"> de la institución el día sábado 2</w:t>
      </w:r>
      <w:r w:rsidR="005A266E">
        <w:rPr>
          <w:rFonts w:ascii="Times New Roman" w:hAnsi="Times New Roman" w:cs="Times New Roman"/>
          <w:sz w:val="28"/>
          <w:szCs w:val="28"/>
        </w:rPr>
        <w:t>4</w:t>
      </w:r>
      <w:r>
        <w:rPr>
          <w:rFonts w:ascii="Times New Roman" w:hAnsi="Times New Roman" w:cs="Times New Roman"/>
          <w:sz w:val="28"/>
          <w:szCs w:val="28"/>
        </w:rPr>
        <w:t xml:space="preserve"> de febrero a las </w:t>
      </w:r>
      <w:proofErr w:type="gramStart"/>
      <w:r>
        <w:rPr>
          <w:rFonts w:ascii="Times New Roman" w:hAnsi="Times New Roman" w:cs="Times New Roman"/>
          <w:sz w:val="28"/>
          <w:szCs w:val="28"/>
        </w:rPr>
        <w:t>7 :</w:t>
      </w:r>
      <w:proofErr w:type="gramEnd"/>
      <w:r>
        <w:rPr>
          <w:rFonts w:ascii="Times New Roman" w:hAnsi="Times New Roman" w:cs="Times New Roman"/>
          <w:sz w:val="28"/>
          <w:szCs w:val="28"/>
        </w:rPr>
        <w:t xml:space="preserve"> 30 a. m.</w:t>
      </w:r>
    </w:p>
    <w:p w:rsidR="00A74631" w:rsidRDefault="00A74631" w:rsidP="009F5215">
      <w:pPr>
        <w:spacing w:line="240" w:lineRule="auto"/>
        <w:rPr>
          <w:rFonts w:ascii="Times New Roman" w:hAnsi="Times New Roman" w:cs="Times New Roman"/>
          <w:sz w:val="28"/>
          <w:szCs w:val="28"/>
        </w:rPr>
      </w:pPr>
    </w:p>
    <w:p w:rsidR="009F5215" w:rsidRDefault="009F5215" w:rsidP="009F5215">
      <w:pPr>
        <w:spacing w:line="240" w:lineRule="auto"/>
        <w:rPr>
          <w:rFonts w:ascii="Times New Roman" w:hAnsi="Times New Roman" w:cs="Times New Roman"/>
          <w:b/>
          <w:sz w:val="28"/>
          <w:szCs w:val="28"/>
        </w:rPr>
      </w:pPr>
      <w:r>
        <w:rPr>
          <w:rFonts w:ascii="Times New Roman" w:hAnsi="Times New Roman" w:cs="Times New Roman"/>
          <w:b/>
          <w:sz w:val="28"/>
          <w:szCs w:val="28"/>
        </w:rPr>
        <w:t>Realización de la audiencia:</w:t>
      </w:r>
    </w:p>
    <w:p w:rsidR="009F5215" w:rsidRDefault="009F5215"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t>La audiencia pública de rendición de cuentas fue presidida por el rector de la institución quien mediante el uso de equipos tecnológicos e informáticos dio a conocer a los asistentes, todos los aspectos concernientes a la rendición de cuentas de la institución, la misma había sido realizada previamente con los miembros del Consejo Directivo de la institución educativa.</w:t>
      </w:r>
    </w:p>
    <w:p w:rsidR="007D553B" w:rsidRPr="00440601" w:rsidRDefault="007D553B" w:rsidP="005A266E">
      <w:pPr>
        <w:spacing w:line="240" w:lineRule="auto"/>
        <w:jc w:val="both"/>
        <w:rPr>
          <w:rFonts w:ascii="Times New Roman" w:hAnsi="Times New Roman" w:cs="Times New Roman"/>
          <w:sz w:val="28"/>
          <w:szCs w:val="28"/>
        </w:rPr>
      </w:pPr>
      <w:r>
        <w:rPr>
          <w:rFonts w:ascii="Times New Roman" w:hAnsi="Times New Roman" w:cs="Times New Roman"/>
          <w:sz w:val="28"/>
          <w:szCs w:val="28"/>
        </w:rPr>
        <w:t>Es de suma importancia informar que los gastos realizados durante la vigencia desde el 1 de enero de 2017 a junio 30 del mismo año, estuvieron bajo la responsabilidad del señor rector: JAIRO VALENCIA MIRANDA, identificado con la cédula de ciudadanía No.6.891.365</w:t>
      </w:r>
      <w:r w:rsidR="00CA1BC0">
        <w:rPr>
          <w:rFonts w:ascii="Times New Roman" w:hAnsi="Times New Roman" w:cs="Times New Roman"/>
          <w:sz w:val="28"/>
          <w:szCs w:val="28"/>
        </w:rPr>
        <w:t xml:space="preserve"> de montería </w:t>
      </w:r>
      <w:r>
        <w:rPr>
          <w:rFonts w:ascii="Times New Roman" w:hAnsi="Times New Roman" w:cs="Times New Roman"/>
          <w:sz w:val="28"/>
          <w:szCs w:val="28"/>
        </w:rPr>
        <w:t xml:space="preserve"> y del 1 de julio al </w:t>
      </w:r>
      <w:r w:rsidR="00A5644C">
        <w:rPr>
          <w:rFonts w:ascii="Times New Roman" w:hAnsi="Times New Roman" w:cs="Times New Roman"/>
          <w:sz w:val="28"/>
          <w:szCs w:val="28"/>
        </w:rPr>
        <w:t>31 de diciembre de dicha vigencia,</w:t>
      </w:r>
      <w:r>
        <w:rPr>
          <w:rFonts w:ascii="Times New Roman" w:hAnsi="Times New Roman" w:cs="Times New Roman"/>
          <w:sz w:val="28"/>
          <w:szCs w:val="28"/>
        </w:rPr>
        <w:t xml:space="preserve"> se hicieron bajo la responsabilidad del rector: HEDER CAMPILLO DE HOYOS, identificado con cédula de ciudadanía No.78023175 expedida en Cereté, lo anterior debido al cambio de rector en la institución educativa.</w:t>
      </w:r>
    </w:p>
    <w:p w:rsidR="009F5215" w:rsidRDefault="009F5215" w:rsidP="009F5215">
      <w:pPr>
        <w:spacing w:line="240" w:lineRule="auto"/>
        <w:rPr>
          <w:rFonts w:ascii="Times New Roman" w:hAnsi="Times New Roman" w:cs="Times New Roman"/>
          <w:sz w:val="28"/>
          <w:szCs w:val="28"/>
        </w:rPr>
      </w:pPr>
    </w:p>
    <w:p w:rsidR="009F5215" w:rsidRDefault="009F5215" w:rsidP="009F5215">
      <w:pPr>
        <w:spacing w:line="240" w:lineRule="auto"/>
        <w:rPr>
          <w:rFonts w:ascii="Times New Roman" w:hAnsi="Times New Roman" w:cs="Times New Roman"/>
          <w:sz w:val="28"/>
          <w:szCs w:val="28"/>
        </w:rPr>
      </w:pPr>
      <w:r>
        <w:rPr>
          <w:rFonts w:ascii="Times New Roman" w:hAnsi="Times New Roman" w:cs="Times New Roman"/>
          <w:sz w:val="28"/>
          <w:szCs w:val="28"/>
        </w:rPr>
        <w:t xml:space="preserve">San José del </w:t>
      </w:r>
      <w:r w:rsidR="005A266E">
        <w:rPr>
          <w:rFonts w:ascii="Times New Roman" w:hAnsi="Times New Roman" w:cs="Times New Roman"/>
          <w:sz w:val="28"/>
          <w:szCs w:val="28"/>
        </w:rPr>
        <w:t>Campano, Rabo</w:t>
      </w:r>
      <w:r w:rsidR="00A74631">
        <w:rPr>
          <w:rFonts w:ascii="Times New Roman" w:hAnsi="Times New Roman" w:cs="Times New Roman"/>
          <w:sz w:val="28"/>
          <w:szCs w:val="28"/>
        </w:rPr>
        <w:t>l</w:t>
      </w:r>
      <w:r w:rsidR="005A266E">
        <w:rPr>
          <w:rFonts w:ascii="Times New Roman" w:hAnsi="Times New Roman" w:cs="Times New Roman"/>
          <w:sz w:val="28"/>
          <w:szCs w:val="28"/>
        </w:rPr>
        <w:t>argo</w:t>
      </w:r>
      <w:r>
        <w:rPr>
          <w:rFonts w:ascii="Times New Roman" w:hAnsi="Times New Roman" w:cs="Times New Roman"/>
          <w:sz w:val="28"/>
          <w:szCs w:val="28"/>
        </w:rPr>
        <w:t>, febrero 28 de 201</w:t>
      </w:r>
      <w:r w:rsidR="005A266E">
        <w:rPr>
          <w:rFonts w:ascii="Times New Roman" w:hAnsi="Times New Roman" w:cs="Times New Roman"/>
          <w:sz w:val="28"/>
          <w:szCs w:val="28"/>
        </w:rPr>
        <w:t>8</w:t>
      </w:r>
      <w:r>
        <w:rPr>
          <w:rFonts w:ascii="Times New Roman" w:hAnsi="Times New Roman" w:cs="Times New Roman"/>
          <w:sz w:val="28"/>
          <w:szCs w:val="28"/>
        </w:rPr>
        <w:t>.</w:t>
      </w:r>
    </w:p>
    <w:p w:rsidR="009F5215" w:rsidRDefault="009F5215" w:rsidP="009F5215">
      <w:pPr>
        <w:pStyle w:val="Sinespaciado"/>
        <w:spacing w:line="360" w:lineRule="auto"/>
        <w:rPr>
          <w:rFonts w:ascii="Times New Roman" w:hAnsi="Times New Roman" w:cs="Times New Roman"/>
        </w:rPr>
      </w:pPr>
    </w:p>
    <w:p w:rsidR="005A266E" w:rsidRDefault="005A266E" w:rsidP="009F5215">
      <w:pPr>
        <w:pStyle w:val="Sinespaciado"/>
        <w:rPr>
          <w:rFonts w:ascii="Times New Roman" w:hAnsi="Times New Roman" w:cs="Times New Roman"/>
          <w:b/>
          <w:sz w:val="28"/>
          <w:szCs w:val="28"/>
        </w:rPr>
      </w:pPr>
    </w:p>
    <w:p w:rsidR="009F5215" w:rsidRPr="005A266E" w:rsidRDefault="009F5215" w:rsidP="009F5215">
      <w:pPr>
        <w:pStyle w:val="Sinespaciado"/>
        <w:rPr>
          <w:rFonts w:ascii="Times New Roman" w:hAnsi="Times New Roman" w:cs="Times New Roman"/>
          <w:b/>
          <w:sz w:val="28"/>
          <w:szCs w:val="28"/>
        </w:rPr>
      </w:pPr>
      <w:r w:rsidRPr="005A266E">
        <w:rPr>
          <w:rFonts w:ascii="Times New Roman" w:hAnsi="Times New Roman" w:cs="Times New Roman"/>
          <w:b/>
          <w:sz w:val="28"/>
          <w:szCs w:val="28"/>
        </w:rPr>
        <w:t>HEDER CAMPILLO DE HOYOS</w:t>
      </w:r>
    </w:p>
    <w:p w:rsidR="009F5215" w:rsidRPr="005A266E" w:rsidRDefault="009F5215" w:rsidP="009F5215">
      <w:pPr>
        <w:pStyle w:val="Sinespaciado"/>
        <w:rPr>
          <w:rFonts w:ascii="Times New Roman" w:hAnsi="Times New Roman" w:cs="Times New Roman"/>
          <w:b/>
          <w:sz w:val="28"/>
          <w:szCs w:val="28"/>
        </w:rPr>
      </w:pPr>
      <w:r w:rsidRPr="005A266E">
        <w:rPr>
          <w:rFonts w:ascii="Times New Roman" w:hAnsi="Times New Roman" w:cs="Times New Roman"/>
          <w:b/>
          <w:sz w:val="28"/>
          <w:szCs w:val="28"/>
        </w:rPr>
        <w:t>CC. 78.023.175 de Cereté</w:t>
      </w:r>
    </w:p>
    <w:p w:rsidR="009F5215" w:rsidRPr="005A266E" w:rsidRDefault="009F5215" w:rsidP="009F5215">
      <w:pPr>
        <w:pStyle w:val="Sinespaciado"/>
        <w:rPr>
          <w:rFonts w:ascii="Times New Roman" w:hAnsi="Times New Roman" w:cs="Times New Roman"/>
          <w:sz w:val="28"/>
          <w:szCs w:val="28"/>
        </w:rPr>
      </w:pPr>
      <w:r w:rsidRPr="005A266E">
        <w:rPr>
          <w:rFonts w:ascii="Times New Roman" w:hAnsi="Times New Roman" w:cs="Times New Roman"/>
          <w:b/>
          <w:sz w:val="28"/>
          <w:szCs w:val="28"/>
        </w:rPr>
        <w:t>Rector.</w:t>
      </w:r>
    </w:p>
    <w:p w:rsidR="002B34DF" w:rsidRPr="00207C8C" w:rsidRDefault="002B34DF" w:rsidP="00207C8C">
      <w:pPr>
        <w:pStyle w:val="Sinespaciado"/>
        <w:rPr>
          <w:rFonts w:ascii="Times New Roman" w:hAnsi="Times New Roman" w:cs="Times New Roman"/>
          <w:sz w:val="24"/>
          <w:szCs w:val="24"/>
        </w:rPr>
      </w:pPr>
    </w:p>
    <w:sectPr w:rsidR="002B34DF" w:rsidRPr="00207C8C">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5A" w:rsidRDefault="00962C5A" w:rsidP="00DC5CDC">
      <w:pPr>
        <w:spacing w:after="0" w:line="240" w:lineRule="auto"/>
      </w:pPr>
      <w:r>
        <w:separator/>
      </w:r>
    </w:p>
  </w:endnote>
  <w:endnote w:type="continuationSeparator" w:id="0">
    <w:p w:rsidR="00962C5A" w:rsidRDefault="00962C5A" w:rsidP="00DC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56" w:rsidRDefault="00352258" w:rsidP="00352258">
    <w:pPr>
      <w:pStyle w:val="Piedepgina"/>
      <w:jc w:val="center"/>
      <w:rPr>
        <w:rFonts w:ascii="Times New Roman" w:hAnsi="Times New Roman" w:cs="Times New Roman"/>
        <w:sz w:val="24"/>
        <w:szCs w:val="24"/>
      </w:rPr>
    </w:pPr>
    <w:r w:rsidRPr="00352258">
      <w:rPr>
        <w:rFonts w:ascii="Times New Roman" w:hAnsi="Times New Roman" w:cs="Times New Roman"/>
        <w:b/>
        <w:sz w:val="24"/>
        <w:szCs w:val="24"/>
      </w:rPr>
      <w:t>Emai</w:t>
    </w:r>
    <w:r>
      <w:rPr>
        <w:rFonts w:ascii="Times New Roman" w:hAnsi="Times New Roman" w:cs="Times New Roman"/>
        <w:b/>
        <w:sz w:val="24"/>
        <w:szCs w:val="24"/>
      </w:rPr>
      <w:t>l:</w:t>
    </w:r>
    <w:r>
      <w:rPr>
        <w:rFonts w:ascii="Times New Roman" w:hAnsi="Times New Roman" w:cs="Times New Roman"/>
        <w:sz w:val="24"/>
        <w:szCs w:val="24"/>
      </w:rPr>
      <w:t xml:space="preserve"> </w:t>
    </w:r>
    <w:hyperlink r:id="rId1" w:history="1">
      <w:r w:rsidR="004517CB" w:rsidRPr="0092085A">
        <w:rPr>
          <w:rStyle w:val="Hipervnculo"/>
          <w:rFonts w:ascii="Times New Roman" w:hAnsi="Times New Roman" w:cs="Times New Roman"/>
          <w:sz w:val="24"/>
          <w:szCs w:val="24"/>
        </w:rPr>
        <w:t>ee_22316200104204@hotmail.com</w:t>
      </w:r>
    </w:hyperlink>
    <w:r>
      <w:rPr>
        <w:rFonts w:ascii="Times New Roman" w:hAnsi="Times New Roman" w:cs="Times New Roman"/>
        <w:sz w:val="24"/>
        <w:szCs w:val="24"/>
      </w:rPr>
      <w:t xml:space="preserve">, </w:t>
    </w:r>
    <w:r>
      <w:rPr>
        <w:rFonts w:ascii="Times New Roman" w:hAnsi="Times New Roman" w:cs="Times New Roman"/>
        <w:b/>
        <w:sz w:val="24"/>
        <w:szCs w:val="24"/>
      </w:rPr>
      <w:t>Teléfono</w:t>
    </w:r>
    <w:r w:rsidR="0070286B">
      <w:rPr>
        <w:rFonts w:ascii="Times New Roman" w:hAnsi="Times New Roman" w:cs="Times New Roman"/>
        <w:b/>
        <w:sz w:val="24"/>
        <w:szCs w:val="24"/>
      </w:rPr>
      <w:t>s</w:t>
    </w:r>
    <w:r>
      <w:rPr>
        <w:rFonts w:ascii="Times New Roman" w:hAnsi="Times New Roman" w:cs="Times New Roman"/>
        <w:b/>
        <w:sz w:val="24"/>
        <w:szCs w:val="24"/>
      </w:rPr>
      <w:t xml:space="preserve">: </w:t>
    </w:r>
    <w:r w:rsidR="0070286B">
      <w:rPr>
        <w:rFonts w:ascii="Times New Roman" w:hAnsi="Times New Roman" w:cs="Times New Roman"/>
        <w:sz w:val="24"/>
        <w:szCs w:val="24"/>
      </w:rPr>
      <w:t>48985862 - 48986363</w:t>
    </w:r>
  </w:p>
  <w:p w:rsidR="00352258" w:rsidRPr="00352258" w:rsidRDefault="00352258" w:rsidP="00352258">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Dirección: Calle Principal </w:t>
    </w:r>
    <w:r w:rsidR="00ED5F5E">
      <w:rPr>
        <w:rFonts w:ascii="Times New Roman" w:hAnsi="Times New Roman" w:cs="Times New Roman"/>
        <w:sz w:val="24"/>
        <w:szCs w:val="24"/>
      </w:rPr>
      <w:t>–</w:t>
    </w:r>
    <w:r>
      <w:rPr>
        <w:rFonts w:ascii="Times New Roman" w:hAnsi="Times New Roman" w:cs="Times New Roman"/>
        <w:sz w:val="24"/>
        <w:szCs w:val="24"/>
      </w:rPr>
      <w:t xml:space="preserve"> Rabolargo</w:t>
    </w:r>
    <w:r w:rsidR="00F37E99">
      <w:rPr>
        <w:rFonts w:ascii="Times New Roman" w:hAnsi="Times New Roman" w:cs="Times New Roman"/>
        <w:sz w:val="24"/>
        <w:szCs w:val="24"/>
      </w:rPr>
      <w:t xml:space="preserve"> (San José del Campano</w:t>
    </w:r>
    <w:r w:rsidR="00ED5F5E">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5A" w:rsidRDefault="00962C5A" w:rsidP="00DC5CDC">
      <w:pPr>
        <w:spacing w:after="0" w:line="240" w:lineRule="auto"/>
      </w:pPr>
      <w:r>
        <w:separator/>
      </w:r>
    </w:p>
  </w:footnote>
  <w:footnote w:type="continuationSeparator" w:id="0">
    <w:p w:rsidR="00962C5A" w:rsidRDefault="00962C5A" w:rsidP="00DC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ED" w:rsidRDefault="00962C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15219" o:spid="_x0000_s2050" type="#_x0000_t75" style="position:absolute;margin-left:0;margin-top:0;width:441.6pt;height:514.55pt;z-index:-251654144;mso-position-horizontal:center;mso-position-horizontal-relative:margin;mso-position-vertical:center;mso-position-vertical-relative:margin" o:allowincell="f">
          <v:imagedata r:id="rId1" o:title="Escud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CB" w:rsidRDefault="004517CB">
    <w:pPr>
      <w:pStyle w:val="Encabezado"/>
    </w:pPr>
  </w:p>
  <w:p w:rsidR="00DC5CDC" w:rsidRDefault="00962C5A">
    <w:pPr>
      <w:pStyle w:val="Encabezado"/>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15220" o:spid="_x0000_s2051" type="#_x0000_t75" style="position:absolute;margin-left:0;margin-top:0;width:441.6pt;height:514.55pt;z-index:-251653120;mso-position-horizontal:center;mso-position-horizontal-relative:margin;mso-position-vertical:center;mso-position-vertical-relative:margin" o:allowincell="f">
          <v:imagedata r:id="rId1" o:title="Escudo-2" gain="19661f" blacklevel="22938f"/>
          <w10:wrap anchorx="margin" anchory="margin"/>
        </v:shape>
      </w:pict>
    </w:r>
    <w:r w:rsidR="00DC5CDC">
      <w:rPr>
        <w:b/>
        <w:noProof/>
        <w:lang w:eastAsia="es-CO"/>
      </w:rPr>
      <mc:AlternateContent>
        <mc:Choice Requires="wps">
          <w:drawing>
            <wp:anchor distT="0" distB="0" distL="114300" distR="114300" simplePos="0" relativeHeight="251660288" behindDoc="0" locked="0" layoutInCell="1" allowOverlap="1">
              <wp:simplePos x="0" y="0"/>
              <wp:positionH relativeFrom="column">
                <wp:posOffset>162255</wp:posOffset>
              </wp:positionH>
              <wp:positionV relativeFrom="paragraph">
                <wp:posOffset>-121589</wp:posOffset>
              </wp:positionV>
              <wp:extent cx="4591879" cy="101379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591879" cy="1013792"/>
                      </a:xfrm>
                      <a:prstGeom prst="rect">
                        <a:avLst/>
                      </a:prstGeom>
                      <a:noFill/>
                      <a:ln w="6350">
                        <a:noFill/>
                      </a:ln>
                    </wps:spPr>
                    <wps:txbx>
                      <w:txbxContent>
                        <w:p w:rsidR="00DC5CDC" w:rsidRDefault="00DC5CDC" w:rsidP="00DC5CDC">
                          <w:pPr>
                            <w:pStyle w:val="Sinespaciado"/>
                            <w:jc w:val="center"/>
                            <w:rPr>
                              <w:rFonts w:ascii="Times New Roman" w:hAnsi="Times New Roman" w:cs="Times New Roman"/>
                              <w:b/>
                              <w:sz w:val="28"/>
                              <w:szCs w:val="28"/>
                            </w:rPr>
                          </w:pPr>
                          <w:r>
                            <w:rPr>
                              <w:rFonts w:ascii="Times New Roman" w:hAnsi="Times New Roman" w:cs="Times New Roman"/>
                              <w:b/>
                              <w:sz w:val="28"/>
                              <w:szCs w:val="28"/>
                            </w:rPr>
                            <w:t>INSTITUCIÓN EDUCATIVA JOSÉ ANTONIO GALÁN</w:t>
                          </w:r>
                        </w:p>
                        <w:p w:rsidR="00DC5CDC" w:rsidRDefault="00DC5CDC" w:rsidP="00DC5CDC">
                          <w:pPr>
                            <w:pStyle w:val="Sinespaciado"/>
                            <w:jc w:val="center"/>
                            <w:rPr>
                              <w:rFonts w:ascii="Times New Roman" w:hAnsi="Times New Roman" w:cs="Times New Roman"/>
                              <w:b/>
                              <w:sz w:val="24"/>
                              <w:szCs w:val="24"/>
                            </w:rPr>
                          </w:pPr>
                          <w:r w:rsidRPr="00B61AED">
                            <w:rPr>
                              <w:rFonts w:ascii="Times New Roman" w:hAnsi="Times New Roman" w:cs="Times New Roman"/>
                              <w:b/>
                              <w:sz w:val="20"/>
                              <w:szCs w:val="20"/>
                            </w:rPr>
                            <w:t>NIT. 812001869-3; DANE 223162001042 CÓDIGO ICFES</w:t>
                          </w:r>
                          <w:r w:rsidR="0070286B" w:rsidRPr="00B61AED">
                            <w:rPr>
                              <w:rFonts w:ascii="Times New Roman" w:hAnsi="Times New Roman" w:cs="Times New Roman"/>
                              <w:b/>
                              <w:sz w:val="20"/>
                              <w:szCs w:val="20"/>
                            </w:rPr>
                            <w:t xml:space="preserve"> 05158</w:t>
                          </w:r>
                          <w:r w:rsidR="00B61AED">
                            <w:rPr>
                              <w:rFonts w:ascii="Times New Roman" w:hAnsi="Times New Roman" w:cs="Times New Roman"/>
                              <w:b/>
                              <w:sz w:val="20"/>
                              <w:szCs w:val="20"/>
                            </w:rPr>
                            <w:t>1 - 390708</w:t>
                          </w:r>
                        </w:p>
                        <w:p w:rsidR="00DC5CDC" w:rsidRDefault="00DC5CDC" w:rsidP="00DC5CDC">
                          <w:pPr>
                            <w:pStyle w:val="Sinespaciado"/>
                            <w:jc w:val="center"/>
                            <w:rPr>
                              <w:rFonts w:ascii="Times New Roman" w:hAnsi="Times New Roman" w:cs="Times New Roman"/>
                              <w:sz w:val="24"/>
                              <w:szCs w:val="24"/>
                            </w:rPr>
                          </w:pPr>
                          <w:r>
                            <w:rPr>
                              <w:rFonts w:ascii="Times New Roman" w:hAnsi="Times New Roman" w:cs="Times New Roman"/>
                              <w:sz w:val="24"/>
                              <w:szCs w:val="24"/>
                            </w:rPr>
                            <w:t>Resolución de Aprobación Unificada No.0000594 de agosto 1 de 2003 y ratificada mediante Resolución No.196 de junio 8 de 2011</w:t>
                          </w:r>
                        </w:p>
                        <w:p w:rsidR="00DC5CDC" w:rsidRPr="00DC5CDC" w:rsidRDefault="00F37E99" w:rsidP="00DC5CDC">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San José del Campano - </w:t>
                          </w:r>
                          <w:r w:rsidR="00DC5CDC">
                            <w:rPr>
                              <w:rFonts w:ascii="Times New Roman" w:hAnsi="Times New Roman" w:cs="Times New Roman"/>
                              <w:sz w:val="24"/>
                              <w:szCs w:val="24"/>
                            </w:rPr>
                            <w:t>Rabolargo – Cereté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4" o:spid="_x0000_s1026" type="#_x0000_t202" style="position:absolute;margin-left:12.8pt;margin-top:-9.55pt;width:361.55pt;height:7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" filled="f" stroked="f" strokeweight=".5pt">
              <v:textbox>
                <w:txbxContent>
                  <w:p w:rsidR="00DC5CDC" w:rsidRDefault="00DC5CDC" w:rsidP="00DC5CDC">
                    <w:pPr>
                      <w:pStyle w:val="Sinespaciado"/>
                      <w:jc w:val="center"/>
                      <w:rPr>
                        <w:rFonts w:ascii="Times New Roman" w:hAnsi="Times New Roman" w:cs="Times New Roman"/>
                        <w:b/>
                        <w:sz w:val="28"/>
                        <w:szCs w:val="28"/>
                      </w:rPr>
                    </w:pPr>
                    <w:r>
                      <w:rPr>
                        <w:rFonts w:ascii="Times New Roman" w:hAnsi="Times New Roman" w:cs="Times New Roman"/>
                        <w:b/>
                        <w:sz w:val="28"/>
                        <w:szCs w:val="28"/>
                      </w:rPr>
                      <w:t>INSTITUCIÓN EDUCATIVA JOSÉ ANTONIO GALÁN</w:t>
                    </w:r>
                  </w:p>
                  <w:p w:rsidR="00DC5CDC" w:rsidRDefault="00DC5CDC" w:rsidP="00DC5CDC">
                    <w:pPr>
                      <w:pStyle w:val="Sinespaciado"/>
                      <w:jc w:val="center"/>
                      <w:rPr>
                        <w:rFonts w:ascii="Times New Roman" w:hAnsi="Times New Roman" w:cs="Times New Roman"/>
                        <w:b/>
                        <w:sz w:val="24"/>
                        <w:szCs w:val="24"/>
                      </w:rPr>
                    </w:pPr>
                    <w:r w:rsidRPr="00B61AED">
                      <w:rPr>
                        <w:rFonts w:ascii="Times New Roman" w:hAnsi="Times New Roman" w:cs="Times New Roman"/>
                        <w:b/>
                        <w:sz w:val="20"/>
                        <w:szCs w:val="20"/>
                      </w:rPr>
                      <w:t>NIT. 812001869-3; DANE 223162001042 CÓDIGO ICFES</w:t>
                    </w:r>
                    <w:r w:rsidR="0070286B" w:rsidRPr="00B61AED">
                      <w:rPr>
                        <w:rFonts w:ascii="Times New Roman" w:hAnsi="Times New Roman" w:cs="Times New Roman"/>
                        <w:b/>
                        <w:sz w:val="20"/>
                        <w:szCs w:val="20"/>
                      </w:rPr>
                      <w:t xml:space="preserve"> 05158</w:t>
                    </w:r>
                    <w:r w:rsidR="00B61AED">
                      <w:rPr>
                        <w:rFonts w:ascii="Times New Roman" w:hAnsi="Times New Roman" w:cs="Times New Roman"/>
                        <w:b/>
                        <w:sz w:val="20"/>
                        <w:szCs w:val="20"/>
                      </w:rPr>
                      <w:t>1 - 390708</w:t>
                    </w:r>
                  </w:p>
                  <w:p w:rsidR="00DC5CDC" w:rsidRDefault="00DC5CDC" w:rsidP="00DC5CDC">
                    <w:pPr>
                      <w:pStyle w:val="Sinespaciado"/>
                      <w:jc w:val="center"/>
                      <w:rPr>
                        <w:rFonts w:ascii="Times New Roman" w:hAnsi="Times New Roman" w:cs="Times New Roman"/>
                        <w:sz w:val="24"/>
                        <w:szCs w:val="24"/>
                      </w:rPr>
                    </w:pPr>
                    <w:r>
                      <w:rPr>
                        <w:rFonts w:ascii="Times New Roman" w:hAnsi="Times New Roman" w:cs="Times New Roman"/>
                        <w:sz w:val="24"/>
                        <w:szCs w:val="24"/>
                      </w:rPr>
                      <w:t>Resolución de Aprobación Unificada No.0000594 de agosto 1 de 2003 y ratificada mediante Resolución No.196 de junio 8 de 2011</w:t>
                    </w:r>
                  </w:p>
                  <w:p w:rsidR="00DC5CDC" w:rsidRPr="00DC5CDC" w:rsidRDefault="00F37E99" w:rsidP="00DC5CDC">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San José del Campano - </w:t>
                    </w:r>
                    <w:r w:rsidR="00DC5CDC">
                      <w:rPr>
                        <w:rFonts w:ascii="Times New Roman" w:hAnsi="Times New Roman" w:cs="Times New Roman"/>
                        <w:sz w:val="24"/>
                        <w:szCs w:val="24"/>
                      </w:rPr>
                      <w:t>Rabolargo – Cereté</w:t>
                    </w:r>
                  </w:p>
                </w:txbxContent>
              </v:textbox>
            </v:shape>
          </w:pict>
        </mc:Fallback>
      </mc:AlternateContent>
    </w:r>
    <w:r w:rsidR="00DC5CDC" w:rsidRPr="00344F72">
      <w:rPr>
        <w:b/>
        <w:noProof/>
        <w:lang w:eastAsia="es-CO"/>
      </w:rPr>
      <mc:AlternateContent>
        <mc:Choice Requires="wps">
          <w:drawing>
            <wp:anchor distT="0" distB="0" distL="63500" distR="389890" simplePos="0" relativeHeight="251659264" behindDoc="1" locked="0" layoutInCell="1" allowOverlap="1" wp14:anchorId="18B22FE0" wp14:editId="06E350A9">
              <wp:simplePos x="0" y="0"/>
              <wp:positionH relativeFrom="margin">
                <wp:posOffset>-534449</wp:posOffset>
              </wp:positionH>
              <wp:positionV relativeFrom="margin">
                <wp:posOffset>-938116</wp:posOffset>
              </wp:positionV>
              <wp:extent cx="633730" cy="853440"/>
              <wp:effectExtent l="3175" t="2540" r="1270" b="127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CDC" w:rsidRDefault="00DC5CDC" w:rsidP="00DC5CDC">
                          <w:pPr>
                            <w:jc w:val="center"/>
                            <w:rPr>
                              <w:sz w:val="2"/>
                              <w:szCs w:val="2"/>
                            </w:rPr>
                          </w:pPr>
                          <w:r>
                            <w:rPr>
                              <w:noProof/>
                              <w:lang w:eastAsia="es-CO"/>
                            </w:rPr>
                            <w:drawing>
                              <wp:inline distT="0" distB="0" distL="0" distR="0" wp14:anchorId="1C2B4AE2" wp14:editId="43E48D94">
                                <wp:extent cx="638175" cy="600075"/>
                                <wp:effectExtent l="0" t="0" r="0" b="0"/>
                                <wp:docPr id="2" name="Imagen 2" descr="C:\Users\HEDERC~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DERC~1\AppData\Local\Temp\ABBYY\PDFTransformer\12.00\media\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DC5CDC" w:rsidRDefault="00DC5CDC" w:rsidP="00DC5CDC">
                          <w:pPr>
                            <w:pStyle w:val="Leyendadelaimagen"/>
                            <w:shd w:val="clear" w:color="auto" w:fill="auto"/>
                          </w:pPr>
                          <w:r>
                            <w:t xml:space="preserve">REPUBLICA DE COLOMBIA DEPARTAMENTO DE </w:t>
                          </w:r>
                          <w:proofErr w:type="spellStart"/>
                          <w:r>
                            <w:rPr>
                              <w:rStyle w:val="Leyendadelaimagen4ptoSinnegritaExact"/>
                            </w:rPr>
                            <w:t>rORnnRA</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22FE0" id="Text Box 2" o:spid="_x0000_s1027" type="#_x0000_t202" style="position:absolute;margin-left:-42.1pt;margin-top:-73.85pt;width:49.9pt;height:67.2pt;z-index:-251657216;visibility:visible;mso-wrap-style:square;mso-width-percent:0;mso-height-percent:0;mso-wrap-distance-left:5pt;mso-wrap-distance-top:0;mso-wrap-distance-right:30.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CGrg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" filled="f" stroked="f">
              <v:textbox style="mso-fit-shape-to-text:t" inset="0,0,0,0">
                <w:txbxContent>
                  <w:p w:rsidR="00DC5CDC" w:rsidRDefault="00DC5CDC" w:rsidP="00DC5CDC">
                    <w:pPr>
                      <w:jc w:val="center"/>
                      <w:rPr>
                        <w:sz w:val="2"/>
                        <w:szCs w:val="2"/>
                      </w:rPr>
                    </w:pPr>
                    <w:r>
                      <w:rPr>
                        <w:noProof/>
                      </w:rPr>
                      <w:drawing>
                        <wp:inline distT="0" distB="0" distL="0" distR="0" wp14:anchorId="1C2B4AE2" wp14:editId="43E48D94">
                          <wp:extent cx="638175" cy="600075"/>
                          <wp:effectExtent l="0" t="0" r="0" b="0"/>
                          <wp:docPr id="2" name="Imagen 2" descr="C:\Users\HEDERC~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DERC~1\AppData\Local\Temp\ABBYY\PDFTransformer\12.00\media\image1.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DC5CDC" w:rsidRDefault="00DC5CDC" w:rsidP="00DC5CDC">
                    <w:pPr>
                      <w:pStyle w:val="Leyendadelaimagen"/>
                      <w:shd w:val="clear" w:color="auto" w:fill="auto"/>
                    </w:pPr>
                    <w:r>
                      <w:t xml:space="preserve">REPUBLICA DE COLOMBIA DEPARTAMENTO DE </w:t>
                    </w:r>
                    <w:proofErr w:type="spellStart"/>
                    <w:r>
                      <w:rPr>
                        <w:rStyle w:val="Leyendadelaimagen4ptoSinnegritaExact"/>
                      </w:rPr>
                      <w:t>rORnnRA</w:t>
                    </w:r>
                    <w:proofErr w:type="spellEnd"/>
                  </w:p>
                </w:txbxContent>
              </v:textbox>
              <w10:wrap type="square" side="right" anchorx="margin" anchory="margin"/>
            </v:shape>
          </w:pict>
        </mc:Fallback>
      </mc:AlternateContent>
    </w:r>
    <w:r w:rsidR="00DC5CDC">
      <w:t xml:space="preserve">                                                                                                                                        </w:t>
    </w:r>
    <w:r w:rsidR="00DC5CDC">
      <w:rPr>
        <w:noProof/>
        <w:lang w:eastAsia="es-CO"/>
      </w:rPr>
      <w:drawing>
        <wp:inline distT="0" distB="0" distL="0" distR="0" wp14:anchorId="4E4164FB">
          <wp:extent cx="822960" cy="9512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9512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ED" w:rsidRDefault="00962C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15218" o:spid="_x0000_s2049" type="#_x0000_t75" style="position:absolute;margin-left:0;margin-top:0;width:441.6pt;height:514.55pt;z-index:-251655168;mso-position-horizontal:center;mso-position-horizontal-relative:margin;mso-position-vertical:center;mso-position-vertical-relative:margin" o:allowincell="f">
          <v:imagedata r:id="rId1" o:title="Escudo-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43B4"/>
    <w:multiLevelType w:val="hybridMultilevel"/>
    <w:tmpl w:val="496E6C3E"/>
    <w:lvl w:ilvl="0" w:tplc="98383330">
      <w:start w:val="29"/>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5"/>
    <w:rsid w:val="00063833"/>
    <w:rsid w:val="00135167"/>
    <w:rsid w:val="00145E3B"/>
    <w:rsid w:val="00167D7C"/>
    <w:rsid w:val="001A7B99"/>
    <w:rsid w:val="00207C8C"/>
    <w:rsid w:val="00226B70"/>
    <w:rsid w:val="002724CD"/>
    <w:rsid w:val="00273D16"/>
    <w:rsid w:val="00296FAB"/>
    <w:rsid w:val="002B34DF"/>
    <w:rsid w:val="002B4613"/>
    <w:rsid w:val="00352258"/>
    <w:rsid w:val="003A1656"/>
    <w:rsid w:val="003B70E1"/>
    <w:rsid w:val="004517CB"/>
    <w:rsid w:val="00480E51"/>
    <w:rsid w:val="00481BCE"/>
    <w:rsid w:val="004C079A"/>
    <w:rsid w:val="005A266E"/>
    <w:rsid w:val="005E329D"/>
    <w:rsid w:val="005E39CD"/>
    <w:rsid w:val="0063201D"/>
    <w:rsid w:val="0069063C"/>
    <w:rsid w:val="006B2D88"/>
    <w:rsid w:val="0070286B"/>
    <w:rsid w:val="00715BAA"/>
    <w:rsid w:val="00721038"/>
    <w:rsid w:val="007D553B"/>
    <w:rsid w:val="00807524"/>
    <w:rsid w:val="0089665A"/>
    <w:rsid w:val="008E78ED"/>
    <w:rsid w:val="0092781B"/>
    <w:rsid w:val="00962C5A"/>
    <w:rsid w:val="009E0D98"/>
    <w:rsid w:val="009F5215"/>
    <w:rsid w:val="00A20D03"/>
    <w:rsid w:val="00A5644C"/>
    <w:rsid w:val="00A74631"/>
    <w:rsid w:val="00B0293B"/>
    <w:rsid w:val="00B61AED"/>
    <w:rsid w:val="00BE2BE1"/>
    <w:rsid w:val="00C1462C"/>
    <w:rsid w:val="00C20650"/>
    <w:rsid w:val="00C27720"/>
    <w:rsid w:val="00C67732"/>
    <w:rsid w:val="00CA1BC0"/>
    <w:rsid w:val="00CE4960"/>
    <w:rsid w:val="00DC5CDC"/>
    <w:rsid w:val="00E03FFE"/>
    <w:rsid w:val="00E6560B"/>
    <w:rsid w:val="00ED5F5E"/>
    <w:rsid w:val="00EE4B81"/>
    <w:rsid w:val="00F37E99"/>
    <w:rsid w:val="00F42785"/>
    <w:rsid w:val="00F521C5"/>
    <w:rsid w:val="00FA4D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A1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5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CDC"/>
  </w:style>
  <w:style w:type="paragraph" w:styleId="Piedepgina">
    <w:name w:val="footer"/>
    <w:basedOn w:val="Normal"/>
    <w:link w:val="PiedepginaCar"/>
    <w:uiPriority w:val="99"/>
    <w:unhideWhenUsed/>
    <w:rsid w:val="00DC5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CDC"/>
  </w:style>
  <w:style w:type="character" w:customStyle="1" w:styleId="LeyendadelaimagenExact">
    <w:name w:val="Leyenda de la imagen Exact"/>
    <w:basedOn w:val="Fuentedeprrafopredeter"/>
    <w:link w:val="Leyendadelaimagen"/>
    <w:rsid w:val="00DC5CDC"/>
    <w:rPr>
      <w:rFonts w:ascii="Arial" w:eastAsia="Arial" w:hAnsi="Arial" w:cs="Arial"/>
      <w:b/>
      <w:bCs/>
      <w:sz w:val="9"/>
      <w:szCs w:val="9"/>
      <w:shd w:val="clear" w:color="auto" w:fill="FFFFFF"/>
    </w:rPr>
  </w:style>
  <w:style w:type="character" w:customStyle="1" w:styleId="Leyendadelaimagen4ptoSinnegritaExact">
    <w:name w:val="Leyenda de la imagen + 4 pto;Sin negrita Exact"/>
    <w:basedOn w:val="LeyendadelaimagenExact"/>
    <w:rsid w:val="00DC5CDC"/>
    <w:rPr>
      <w:rFonts w:ascii="Arial" w:eastAsia="Arial" w:hAnsi="Arial" w:cs="Arial"/>
      <w:b/>
      <w:bCs/>
      <w:i w:val="0"/>
      <w:iCs w:val="0"/>
      <w:smallCaps w:val="0"/>
      <w:strike w:val="0"/>
      <w:color w:val="000000"/>
      <w:spacing w:val="0"/>
      <w:w w:val="100"/>
      <w:position w:val="0"/>
      <w:sz w:val="8"/>
      <w:szCs w:val="8"/>
      <w:u w:val="none"/>
      <w:shd w:val="clear" w:color="auto" w:fill="FFFFFF"/>
      <w:lang w:val="es-ES" w:eastAsia="es-ES" w:bidi="es-ES"/>
    </w:rPr>
  </w:style>
  <w:style w:type="paragraph" w:customStyle="1" w:styleId="Leyendadelaimagen">
    <w:name w:val="Leyenda de la imagen"/>
    <w:basedOn w:val="Normal"/>
    <w:link w:val="LeyendadelaimagenExact"/>
    <w:rsid w:val="00DC5CDC"/>
    <w:pPr>
      <w:widowControl w:val="0"/>
      <w:shd w:val="clear" w:color="auto" w:fill="FFFFFF"/>
      <w:spacing w:after="0" w:line="101" w:lineRule="exact"/>
      <w:jc w:val="center"/>
    </w:pPr>
    <w:rPr>
      <w:rFonts w:ascii="Arial" w:eastAsia="Arial" w:hAnsi="Arial" w:cs="Arial"/>
      <w:b/>
      <w:bCs/>
      <w:sz w:val="9"/>
      <w:szCs w:val="9"/>
    </w:rPr>
  </w:style>
  <w:style w:type="paragraph" w:styleId="Sinespaciado">
    <w:name w:val="No Spacing"/>
    <w:uiPriority w:val="1"/>
    <w:qFormat/>
    <w:rsid w:val="00DC5CDC"/>
    <w:pPr>
      <w:spacing w:after="0" w:line="240" w:lineRule="auto"/>
    </w:pPr>
  </w:style>
  <w:style w:type="character" w:styleId="Hipervnculo">
    <w:name w:val="Hyperlink"/>
    <w:basedOn w:val="Fuentedeprrafopredeter"/>
    <w:uiPriority w:val="99"/>
    <w:unhideWhenUsed/>
    <w:rsid w:val="00352258"/>
    <w:rPr>
      <w:color w:val="0563C1" w:themeColor="hyperlink"/>
      <w:u w:val="single"/>
    </w:rPr>
  </w:style>
  <w:style w:type="character" w:customStyle="1" w:styleId="UnresolvedMention">
    <w:name w:val="Unresolved Mention"/>
    <w:basedOn w:val="Fuentedeprrafopredeter"/>
    <w:uiPriority w:val="99"/>
    <w:semiHidden/>
    <w:unhideWhenUsed/>
    <w:rsid w:val="00352258"/>
    <w:rPr>
      <w:color w:val="808080"/>
      <w:shd w:val="clear" w:color="auto" w:fill="E6E6E6"/>
    </w:rPr>
  </w:style>
  <w:style w:type="paragraph" w:styleId="Prrafodelista">
    <w:name w:val="List Paragraph"/>
    <w:basedOn w:val="Normal"/>
    <w:uiPriority w:val="34"/>
    <w:qFormat/>
    <w:rsid w:val="009F5215"/>
    <w:pPr>
      <w:spacing w:after="0" w:line="480" w:lineRule="auto"/>
      <w:ind w:left="720"/>
      <w:contextualSpacing/>
      <w:jc w:val="both"/>
    </w:pPr>
    <w:rPr>
      <w:rFonts w:ascii="Arial" w:eastAsia="Times New Roman" w:hAnsi="Arial" w:cs="Arial"/>
      <w:sz w:val="24"/>
      <w:szCs w:val="24"/>
    </w:rPr>
  </w:style>
  <w:style w:type="character" w:customStyle="1" w:styleId="Ttulo1Car">
    <w:name w:val="Título 1 Car"/>
    <w:basedOn w:val="Fuentedeprrafopredeter"/>
    <w:link w:val="Ttulo1"/>
    <w:uiPriority w:val="9"/>
    <w:rsid w:val="00CA1BC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A1BC0"/>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CA1BC0"/>
    <w:pPr>
      <w:spacing w:after="120"/>
    </w:pPr>
  </w:style>
  <w:style w:type="character" w:customStyle="1" w:styleId="TextoindependienteCar">
    <w:name w:val="Texto independiente Car"/>
    <w:basedOn w:val="Fuentedeprrafopredeter"/>
    <w:link w:val="Textoindependiente"/>
    <w:uiPriority w:val="99"/>
    <w:rsid w:val="00CA1BC0"/>
  </w:style>
  <w:style w:type="paragraph" w:styleId="Textodeglobo">
    <w:name w:val="Balloon Text"/>
    <w:basedOn w:val="Normal"/>
    <w:link w:val="TextodegloboCar"/>
    <w:uiPriority w:val="99"/>
    <w:semiHidden/>
    <w:unhideWhenUsed/>
    <w:rsid w:val="00CA1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B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A1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5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CDC"/>
  </w:style>
  <w:style w:type="paragraph" w:styleId="Piedepgina">
    <w:name w:val="footer"/>
    <w:basedOn w:val="Normal"/>
    <w:link w:val="PiedepginaCar"/>
    <w:uiPriority w:val="99"/>
    <w:unhideWhenUsed/>
    <w:rsid w:val="00DC5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CDC"/>
  </w:style>
  <w:style w:type="character" w:customStyle="1" w:styleId="LeyendadelaimagenExact">
    <w:name w:val="Leyenda de la imagen Exact"/>
    <w:basedOn w:val="Fuentedeprrafopredeter"/>
    <w:link w:val="Leyendadelaimagen"/>
    <w:rsid w:val="00DC5CDC"/>
    <w:rPr>
      <w:rFonts w:ascii="Arial" w:eastAsia="Arial" w:hAnsi="Arial" w:cs="Arial"/>
      <w:b/>
      <w:bCs/>
      <w:sz w:val="9"/>
      <w:szCs w:val="9"/>
      <w:shd w:val="clear" w:color="auto" w:fill="FFFFFF"/>
    </w:rPr>
  </w:style>
  <w:style w:type="character" w:customStyle="1" w:styleId="Leyendadelaimagen4ptoSinnegritaExact">
    <w:name w:val="Leyenda de la imagen + 4 pto;Sin negrita Exact"/>
    <w:basedOn w:val="LeyendadelaimagenExact"/>
    <w:rsid w:val="00DC5CDC"/>
    <w:rPr>
      <w:rFonts w:ascii="Arial" w:eastAsia="Arial" w:hAnsi="Arial" w:cs="Arial"/>
      <w:b/>
      <w:bCs/>
      <w:i w:val="0"/>
      <w:iCs w:val="0"/>
      <w:smallCaps w:val="0"/>
      <w:strike w:val="0"/>
      <w:color w:val="000000"/>
      <w:spacing w:val="0"/>
      <w:w w:val="100"/>
      <w:position w:val="0"/>
      <w:sz w:val="8"/>
      <w:szCs w:val="8"/>
      <w:u w:val="none"/>
      <w:shd w:val="clear" w:color="auto" w:fill="FFFFFF"/>
      <w:lang w:val="es-ES" w:eastAsia="es-ES" w:bidi="es-ES"/>
    </w:rPr>
  </w:style>
  <w:style w:type="paragraph" w:customStyle="1" w:styleId="Leyendadelaimagen">
    <w:name w:val="Leyenda de la imagen"/>
    <w:basedOn w:val="Normal"/>
    <w:link w:val="LeyendadelaimagenExact"/>
    <w:rsid w:val="00DC5CDC"/>
    <w:pPr>
      <w:widowControl w:val="0"/>
      <w:shd w:val="clear" w:color="auto" w:fill="FFFFFF"/>
      <w:spacing w:after="0" w:line="101" w:lineRule="exact"/>
      <w:jc w:val="center"/>
    </w:pPr>
    <w:rPr>
      <w:rFonts w:ascii="Arial" w:eastAsia="Arial" w:hAnsi="Arial" w:cs="Arial"/>
      <w:b/>
      <w:bCs/>
      <w:sz w:val="9"/>
      <w:szCs w:val="9"/>
    </w:rPr>
  </w:style>
  <w:style w:type="paragraph" w:styleId="Sinespaciado">
    <w:name w:val="No Spacing"/>
    <w:uiPriority w:val="1"/>
    <w:qFormat/>
    <w:rsid w:val="00DC5CDC"/>
    <w:pPr>
      <w:spacing w:after="0" w:line="240" w:lineRule="auto"/>
    </w:pPr>
  </w:style>
  <w:style w:type="character" w:styleId="Hipervnculo">
    <w:name w:val="Hyperlink"/>
    <w:basedOn w:val="Fuentedeprrafopredeter"/>
    <w:uiPriority w:val="99"/>
    <w:unhideWhenUsed/>
    <w:rsid w:val="00352258"/>
    <w:rPr>
      <w:color w:val="0563C1" w:themeColor="hyperlink"/>
      <w:u w:val="single"/>
    </w:rPr>
  </w:style>
  <w:style w:type="character" w:customStyle="1" w:styleId="UnresolvedMention">
    <w:name w:val="Unresolved Mention"/>
    <w:basedOn w:val="Fuentedeprrafopredeter"/>
    <w:uiPriority w:val="99"/>
    <w:semiHidden/>
    <w:unhideWhenUsed/>
    <w:rsid w:val="00352258"/>
    <w:rPr>
      <w:color w:val="808080"/>
      <w:shd w:val="clear" w:color="auto" w:fill="E6E6E6"/>
    </w:rPr>
  </w:style>
  <w:style w:type="paragraph" w:styleId="Prrafodelista">
    <w:name w:val="List Paragraph"/>
    <w:basedOn w:val="Normal"/>
    <w:uiPriority w:val="34"/>
    <w:qFormat/>
    <w:rsid w:val="009F5215"/>
    <w:pPr>
      <w:spacing w:after="0" w:line="480" w:lineRule="auto"/>
      <w:ind w:left="720"/>
      <w:contextualSpacing/>
      <w:jc w:val="both"/>
    </w:pPr>
    <w:rPr>
      <w:rFonts w:ascii="Arial" w:eastAsia="Times New Roman" w:hAnsi="Arial" w:cs="Arial"/>
      <w:sz w:val="24"/>
      <w:szCs w:val="24"/>
    </w:rPr>
  </w:style>
  <w:style w:type="character" w:customStyle="1" w:styleId="Ttulo1Car">
    <w:name w:val="Título 1 Car"/>
    <w:basedOn w:val="Fuentedeprrafopredeter"/>
    <w:link w:val="Ttulo1"/>
    <w:uiPriority w:val="9"/>
    <w:rsid w:val="00CA1BC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A1BC0"/>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CA1BC0"/>
    <w:pPr>
      <w:spacing w:after="120"/>
    </w:pPr>
  </w:style>
  <w:style w:type="character" w:customStyle="1" w:styleId="TextoindependienteCar">
    <w:name w:val="Texto independiente Car"/>
    <w:basedOn w:val="Fuentedeprrafopredeter"/>
    <w:link w:val="Textoindependiente"/>
    <w:uiPriority w:val="99"/>
    <w:rsid w:val="00CA1BC0"/>
  </w:style>
  <w:style w:type="paragraph" w:styleId="Textodeglobo">
    <w:name w:val="Balloon Text"/>
    <w:basedOn w:val="Normal"/>
    <w:link w:val="TextodegloboCar"/>
    <w:uiPriority w:val="99"/>
    <w:semiHidden/>
    <w:unhideWhenUsed/>
    <w:rsid w:val="00CA1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e_22316200104204@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er%20Campillo\Desktop\Membrete%20JA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JAG</Template>
  <TotalTime>1</TotalTime>
  <Pages>8</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Heder Campillo</dc:creator>
  <cp:lastModifiedBy>FERNANDO ROSSI</cp:lastModifiedBy>
  <cp:revision>2</cp:revision>
  <cp:lastPrinted>2018-03-08T20:48:00Z</cp:lastPrinted>
  <dcterms:created xsi:type="dcterms:W3CDTF">2018-04-12T20:46:00Z</dcterms:created>
  <dcterms:modified xsi:type="dcterms:W3CDTF">2018-04-12T20:46:00Z</dcterms:modified>
</cp:coreProperties>
</file>