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25C" w:rsidRPr="00931D02" w:rsidRDefault="00B1525C" w:rsidP="00B1525C">
      <w:pPr>
        <w:tabs>
          <w:tab w:val="left" w:pos="3125"/>
        </w:tabs>
        <w:jc w:val="center"/>
        <w:rPr>
          <w:rFonts w:ascii="Arial" w:hAnsi="Arial" w:cs="Arial"/>
          <w:sz w:val="20"/>
          <w:szCs w:val="20"/>
          <w:lang w:val="es-AR"/>
        </w:rPr>
      </w:pPr>
      <w:r w:rsidRPr="00931D02">
        <w:rPr>
          <w:rFonts w:ascii="Arial" w:hAnsi="Arial" w:cs="Arial"/>
          <w:noProof/>
          <w:sz w:val="20"/>
          <w:szCs w:val="20"/>
        </w:rPr>
        <w:drawing>
          <wp:anchor distT="0" distB="0" distL="114300" distR="114300" simplePos="0" relativeHeight="251659264" behindDoc="0" locked="0" layoutInCell="1" allowOverlap="1" wp14:anchorId="38E21825" wp14:editId="54C5170F">
            <wp:simplePos x="0" y="0"/>
            <wp:positionH relativeFrom="column">
              <wp:posOffset>-1304290</wp:posOffset>
            </wp:positionH>
            <wp:positionV relativeFrom="paragraph">
              <wp:posOffset>324485</wp:posOffset>
            </wp:positionV>
            <wp:extent cx="6736715" cy="7218045"/>
            <wp:effectExtent l="0" t="0" r="6985"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6715" cy="7218045"/>
                    </a:xfrm>
                    <a:prstGeom prst="rect">
                      <a:avLst/>
                    </a:prstGeom>
                    <a:noFill/>
                  </pic:spPr>
                </pic:pic>
              </a:graphicData>
            </a:graphic>
            <wp14:sizeRelH relativeFrom="margin">
              <wp14:pctWidth>0</wp14:pctWidth>
            </wp14:sizeRelH>
            <wp14:sizeRelV relativeFrom="margin">
              <wp14:pctHeight>0</wp14:pctHeight>
            </wp14:sizeRelV>
          </wp:anchor>
        </w:drawing>
      </w:r>
      <w:r w:rsidRPr="00931D02">
        <w:rPr>
          <w:rFonts w:ascii="Arial" w:hAnsi="Arial" w:cs="Arial"/>
          <w:sz w:val="20"/>
          <w:szCs w:val="20"/>
          <w:lang w:val="es-AR"/>
        </w:rPr>
        <w:t>INFORME DE RENDICION DE CUENTAS VIGENCIA 2017</w:t>
      </w:r>
      <w:bookmarkStart w:id="0" w:name="_GoBack"/>
      <w:bookmarkEnd w:id="0"/>
    </w:p>
    <w:p w:rsidR="00B1525C" w:rsidRPr="00931D02" w:rsidRDefault="00B1525C" w:rsidP="00B1525C">
      <w:pPr>
        <w:tabs>
          <w:tab w:val="left" w:pos="3125"/>
          <w:tab w:val="left" w:pos="6379"/>
        </w:tabs>
        <w:rPr>
          <w:rFonts w:ascii="Arial" w:hAnsi="Arial" w:cs="Arial"/>
          <w:sz w:val="20"/>
          <w:szCs w:val="20"/>
          <w:lang w:val="es-AR"/>
        </w:rPr>
      </w:pPr>
      <w:r w:rsidRPr="00931D02">
        <w:rPr>
          <w:rFonts w:ascii="Arial" w:hAnsi="Arial" w:cs="Arial"/>
          <w:sz w:val="20"/>
          <w:szCs w:val="20"/>
          <w:lang w:val="es-AR"/>
        </w:rPr>
        <w:tab/>
      </w:r>
    </w:p>
    <w:p w:rsidR="00B1525C" w:rsidRPr="00931D02" w:rsidRDefault="00B1525C" w:rsidP="00B1525C">
      <w:pPr>
        <w:tabs>
          <w:tab w:val="left" w:pos="3125"/>
          <w:tab w:val="left" w:pos="6379"/>
        </w:tabs>
        <w:rPr>
          <w:rFonts w:ascii="Arial" w:hAnsi="Arial" w:cs="Arial"/>
          <w:sz w:val="20"/>
          <w:szCs w:val="20"/>
          <w:lang w:val="es-AR"/>
        </w:rPr>
      </w:pPr>
    </w:p>
    <w:p w:rsidR="00B1525C" w:rsidRPr="00931D02" w:rsidRDefault="003A53C0" w:rsidP="003A53C0">
      <w:pPr>
        <w:tabs>
          <w:tab w:val="left" w:pos="2223"/>
          <w:tab w:val="center" w:pos="3897"/>
        </w:tabs>
        <w:spacing w:line="360" w:lineRule="auto"/>
        <w:rPr>
          <w:rFonts w:ascii="Arial" w:hAnsi="Arial" w:cs="Arial"/>
          <w:b/>
          <w:sz w:val="20"/>
          <w:szCs w:val="20"/>
        </w:rPr>
      </w:pPr>
      <w:r w:rsidRPr="00931D02">
        <w:rPr>
          <w:rFonts w:ascii="Arial" w:hAnsi="Arial" w:cs="Arial"/>
          <w:b/>
          <w:sz w:val="20"/>
          <w:szCs w:val="20"/>
        </w:rPr>
        <w:lastRenderedPageBreak/>
        <w:tab/>
        <w:t xml:space="preserve"> </w:t>
      </w:r>
      <w:r w:rsidR="00B1525C" w:rsidRPr="00931D02">
        <w:rPr>
          <w:rFonts w:ascii="Arial" w:hAnsi="Arial" w:cs="Arial"/>
          <w:b/>
          <w:sz w:val="20"/>
          <w:szCs w:val="20"/>
        </w:rPr>
        <w:t>INTRODUCCIÓN</w:t>
      </w:r>
    </w:p>
    <w:p w:rsidR="00B1525C" w:rsidRPr="00931D02" w:rsidRDefault="00B1525C" w:rsidP="003A53C0">
      <w:pPr>
        <w:autoSpaceDE w:val="0"/>
        <w:autoSpaceDN w:val="0"/>
        <w:adjustRightInd w:val="0"/>
        <w:spacing w:after="0" w:line="360" w:lineRule="auto"/>
        <w:jc w:val="both"/>
        <w:rPr>
          <w:rFonts w:ascii="Arial" w:eastAsiaTheme="minorHAnsi" w:hAnsi="Arial" w:cs="Arial"/>
          <w:sz w:val="20"/>
          <w:szCs w:val="20"/>
          <w:lang w:eastAsia="en-US"/>
        </w:rPr>
      </w:pPr>
      <w:r w:rsidRPr="00931D02">
        <w:rPr>
          <w:rFonts w:ascii="Arial" w:hAnsi="Arial" w:cs="Arial"/>
          <w:sz w:val="20"/>
          <w:szCs w:val="20"/>
        </w:rPr>
        <w:t xml:space="preserve">Llevar a cabo la socialización de las acciones realizadas en la </w:t>
      </w:r>
      <w:r w:rsidR="008C1EB9" w:rsidRPr="00931D02">
        <w:rPr>
          <w:rFonts w:ascii="Arial" w:hAnsi="Arial" w:cs="Arial"/>
          <w:sz w:val="20"/>
          <w:szCs w:val="20"/>
        </w:rPr>
        <w:t>Institución</w:t>
      </w:r>
      <w:r w:rsidRPr="00931D02">
        <w:rPr>
          <w:rFonts w:ascii="Arial" w:hAnsi="Arial" w:cs="Arial"/>
          <w:sz w:val="20"/>
          <w:szCs w:val="20"/>
        </w:rPr>
        <w:t xml:space="preserve"> educativa El Gas es una de las obligaciones que como entidad de </w:t>
      </w:r>
      <w:r w:rsidR="008C1EB9" w:rsidRPr="00931D02">
        <w:rPr>
          <w:rFonts w:ascii="Arial" w:hAnsi="Arial" w:cs="Arial"/>
          <w:sz w:val="20"/>
          <w:szCs w:val="20"/>
        </w:rPr>
        <w:t>carácter</w:t>
      </w:r>
      <w:r w:rsidRPr="00931D02">
        <w:rPr>
          <w:rFonts w:ascii="Arial" w:hAnsi="Arial" w:cs="Arial"/>
          <w:sz w:val="20"/>
          <w:szCs w:val="20"/>
        </w:rPr>
        <w:t xml:space="preserve">  pública</w:t>
      </w:r>
      <w:r w:rsidR="003A53C0" w:rsidRPr="00931D02">
        <w:rPr>
          <w:rFonts w:ascii="Arial" w:hAnsi="Arial" w:cs="Arial"/>
          <w:sz w:val="20"/>
          <w:szCs w:val="20"/>
        </w:rPr>
        <w:t xml:space="preserve"> </w:t>
      </w:r>
      <w:r w:rsidR="00BE416E" w:rsidRPr="00931D02">
        <w:rPr>
          <w:rFonts w:ascii="Arial" w:hAnsi="Arial" w:cs="Arial"/>
          <w:sz w:val="20"/>
          <w:szCs w:val="20"/>
        </w:rPr>
        <w:t xml:space="preserve"> debe </w:t>
      </w:r>
      <w:r w:rsidRPr="00931D02">
        <w:rPr>
          <w:rFonts w:ascii="Arial" w:hAnsi="Arial" w:cs="Arial"/>
          <w:sz w:val="20"/>
          <w:szCs w:val="20"/>
        </w:rPr>
        <w:t xml:space="preserve">realizar, </w:t>
      </w:r>
      <w:r w:rsidR="008C1EB9" w:rsidRPr="00931D02">
        <w:rPr>
          <w:rFonts w:ascii="Arial" w:hAnsi="Arial" w:cs="Arial"/>
          <w:sz w:val="20"/>
          <w:szCs w:val="20"/>
        </w:rPr>
        <w:t>este proceso es conocido como Rendición de Cuentas</w:t>
      </w:r>
      <w:r w:rsidRPr="00931D02">
        <w:rPr>
          <w:rFonts w:ascii="Arial" w:hAnsi="Arial" w:cs="Arial"/>
          <w:sz w:val="20"/>
          <w:szCs w:val="20"/>
        </w:rPr>
        <w:t xml:space="preserve"> </w:t>
      </w:r>
      <w:r w:rsidR="008C1EB9" w:rsidRPr="00931D02">
        <w:rPr>
          <w:rFonts w:ascii="Arial" w:eastAsiaTheme="minorHAnsi" w:hAnsi="Arial" w:cs="Arial"/>
          <w:sz w:val="20"/>
          <w:szCs w:val="20"/>
          <w:lang w:eastAsia="en-US"/>
        </w:rPr>
        <w:t>en el cual las administraciones públicas del orden Nacional y Territorial y los servidores públicos comunican, explican y argumentan sus acciones a la sociedad” (MEN, 2007).</w:t>
      </w:r>
    </w:p>
    <w:p w:rsidR="008C1EB9" w:rsidRPr="00931D02" w:rsidRDefault="00BE416E" w:rsidP="003A53C0">
      <w:pPr>
        <w:autoSpaceDE w:val="0"/>
        <w:autoSpaceDN w:val="0"/>
        <w:adjustRightInd w:val="0"/>
        <w:spacing w:after="0" w:line="360" w:lineRule="auto"/>
        <w:jc w:val="both"/>
        <w:rPr>
          <w:rFonts w:ascii="Arial" w:eastAsiaTheme="minorHAnsi" w:hAnsi="Arial" w:cs="Arial"/>
          <w:sz w:val="20"/>
          <w:szCs w:val="20"/>
          <w:lang w:eastAsia="en-US"/>
        </w:rPr>
      </w:pPr>
      <w:r w:rsidRPr="00931D02">
        <w:rPr>
          <w:rFonts w:ascii="Arial" w:eastAsiaTheme="minorHAnsi" w:hAnsi="Arial" w:cs="Arial"/>
          <w:sz w:val="20"/>
          <w:szCs w:val="20"/>
          <w:lang w:eastAsia="en-US"/>
        </w:rPr>
        <w:t>Est</w:t>
      </w:r>
      <w:r w:rsidR="008C1EB9" w:rsidRPr="00931D02">
        <w:rPr>
          <w:rFonts w:ascii="Arial" w:eastAsiaTheme="minorHAnsi" w:hAnsi="Arial" w:cs="Arial"/>
          <w:sz w:val="20"/>
          <w:szCs w:val="20"/>
          <w:lang w:eastAsia="en-US"/>
        </w:rPr>
        <w:t>á conformado por todas las acciones que se planifican realizar  al interior de la Institución</w:t>
      </w:r>
      <w:r w:rsidRPr="00931D02">
        <w:rPr>
          <w:rFonts w:ascii="Arial" w:eastAsiaTheme="minorHAnsi" w:hAnsi="Arial" w:cs="Arial"/>
          <w:sz w:val="20"/>
          <w:szCs w:val="20"/>
          <w:lang w:eastAsia="en-US"/>
        </w:rPr>
        <w:t xml:space="preserve"> y tiene como princi</w:t>
      </w:r>
      <w:r w:rsidR="008C1EB9" w:rsidRPr="00931D02">
        <w:rPr>
          <w:rFonts w:ascii="Arial" w:eastAsiaTheme="minorHAnsi" w:hAnsi="Arial" w:cs="Arial"/>
          <w:sz w:val="20"/>
          <w:szCs w:val="20"/>
          <w:lang w:eastAsia="en-US"/>
        </w:rPr>
        <w:t>pal objetivo informar a los miembros de la co</w:t>
      </w:r>
      <w:r w:rsidR="003A53C0" w:rsidRPr="00931D02">
        <w:rPr>
          <w:rFonts w:ascii="Arial" w:eastAsiaTheme="minorHAnsi" w:hAnsi="Arial" w:cs="Arial"/>
          <w:sz w:val="20"/>
          <w:szCs w:val="20"/>
          <w:lang w:eastAsia="en-US"/>
        </w:rPr>
        <w:t>munidad educativa acerca de los logros</w:t>
      </w:r>
      <w:r w:rsidR="008C1EB9" w:rsidRPr="00931D02">
        <w:rPr>
          <w:rFonts w:ascii="Arial" w:eastAsiaTheme="minorHAnsi" w:hAnsi="Arial" w:cs="Arial"/>
          <w:sz w:val="20"/>
          <w:szCs w:val="20"/>
          <w:lang w:eastAsia="en-US"/>
        </w:rPr>
        <w:t xml:space="preserve"> y resultados producto</w:t>
      </w:r>
      <w:r w:rsidRPr="00931D02">
        <w:rPr>
          <w:rFonts w:ascii="Arial" w:eastAsiaTheme="minorHAnsi" w:hAnsi="Arial" w:cs="Arial"/>
          <w:sz w:val="20"/>
          <w:szCs w:val="20"/>
          <w:lang w:eastAsia="en-US"/>
        </w:rPr>
        <w:t xml:space="preserve"> </w:t>
      </w:r>
      <w:r w:rsidR="008C1EB9" w:rsidRPr="00931D02">
        <w:rPr>
          <w:rFonts w:ascii="Arial" w:eastAsiaTheme="minorHAnsi" w:hAnsi="Arial" w:cs="Arial"/>
          <w:sz w:val="20"/>
          <w:szCs w:val="20"/>
          <w:lang w:eastAsia="en-US"/>
        </w:rPr>
        <w:t>de su gestión y permite recibir aportes de los ciudadanos para mejorar su</w:t>
      </w:r>
      <w:r w:rsidRPr="00931D02">
        <w:rPr>
          <w:rFonts w:ascii="Arial" w:eastAsiaTheme="minorHAnsi" w:hAnsi="Arial" w:cs="Arial"/>
          <w:sz w:val="20"/>
          <w:szCs w:val="20"/>
          <w:lang w:eastAsia="en-US"/>
        </w:rPr>
        <w:t xml:space="preserve"> </w:t>
      </w:r>
      <w:r w:rsidR="008C1EB9" w:rsidRPr="00931D02">
        <w:rPr>
          <w:rFonts w:ascii="Arial" w:eastAsiaTheme="minorHAnsi" w:hAnsi="Arial" w:cs="Arial"/>
          <w:sz w:val="20"/>
          <w:szCs w:val="20"/>
          <w:lang w:eastAsia="en-US"/>
        </w:rPr>
        <w:t>desempeño.</w:t>
      </w:r>
    </w:p>
    <w:p w:rsidR="003A53C0" w:rsidRPr="00931D02" w:rsidRDefault="003A53C0" w:rsidP="003A53C0">
      <w:pPr>
        <w:autoSpaceDE w:val="0"/>
        <w:autoSpaceDN w:val="0"/>
        <w:adjustRightInd w:val="0"/>
        <w:spacing w:after="0" w:line="360" w:lineRule="auto"/>
        <w:jc w:val="both"/>
        <w:rPr>
          <w:rFonts w:ascii="Arial" w:eastAsiaTheme="minorHAnsi" w:hAnsi="Arial" w:cs="Arial"/>
          <w:sz w:val="20"/>
          <w:szCs w:val="20"/>
          <w:lang w:eastAsia="en-US"/>
        </w:rPr>
      </w:pPr>
    </w:p>
    <w:p w:rsidR="00A66639" w:rsidRDefault="00A66639" w:rsidP="003A53C0">
      <w:pPr>
        <w:autoSpaceDE w:val="0"/>
        <w:autoSpaceDN w:val="0"/>
        <w:adjustRightInd w:val="0"/>
        <w:spacing w:after="0" w:line="360" w:lineRule="auto"/>
        <w:jc w:val="both"/>
        <w:rPr>
          <w:rFonts w:ascii="Arial" w:eastAsiaTheme="minorHAnsi" w:hAnsi="Arial" w:cs="Arial"/>
          <w:sz w:val="20"/>
          <w:szCs w:val="20"/>
          <w:lang w:eastAsia="en-US"/>
        </w:rPr>
      </w:pPr>
      <w:r w:rsidRPr="00931D02">
        <w:rPr>
          <w:rFonts w:ascii="Arial" w:eastAsiaTheme="minorHAnsi" w:hAnsi="Arial" w:cs="Arial"/>
          <w:sz w:val="20"/>
          <w:szCs w:val="20"/>
          <w:lang w:eastAsia="en-US"/>
        </w:rPr>
        <w:t>En este sentido, la rendición de cuentas es un proceso de “doble vía” en el cual los</w:t>
      </w:r>
      <w:r w:rsidR="00931D02">
        <w:rPr>
          <w:rFonts w:ascii="Arial" w:eastAsiaTheme="minorHAnsi" w:hAnsi="Arial" w:cs="Arial"/>
          <w:sz w:val="20"/>
          <w:szCs w:val="20"/>
          <w:lang w:eastAsia="en-US"/>
        </w:rPr>
        <w:t xml:space="preserve"> </w:t>
      </w:r>
      <w:r w:rsidRPr="00931D02">
        <w:rPr>
          <w:rFonts w:ascii="Arial" w:eastAsiaTheme="minorHAnsi" w:hAnsi="Arial" w:cs="Arial"/>
          <w:sz w:val="20"/>
          <w:szCs w:val="20"/>
          <w:lang w:eastAsia="en-US"/>
        </w:rPr>
        <w:t>servidores del Estado tienen la obligación de informar y responder por su gestión,</w:t>
      </w:r>
      <w:r w:rsidR="00931D02">
        <w:rPr>
          <w:rFonts w:ascii="Arial" w:eastAsiaTheme="minorHAnsi" w:hAnsi="Arial" w:cs="Arial"/>
          <w:sz w:val="20"/>
          <w:szCs w:val="20"/>
          <w:lang w:eastAsia="en-US"/>
        </w:rPr>
        <w:t xml:space="preserve"> </w:t>
      </w:r>
      <w:r w:rsidRPr="00931D02">
        <w:rPr>
          <w:rFonts w:ascii="Arial" w:eastAsiaTheme="minorHAnsi" w:hAnsi="Arial" w:cs="Arial"/>
          <w:sz w:val="20"/>
          <w:szCs w:val="20"/>
          <w:lang w:eastAsia="en-US"/>
        </w:rPr>
        <w:t>y la ciudadanía tiene el derecho a ser informada y pedir explicaciones sobre las</w:t>
      </w:r>
      <w:r w:rsidR="00931D02">
        <w:rPr>
          <w:rFonts w:ascii="Arial" w:eastAsiaTheme="minorHAnsi" w:hAnsi="Arial" w:cs="Arial"/>
          <w:sz w:val="20"/>
          <w:szCs w:val="20"/>
          <w:lang w:eastAsia="en-US"/>
        </w:rPr>
        <w:t xml:space="preserve"> </w:t>
      </w:r>
      <w:r w:rsidRPr="00931D02">
        <w:rPr>
          <w:rFonts w:ascii="Arial" w:eastAsiaTheme="minorHAnsi" w:hAnsi="Arial" w:cs="Arial"/>
          <w:sz w:val="20"/>
          <w:szCs w:val="20"/>
          <w:lang w:eastAsia="en-US"/>
        </w:rPr>
        <w:t xml:space="preserve">acciones adelantadas por la administración (Porras, 2007).Por lo tanto la rendición de cuenta se constituye como un proceso que </w:t>
      </w:r>
      <w:r w:rsidR="003A53C0" w:rsidRPr="00931D02">
        <w:rPr>
          <w:rFonts w:ascii="Arial" w:eastAsiaTheme="minorHAnsi" w:hAnsi="Arial" w:cs="Arial"/>
          <w:sz w:val="20"/>
          <w:szCs w:val="20"/>
          <w:lang w:eastAsia="en-US"/>
        </w:rPr>
        <w:t>favorece</w:t>
      </w:r>
      <w:r w:rsidRPr="00931D02">
        <w:rPr>
          <w:rFonts w:ascii="Arial" w:eastAsiaTheme="minorHAnsi" w:hAnsi="Arial" w:cs="Arial"/>
          <w:sz w:val="20"/>
          <w:szCs w:val="20"/>
          <w:lang w:eastAsia="en-US"/>
        </w:rPr>
        <w:t xml:space="preserve"> al alcance de los objetivos institucionales, puesto que brinda, la posibilidad de realizar </w:t>
      </w:r>
      <w:r w:rsidR="003A53C0" w:rsidRPr="00931D02">
        <w:rPr>
          <w:rFonts w:ascii="Arial" w:eastAsiaTheme="minorHAnsi" w:hAnsi="Arial" w:cs="Arial"/>
          <w:sz w:val="20"/>
          <w:szCs w:val="20"/>
          <w:lang w:eastAsia="en-US"/>
        </w:rPr>
        <w:t>prácticas</w:t>
      </w:r>
      <w:r w:rsidRPr="00931D02">
        <w:rPr>
          <w:rFonts w:ascii="Arial" w:eastAsiaTheme="minorHAnsi" w:hAnsi="Arial" w:cs="Arial"/>
          <w:sz w:val="20"/>
          <w:szCs w:val="20"/>
          <w:lang w:eastAsia="en-US"/>
        </w:rPr>
        <w:t xml:space="preserve"> de transparencia y de seguimiento al mejoramiento de</w:t>
      </w:r>
      <w:r w:rsidR="003A53C0" w:rsidRPr="00931D02">
        <w:rPr>
          <w:rFonts w:ascii="Arial" w:eastAsiaTheme="minorHAnsi" w:hAnsi="Arial" w:cs="Arial"/>
          <w:sz w:val="20"/>
          <w:szCs w:val="20"/>
          <w:lang w:eastAsia="en-US"/>
        </w:rPr>
        <w:t xml:space="preserve"> los planes operativos de </w:t>
      </w:r>
      <w:r w:rsidRPr="00931D02">
        <w:rPr>
          <w:rFonts w:ascii="Arial" w:eastAsiaTheme="minorHAnsi" w:hAnsi="Arial" w:cs="Arial"/>
          <w:sz w:val="20"/>
          <w:szCs w:val="20"/>
          <w:lang w:eastAsia="en-US"/>
        </w:rPr>
        <w:t xml:space="preserve"> la </w:t>
      </w:r>
      <w:r w:rsidR="003A53C0" w:rsidRPr="00931D02">
        <w:rPr>
          <w:rFonts w:ascii="Arial" w:eastAsiaTheme="minorHAnsi" w:hAnsi="Arial" w:cs="Arial"/>
          <w:sz w:val="20"/>
          <w:szCs w:val="20"/>
          <w:lang w:eastAsia="en-US"/>
        </w:rPr>
        <w:t>institución</w:t>
      </w:r>
      <w:r w:rsidRPr="00931D02">
        <w:rPr>
          <w:rFonts w:ascii="Arial" w:eastAsiaTheme="minorHAnsi" w:hAnsi="Arial" w:cs="Arial"/>
          <w:sz w:val="20"/>
          <w:szCs w:val="20"/>
          <w:lang w:eastAsia="en-US"/>
        </w:rPr>
        <w:t xml:space="preserve"> en general.</w:t>
      </w:r>
    </w:p>
    <w:p w:rsidR="00931D02" w:rsidRPr="00931D02" w:rsidRDefault="00931D02" w:rsidP="003A53C0">
      <w:pPr>
        <w:autoSpaceDE w:val="0"/>
        <w:autoSpaceDN w:val="0"/>
        <w:adjustRightInd w:val="0"/>
        <w:spacing w:after="0" w:line="360" w:lineRule="auto"/>
        <w:jc w:val="both"/>
        <w:rPr>
          <w:rFonts w:ascii="Arial" w:eastAsiaTheme="minorHAnsi" w:hAnsi="Arial" w:cs="Arial"/>
          <w:sz w:val="20"/>
          <w:szCs w:val="20"/>
          <w:lang w:eastAsia="en-US"/>
        </w:rPr>
      </w:pPr>
    </w:p>
    <w:p w:rsidR="00B1525C" w:rsidRPr="00931D02" w:rsidRDefault="00B1525C" w:rsidP="003A53C0">
      <w:pPr>
        <w:tabs>
          <w:tab w:val="left" w:pos="3125"/>
          <w:tab w:val="left" w:pos="6379"/>
        </w:tabs>
        <w:spacing w:line="360" w:lineRule="auto"/>
        <w:jc w:val="both"/>
        <w:rPr>
          <w:rFonts w:ascii="Arial" w:hAnsi="Arial" w:cs="Arial"/>
          <w:sz w:val="20"/>
          <w:szCs w:val="20"/>
        </w:rPr>
      </w:pPr>
      <w:r w:rsidRPr="00931D02">
        <w:rPr>
          <w:rFonts w:ascii="Arial" w:hAnsi="Arial" w:cs="Arial"/>
          <w:sz w:val="20"/>
          <w:szCs w:val="20"/>
        </w:rPr>
        <w:t xml:space="preserve">  </w:t>
      </w:r>
      <w:r w:rsidR="003A53C0" w:rsidRPr="00931D02">
        <w:rPr>
          <w:rFonts w:ascii="Arial" w:hAnsi="Arial" w:cs="Arial"/>
          <w:sz w:val="20"/>
          <w:szCs w:val="20"/>
        </w:rPr>
        <w:t xml:space="preserve">Es así, como </w:t>
      </w:r>
      <w:r w:rsidRPr="00931D02">
        <w:rPr>
          <w:rFonts w:ascii="Arial" w:hAnsi="Arial" w:cs="Arial"/>
          <w:sz w:val="20"/>
          <w:szCs w:val="20"/>
        </w:rPr>
        <w:t xml:space="preserve"> el Ministerio de Educación Nacional, a través de la Secretaria de Educación Departamental de Córdoba, ha entregado lineamientos para dar cumplimiento en el proceso de rendición de cuentas en los establecimientos </w:t>
      </w:r>
      <w:r w:rsidR="003A53C0" w:rsidRPr="00931D02">
        <w:rPr>
          <w:rFonts w:ascii="Arial" w:hAnsi="Arial" w:cs="Arial"/>
          <w:sz w:val="20"/>
          <w:szCs w:val="20"/>
        </w:rPr>
        <w:t>del sector educativo</w:t>
      </w:r>
      <w:r w:rsidRPr="00931D02">
        <w:rPr>
          <w:rFonts w:ascii="Arial" w:hAnsi="Arial" w:cs="Arial"/>
          <w:sz w:val="20"/>
          <w:szCs w:val="20"/>
        </w:rPr>
        <w:t>,</w:t>
      </w:r>
      <w:r w:rsidR="003A53C0" w:rsidRPr="00931D02">
        <w:rPr>
          <w:rFonts w:ascii="Arial" w:hAnsi="Arial" w:cs="Arial"/>
          <w:sz w:val="20"/>
          <w:szCs w:val="20"/>
        </w:rPr>
        <w:t xml:space="preserve"> por lo tanto </w:t>
      </w:r>
      <w:r w:rsidRPr="00931D02">
        <w:rPr>
          <w:rFonts w:ascii="Arial" w:hAnsi="Arial" w:cs="Arial"/>
          <w:sz w:val="20"/>
          <w:szCs w:val="20"/>
        </w:rPr>
        <w:t xml:space="preserve"> el Consejo Directivo y el Equipo de Gestión de la Institución han creado el presente documento que permite comunicar y explicar a la comunidad educativa y a la sociedad en general, la gestión realizada en todos los ámbitos y recibir las respectivas sugerencias para un proceso de mejoramiento continuo</w:t>
      </w:r>
      <w:r w:rsidR="003A53C0" w:rsidRPr="00931D02">
        <w:rPr>
          <w:rFonts w:ascii="Arial" w:hAnsi="Arial" w:cs="Arial"/>
          <w:sz w:val="20"/>
          <w:szCs w:val="20"/>
        </w:rPr>
        <w:t xml:space="preserve"> teniendo en cuenta que la </w:t>
      </w:r>
      <w:r w:rsidRPr="00931D02">
        <w:rPr>
          <w:rFonts w:ascii="Arial" w:hAnsi="Arial" w:cs="Arial"/>
          <w:sz w:val="20"/>
          <w:szCs w:val="20"/>
        </w:rPr>
        <w:t xml:space="preserve"> finalidad</w:t>
      </w:r>
      <w:r w:rsidR="003A53C0" w:rsidRPr="00931D02">
        <w:rPr>
          <w:rFonts w:ascii="Arial" w:hAnsi="Arial" w:cs="Arial"/>
          <w:sz w:val="20"/>
          <w:szCs w:val="20"/>
        </w:rPr>
        <w:t xml:space="preserve"> de este es </w:t>
      </w:r>
      <w:r w:rsidRPr="00931D02">
        <w:rPr>
          <w:rFonts w:ascii="Arial" w:hAnsi="Arial" w:cs="Arial"/>
          <w:sz w:val="20"/>
          <w:szCs w:val="20"/>
        </w:rPr>
        <w:t xml:space="preserve"> contribuir al mejoramiento de la calidad de la educación en Córdoba. </w:t>
      </w:r>
    </w:p>
    <w:p w:rsidR="003A53C0" w:rsidRPr="00931D02" w:rsidRDefault="003A53C0" w:rsidP="003A53C0">
      <w:pPr>
        <w:tabs>
          <w:tab w:val="left" w:pos="3125"/>
          <w:tab w:val="left" w:pos="6379"/>
        </w:tabs>
        <w:spacing w:line="360" w:lineRule="auto"/>
        <w:jc w:val="both"/>
        <w:rPr>
          <w:rFonts w:ascii="Arial" w:hAnsi="Arial" w:cs="Arial"/>
          <w:sz w:val="20"/>
          <w:szCs w:val="20"/>
          <w:lang w:val="es-AR"/>
        </w:rPr>
      </w:pPr>
      <w:r w:rsidRPr="00931D02">
        <w:rPr>
          <w:rFonts w:ascii="Arial" w:hAnsi="Arial" w:cs="Arial"/>
          <w:sz w:val="20"/>
          <w:szCs w:val="20"/>
        </w:rPr>
        <w:t>El presente documento tiene como finalidad presentar a la comunidad educativa los resultados alcanzados, el análisis, las acciones de mejoramiento y la proyección estratégica y operativa realizada por la Institución Educativa El Gas  durante el año 2017.</w:t>
      </w:r>
    </w:p>
    <w:p w:rsidR="00B1525C" w:rsidRPr="00931D02" w:rsidRDefault="00B1525C" w:rsidP="00B1525C">
      <w:pPr>
        <w:tabs>
          <w:tab w:val="left" w:pos="3125"/>
          <w:tab w:val="left" w:pos="6379"/>
        </w:tabs>
        <w:rPr>
          <w:rFonts w:ascii="Arial" w:hAnsi="Arial" w:cs="Arial"/>
          <w:sz w:val="20"/>
          <w:szCs w:val="20"/>
          <w:lang w:val="es-AR"/>
        </w:rPr>
      </w:pPr>
    </w:p>
    <w:p w:rsidR="00B1525C" w:rsidRPr="00931D02" w:rsidRDefault="00B1525C" w:rsidP="00B1525C">
      <w:pPr>
        <w:tabs>
          <w:tab w:val="left" w:pos="3125"/>
          <w:tab w:val="left" w:pos="6379"/>
        </w:tabs>
        <w:rPr>
          <w:rFonts w:ascii="Arial" w:hAnsi="Arial" w:cs="Arial"/>
          <w:sz w:val="20"/>
          <w:szCs w:val="20"/>
          <w:lang w:val="es-AR"/>
        </w:rPr>
      </w:pPr>
    </w:p>
    <w:p w:rsidR="00B1525C" w:rsidRPr="00931D02" w:rsidRDefault="00B1525C" w:rsidP="00B1525C">
      <w:pPr>
        <w:tabs>
          <w:tab w:val="left" w:pos="3125"/>
          <w:tab w:val="left" w:pos="6379"/>
        </w:tabs>
        <w:rPr>
          <w:rFonts w:ascii="Arial" w:hAnsi="Arial" w:cs="Arial"/>
          <w:sz w:val="20"/>
          <w:szCs w:val="20"/>
          <w:lang w:val="es-AR"/>
        </w:rPr>
      </w:pPr>
    </w:p>
    <w:p w:rsidR="00B1525C" w:rsidRPr="00931D02" w:rsidRDefault="00B1525C" w:rsidP="00B1525C">
      <w:pPr>
        <w:tabs>
          <w:tab w:val="left" w:pos="3125"/>
          <w:tab w:val="left" w:pos="6379"/>
        </w:tabs>
        <w:rPr>
          <w:rFonts w:ascii="Arial" w:hAnsi="Arial" w:cs="Arial"/>
          <w:sz w:val="20"/>
          <w:szCs w:val="20"/>
          <w:lang w:val="es-AR"/>
        </w:rPr>
      </w:pPr>
    </w:p>
    <w:p w:rsidR="00B1525C" w:rsidRPr="00931D02" w:rsidRDefault="00B1525C" w:rsidP="00B1525C">
      <w:pPr>
        <w:tabs>
          <w:tab w:val="left" w:pos="3125"/>
          <w:tab w:val="left" w:pos="6379"/>
        </w:tabs>
        <w:rPr>
          <w:rFonts w:ascii="Arial" w:hAnsi="Arial" w:cs="Arial"/>
          <w:sz w:val="20"/>
          <w:szCs w:val="20"/>
          <w:lang w:val="es-AR"/>
        </w:rPr>
      </w:pPr>
    </w:p>
    <w:p w:rsidR="00B1525C" w:rsidRPr="00931D02" w:rsidRDefault="00B1525C" w:rsidP="00B1525C">
      <w:pPr>
        <w:tabs>
          <w:tab w:val="left" w:pos="3125"/>
          <w:tab w:val="left" w:pos="6379"/>
        </w:tabs>
        <w:rPr>
          <w:rFonts w:ascii="Arial" w:hAnsi="Arial" w:cs="Arial"/>
          <w:sz w:val="20"/>
          <w:szCs w:val="20"/>
          <w:lang w:val="es-AR"/>
        </w:rPr>
      </w:pPr>
    </w:p>
    <w:p w:rsidR="00B1525C" w:rsidRPr="00931D02" w:rsidRDefault="003A53C0" w:rsidP="003A53C0">
      <w:pPr>
        <w:tabs>
          <w:tab w:val="left" w:pos="3125"/>
          <w:tab w:val="left" w:pos="6379"/>
        </w:tabs>
        <w:jc w:val="center"/>
        <w:rPr>
          <w:rFonts w:ascii="Arial" w:hAnsi="Arial" w:cs="Arial"/>
          <w:sz w:val="20"/>
          <w:szCs w:val="20"/>
          <w:lang w:val="es-AR"/>
        </w:rPr>
      </w:pPr>
      <w:r w:rsidRPr="00931D02">
        <w:rPr>
          <w:rFonts w:ascii="Arial" w:hAnsi="Arial" w:cs="Arial"/>
          <w:sz w:val="20"/>
          <w:szCs w:val="20"/>
          <w:lang w:val="es-AR"/>
        </w:rPr>
        <w:t>DIAGNOSTICO INSTITUCIONAL</w:t>
      </w:r>
    </w:p>
    <w:p w:rsidR="003A53C0" w:rsidRPr="00931D02" w:rsidRDefault="003A53C0" w:rsidP="003A53C0">
      <w:pPr>
        <w:tabs>
          <w:tab w:val="left" w:pos="3125"/>
          <w:tab w:val="left" w:pos="6379"/>
        </w:tabs>
        <w:jc w:val="center"/>
        <w:rPr>
          <w:rFonts w:ascii="Arial" w:hAnsi="Arial" w:cs="Arial"/>
          <w:sz w:val="20"/>
          <w:szCs w:val="20"/>
          <w:lang w:val="es-AR"/>
        </w:rPr>
      </w:pPr>
      <w:r w:rsidRPr="00931D02">
        <w:rPr>
          <w:rFonts w:ascii="Arial" w:hAnsi="Arial" w:cs="Arial"/>
          <w:noProof/>
          <w:sz w:val="20"/>
          <w:szCs w:val="20"/>
        </w:rPr>
        <w:drawing>
          <wp:inline distT="0" distB="0" distL="0" distR="0" wp14:anchorId="28128F90" wp14:editId="6B1A5D7A">
            <wp:extent cx="5612130" cy="2748082"/>
            <wp:effectExtent l="0" t="0" r="7620" b="0"/>
            <wp:docPr id="4" name="Imagen 4" descr="C:\Users\Usuario\AppData\Local\Microsoft\Windows\Temporary Internet Files\Content.Word\20170117_08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AppData\Local\Microsoft\Windows\Temporary Internet Files\Content.Word\20170117_0848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748082"/>
                    </a:xfrm>
                    <a:prstGeom prst="rect">
                      <a:avLst/>
                    </a:prstGeom>
                    <a:noFill/>
                    <a:ln>
                      <a:noFill/>
                    </a:ln>
                  </pic:spPr>
                </pic:pic>
              </a:graphicData>
            </a:graphic>
          </wp:inline>
        </w:drawing>
      </w:r>
    </w:p>
    <w:p w:rsidR="005671F7" w:rsidRPr="00931D02" w:rsidRDefault="005671F7" w:rsidP="005671F7">
      <w:pPr>
        <w:spacing w:after="0" w:line="360" w:lineRule="auto"/>
        <w:jc w:val="both"/>
        <w:rPr>
          <w:rFonts w:ascii="Arial" w:hAnsi="Arial" w:cs="Arial"/>
          <w:sz w:val="20"/>
          <w:szCs w:val="20"/>
        </w:rPr>
      </w:pPr>
      <w:r w:rsidRPr="00931D02">
        <w:rPr>
          <w:rFonts w:ascii="Arial" w:hAnsi="Arial" w:cs="Arial"/>
          <w:sz w:val="20"/>
          <w:szCs w:val="20"/>
          <w:lang w:val="es-AR"/>
        </w:rPr>
        <w:t>L</w:t>
      </w:r>
      <w:r w:rsidRPr="00931D02">
        <w:rPr>
          <w:rFonts w:ascii="Arial" w:hAnsi="Arial" w:cs="Arial"/>
          <w:sz w:val="20"/>
          <w:szCs w:val="20"/>
        </w:rPr>
        <w:t xml:space="preserve">a Institución Educativa El Gas, se encuentra ubicada  en la vereda que lleva su mismo nombre, situada en el Corregimiento Bongamella, Municipio de San Pelayo, Departamento de Córdoba, que dista a 25  km de la cabecera municipal. </w:t>
      </w:r>
      <w:r w:rsidR="00931D02">
        <w:rPr>
          <w:rFonts w:ascii="Arial" w:hAnsi="Arial" w:cs="Arial"/>
          <w:sz w:val="20"/>
          <w:szCs w:val="20"/>
          <w:lang w:val="es-ES" w:eastAsia="es-ES"/>
        </w:rPr>
        <w:t>E</w:t>
      </w:r>
      <w:r w:rsidR="00931D02" w:rsidRPr="00931D02">
        <w:rPr>
          <w:rFonts w:ascii="Arial" w:hAnsi="Arial" w:cs="Arial"/>
          <w:sz w:val="20"/>
          <w:szCs w:val="20"/>
          <w:lang w:val="es-ES" w:eastAsia="es-ES"/>
        </w:rPr>
        <w:t>stá ubicada en la zona rural del municipio de San Pelayo en la margen izquierda del rio Sinú. En zona de difícil acceso</w:t>
      </w:r>
    </w:p>
    <w:p w:rsidR="005671F7" w:rsidRPr="00931D02" w:rsidRDefault="005671F7" w:rsidP="005671F7">
      <w:pPr>
        <w:spacing w:after="0" w:line="360" w:lineRule="auto"/>
        <w:jc w:val="both"/>
        <w:rPr>
          <w:rFonts w:ascii="Arial" w:hAnsi="Arial" w:cs="Arial"/>
          <w:sz w:val="20"/>
          <w:szCs w:val="20"/>
        </w:rPr>
      </w:pPr>
      <w:r w:rsidRPr="00931D02">
        <w:rPr>
          <w:rFonts w:ascii="Arial" w:hAnsi="Arial" w:cs="Arial"/>
          <w:sz w:val="20"/>
          <w:szCs w:val="20"/>
        </w:rPr>
        <w:t>Los habitantes de esta zona son campesinos, amas de casa y madres cabeza de hogar con bajo nivel educativo, situación por la cual los padres brindan poco acompañamiento  a sus hijos en el proceso de enseñanza aprendizaje.</w:t>
      </w:r>
    </w:p>
    <w:p w:rsidR="005671F7" w:rsidRPr="00931D02" w:rsidRDefault="005671F7" w:rsidP="005671F7">
      <w:pPr>
        <w:spacing w:after="0" w:line="360" w:lineRule="auto"/>
        <w:jc w:val="both"/>
        <w:rPr>
          <w:rFonts w:ascii="Arial" w:hAnsi="Arial" w:cs="Arial"/>
          <w:sz w:val="20"/>
          <w:szCs w:val="20"/>
        </w:rPr>
      </w:pPr>
    </w:p>
    <w:p w:rsidR="005671F7" w:rsidRPr="00931D02" w:rsidRDefault="005671F7" w:rsidP="005671F7">
      <w:pPr>
        <w:spacing w:line="360" w:lineRule="auto"/>
        <w:jc w:val="both"/>
        <w:rPr>
          <w:rFonts w:ascii="Arial" w:hAnsi="Arial" w:cs="Arial"/>
          <w:sz w:val="20"/>
          <w:szCs w:val="20"/>
        </w:rPr>
      </w:pPr>
      <w:r w:rsidRPr="00931D02">
        <w:rPr>
          <w:rFonts w:ascii="Arial" w:hAnsi="Arial" w:cs="Arial"/>
          <w:sz w:val="20"/>
          <w:szCs w:val="20"/>
        </w:rPr>
        <w:t>Los servicios públicos en esta región, son escasos, sólo se cuenta con el servicio de energía eléctrica en regular condición, los demás servicios los suplen de manera artesanal, el agua que se consume se toma de pozos o represas y en invierno se consume agua lluvia. La economía de esta región está basada en la agricultura donde sus principales cultivos son ñame, yuca y maíz. A su vez algunos son propietarios de pequeños hatos de ganado y con la venta de leche y productos agrícolas, suplen sus necesidades básicas.</w:t>
      </w:r>
    </w:p>
    <w:p w:rsidR="00931D02" w:rsidRDefault="005671F7" w:rsidP="001E1ADD">
      <w:pPr>
        <w:spacing w:line="360" w:lineRule="auto"/>
        <w:jc w:val="both"/>
        <w:rPr>
          <w:rFonts w:ascii="Arial" w:hAnsi="Arial" w:cs="Arial"/>
          <w:sz w:val="20"/>
          <w:szCs w:val="20"/>
          <w:lang w:val="es-ES" w:eastAsia="es-ES"/>
        </w:rPr>
      </w:pPr>
      <w:r w:rsidRPr="00931D02">
        <w:rPr>
          <w:rFonts w:ascii="Arial" w:hAnsi="Arial" w:cs="Arial"/>
          <w:sz w:val="20"/>
          <w:szCs w:val="20"/>
          <w:lang w:val="es-ES" w:eastAsia="es-ES"/>
        </w:rPr>
        <w:t xml:space="preserve"> La Institución educativa El Gas,  </w:t>
      </w:r>
      <w:r w:rsidR="00931D02">
        <w:rPr>
          <w:rFonts w:ascii="Arial" w:hAnsi="Arial" w:cs="Arial"/>
          <w:sz w:val="20"/>
          <w:szCs w:val="20"/>
          <w:lang w:val="es-ES" w:eastAsia="es-ES"/>
        </w:rPr>
        <w:t xml:space="preserve">está </w:t>
      </w:r>
      <w:r w:rsidRPr="00931D02">
        <w:rPr>
          <w:rFonts w:ascii="Arial" w:hAnsi="Arial" w:cs="Arial"/>
          <w:sz w:val="20"/>
          <w:szCs w:val="20"/>
          <w:lang w:val="es-ES" w:eastAsia="es-ES"/>
        </w:rPr>
        <w:t>conformada por cinco sedes: Sede</w:t>
      </w:r>
      <w:r w:rsidR="00931D02">
        <w:rPr>
          <w:rFonts w:ascii="Arial" w:hAnsi="Arial" w:cs="Arial"/>
          <w:sz w:val="20"/>
          <w:szCs w:val="20"/>
          <w:lang w:val="es-ES" w:eastAsia="es-ES"/>
        </w:rPr>
        <w:t xml:space="preserve"> P</w:t>
      </w:r>
      <w:r w:rsidRPr="00931D02">
        <w:rPr>
          <w:rFonts w:ascii="Arial" w:hAnsi="Arial" w:cs="Arial"/>
          <w:sz w:val="20"/>
          <w:szCs w:val="20"/>
          <w:lang w:val="es-ES" w:eastAsia="es-ES"/>
        </w:rPr>
        <w:t xml:space="preserve">rincipal,  Sede San Miguel,  Sede San Francisco, Sede Las </w:t>
      </w:r>
      <w:r w:rsidR="00931D02">
        <w:rPr>
          <w:rFonts w:ascii="Arial" w:hAnsi="Arial" w:cs="Arial"/>
          <w:sz w:val="20"/>
          <w:szCs w:val="20"/>
          <w:lang w:val="es-ES" w:eastAsia="es-ES"/>
        </w:rPr>
        <w:t>M</w:t>
      </w:r>
      <w:r w:rsidRPr="00931D02">
        <w:rPr>
          <w:rFonts w:ascii="Arial" w:hAnsi="Arial" w:cs="Arial"/>
          <w:sz w:val="20"/>
          <w:szCs w:val="20"/>
          <w:lang w:val="es-ES" w:eastAsia="es-ES"/>
        </w:rPr>
        <w:t>anuelitas y Sede El Rincón, en ella laboran  18 docentes de aula y una rectora, tiene una población estudiantil  de 358 estudiantes de ambos sexos, ofrece todos los niveles de educación formal desde Preescolar hasta</w:t>
      </w:r>
      <w:r w:rsidR="00931D02">
        <w:rPr>
          <w:rFonts w:ascii="Arial" w:hAnsi="Arial" w:cs="Arial"/>
          <w:sz w:val="20"/>
          <w:szCs w:val="20"/>
          <w:lang w:val="es-ES" w:eastAsia="es-ES"/>
        </w:rPr>
        <w:t xml:space="preserve"> M</w:t>
      </w:r>
      <w:r w:rsidR="001E1ADD" w:rsidRPr="00931D02">
        <w:rPr>
          <w:rFonts w:ascii="Arial" w:hAnsi="Arial" w:cs="Arial"/>
          <w:sz w:val="20"/>
          <w:szCs w:val="20"/>
          <w:lang w:val="es-ES" w:eastAsia="es-ES"/>
        </w:rPr>
        <w:t>edia</w:t>
      </w:r>
      <w:r w:rsidR="00931D02">
        <w:rPr>
          <w:rFonts w:ascii="Arial" w:hAnsi="Arial" w:cs="Arial"/>
          <w:sz w:val="20"/>
          <w:szCs w:val="20"/>
          <w:lang w:val="es-ES" w:eastAsia="es-ES"/>
        </w:rPr>
        <w:t xml:space="preserve"> Académica</w:t>
      </w:r>
      <w:r w:rsidRPr="00931D02">
        <w:rPr>
          <w:rFonts w:ascii="Arial" w:hAnsi="Arial" w:cs="Arial"/>
          <w:sz w:val="20"/>
          <w:szCs w:val="20"/>
          <w:lang w:val="es-ES" w:eastAsia="es-ES"/>
        </w:rPr>
        <w:t xml:space="preserve">, se labora en la </w:t>
      </w:r>
    </w:p>
    <w:p w:rsidR="00931D02" w:rsidRDefault="00931D02" w:rsidP="001E1ADD">
      <w:pPr>
        <w:spacing w:line="360" w:lineRule="auto"/>
        <w:jc w:val="both"/>
        <w:rPr>
          <w:rFonts w:ascii="Arial" w:hAnsi="Arial" w:cs="Arial"/>
          <w:sz w:val="20"/>
          <w:szCs w:val="20"/>
          <w:lang w:val="es-ES" w:eastAsia="es-ES"/>
        </w:rPr>
      </w:pPr>
    </w:p>
    <w:p w:rsidR="005671F7" w:rsidRPr="00931D02" w:rsidRDefault="005671F7" w:rsidP="001E1ADD">
      <w:pPr>
        <w:spacing w:line="360" w:lineRule="auto"/>
        <w:jc w:val="both"/>
        <w:rPr>
          <w:rFonts w:ascii="Arial" w:hAnsi="Arial" w:cs="Arial"/>
          <w:sz w:val="20"/>
          <w:szCs w:val="20"/>
        </w:rPr>
      </w:pPr>
      <w:proofErr w:type="gramStart"/>
      <w:r w:rsidRPr="00931D02">
        <w:rPr>
          <w:rFonts w:ascii="Arial" w:hAnsi="Arial" w:cs="Arial"/>
          <w:sz w:val="20"/>
          <w:szCs w:val="20"/>
          <w:lang w:val="es-ES" w:eastAsia="es-ES"/>
        </w:rPr>
        <w:t>jornada</w:t>
      </w:r>
      <w:proofErr w:type="gramEnd"/>
      <w:r w:rsidRPr="00931D02">
        <w:rPr>
          <w:rFonts w:ascii="Arial" w:hAnsi="Arial" w:cs="Arial"/>
          <w:sz w:val="20"/>
          <w:szCs w:val="20"/>
          <w:lang w:val="es-ES" w:eastAsia="es-ES"/>
        </w:rPr>
        <w:t xml:space="preserve"> de la mañana comprendida entre las 7:00 a.m. </w:t>
      </w:r>
      <w:r w:rsidR="001E1ADD" w:rsidRPr="00931D02">
        <w:rPr>
          <w:rFonts w:ascii="Arial" w:hAnsi="Arial" w:cs="Arial"/>
          <w:sz w:val="20"/>
          <w:szCs w:val="20"/>
          <w:lang w:val="es-ES" w:eastAsia="es-ES"/>
        </w:rPr>
        <w:t xml:space="preserve"> hasta la</w:t>
      </w:r>
      <w:r w:rsidRPr="00931D02">
        <w:rPr>
          <w:rFonts w:ascii="Arial" w:hAnsi="Arial" w:cs="Arial"/>
          <w:sz w:val="20"/>
          <w:szCs w:val="20"/>
          <w:lang w:val="es-ES" w:eastAsia="es-ES"/>
        </w:rPr>
        <w:t xml:space="preserve"> 1:00 p.m.</w:t>
      </w:r>
      <w:r w:rsidR="001E1ADD" w:rsidRPr="00931D02">
        <w:rPr>
          <w:rFonts w:ascii="Arial" w:hAnsi="Arial" w:cs="Arial"/>
          <w:sz w:val="20"/>
          <w:szCs w:val="20"/>
          <w:lang w:val="es-ES" w:eastAsia="es-ES"/>
        </w:rPr>
        <w:t xml:space="preserve"> </w:t>
      </w:r>
      <w:r w:rsidRPr="00931D02">
        <w:rPr>
          <w:rFonts w:ascii="Arial" w:eastAsia="Calibri" w:hAnsi="Arial" w:cs="Arial"/>
          <w:sz w:val="20"/>
          <w:szCs w:val="20"/>
        </w:rPr>
        <w:t xml:space="preserve">En la Institución </w:t>
      </w:r>
      <w:r w:rsidR="001E1ADD" w:rsidRPr="00931D02">
        <w:rPr>
          <w:rFonts w:ascii="Arial" w:eastAsia="Calibri" w:hAnsi="Arial" w:cs="Arial"/>
          <w:sz w:val="20"/>
          <w:szCs w:val="20"/>
        </w:rPr>
        <w:t xml:space="preserve">se </w:t>
      </w:r>
      <w:r w:rsidRPr="00931D02">
        <w:rPr>
          <w:rFonts w:ascii="Arial" w:eastAsia="Calibri" w:hAnsi="Arial" w:cs="Arial"/>
          <w:sz w:val="20"/>
          <w:szCs w:val="20"/>
        </w:rPr>
        <w:t>desarrolla el modelo pedagógico c</w:t>
      </w:r>
      <w:r w:rsidR="00931D02">
        <w:rPr>
          <w:rFonts w:ascii="Arial" w:eastAsia="Calibri" w:hAnsi="Arial" w:cs="Arial"/>
          <w:sz w:val="20"/>
          <w:szCs w:val="20"/>
        </w:rPr>
        <w:t>onstructivista.</w:t>
      </w:r>
    </w:p>
    <w:p w:rsidR="005671F7" w:rsidRPr="00931D02" w:rsidRDefault="001E1ADD" w:rsidP="005671F7">
      <w:pPr>
        <w:spacing w:line="480" w:lineRule="auto"/>
        <w:jc w:val="both"/>
        <w:rPr>
          <w:rFonts w:ascii="Arial" w:hAnsi="Arial" w:cs="Arial"/>
          <w:sz w:val="20"/>
          <w:szCs w:val="20"/>
        </w:rPr>
      </w:pPr>
      <w:r w:rsidRPr="00931D02">
        <w:rPr>
          <w:rFonts w:ascii="Arial" w:hAnsi="Arial" w:cs="Arial"/>
          <w:sz w:val="20"/>
          <w:szCs w:val="20"/>
        </w:rPr>
        <w:t>La</w:t>
      </w:r>
      <w:r w:rsidR="005671F7" w:rsidRPr="00931D02">
        <w:rPr>
          <w:rFonts w:ascii="Arial" w:hAnsi="Arial" w:cs="Arial"/>
          <w:sz w:val="20"/>
          <w:szCs w:val="20"/>
        </w:rPr>
        <w:t xml:space="preserve"> </w:t>
      </w:r>
      <w:r w:rsidRPr="00931D02">
        <w:rPr>
          <w:rFonts w:ascii="Arial" w:hAnsi="Arial" w:cs="Arial"/>
          <w:sz w:val="20"/>
          <w:szCs w:val="20"/>
        </w:rPr>
        <w:t xml:space="preserve">Institución </w:t>
      </w:r>
      <w:r w:rsidR="005671F7" w:rsidRPr="00931D02">
        <w:rPr>
          <w:rFonts w:ascii="Arial" w:hAnsi="Arial" w:cs="Arial"/>
          <w:sz w:val="20"/>
          <w:szCs w:val="20"/>
        </w:rPr>
        <w:t xml:space="preserve"> E</w:t>
      </w:r>
      <w:r w:rsidRPr="00931D02">
        <w:rPr>
          <w:rFonts w:ascii="Arial" w:hAnsi="Arial" w:cs="Arial"/>
          <w:sz w:val="20"/>
          <w:szCs w:val="20"/>
        </w:rPr>
        <w:t xml:space="preserve">ducativa </w:t>
      </w:r>
      <w:r w:rsidR="00931D02">
        <w:rPr>
          <w:rFonts w:ascii="Arial" w:hAnsi="Arial" w:cs="Arial"/>
          <w:sz w:val="20"/>
          <w:szCs w:val="20"/>
        </w:rPr>
        <w:t xml:space="preserve"> El Gas </w:t>
      </w:r>
      <w:r w:rsidR="005671F7" w:rsidRPr="00931D02">
        <w:rPr>
          <w:rFonts w:ascii="Arial" w:hAnsi="Arial" w:cs="Arial"/>
          <w:sz w:val="20"/>
          <w:szCs w:val="20"/>
        </w:rPr>
        <w:t xml:space="preserve"> tiene el  compromiso de </w:t>
      </w:r>
      <w:r w:rsidRPr="00931D02">
        <w:rPr>
          <w:rFonts w:ascii="Arial" w:hAnsi="Arial" w:cs="Arial"/>
          <w:sz w:val="20"/>
          <w:szCs w:val="20"/>
        </w:rPr>
        <w:t xml:space="preserve"> mejorar en forma continua la calidad de educación que brinda, la  calidad </w:t>
      </w:r>
      <w:r w:rsidR="005671F7" w:rsidRPr="00931D02">
        <w:rPr>
          <w:rFonts w:ascii="Arial" w:hAnsi="Arial" w:cs="Arial"/>
          <w:sz w:val="20"/>
          <w:szCs w:val="20"/>
        </w:rPr>
        <w:t xml:space="preserve"> de l</w:t>
      </w:r>
      <w:r w:rsidRPr="00931D02">
        <w:rPr>
          <w:rFonts w:ascii="Arial" w:hAnsi="Arial" w:cs="Arial"/>
          <w:sz w:val="20"/>
          <w:szCs w:val="20"/>
        </w:rPr>
        <w:t>a vida misma de sus estudiantes y</w:t>
      </w:r>
      <w:r w:rsidR="005671F7" w:rsidRPr="00931D02">
        <w:rPr>
          <w:rFonts w:ascii="Arial" w:hAnsi="Arial" w:cs="Arial"/>
          <w:sz w:val="20"/>
          <w:szCs w:val="20"/>
        </w:rPr>
        <w:t xml:space="preserve"> de la comunidad en general, sobre la base de la recuperación de los valores y</w:t>
      </w:r>
      <w:r w:rsidRPr="00931D02">
        <w:rPr>
          <w:rFonts w:ascii="Arial" w:hAnsi="Arial" w:cs="Arial"/>
          <w:sz w:val="20"/>
          <w:szCs w:val="20"/>
        </w:rPr>
        <w:t xml:space="preserve"> de la paz nacional e</w:t>
      </w:r>
      <w:r w:rsidR="00931D02">
        <w:rPr>
          <w:rFonts w:ascii="Arial" w:hAnsi="Arial" w:cs="Arial"/>
          <w:sz w:val="20"/>
          <w:szCs w:val="20"/>
        </w:rPr>
        <w:t>s</w:t>
      </w:r>
      <w:r w:rsidRPr="00931D02">
        <w:rPr>
          <w:rFonts w:ascii="Arial" w:hAnsi="Arial" w:cs="Arial"/>
          <w:sz w:val="20"/>
          <w:szCs w:val="20"/>
        </w:rPr>
        <w:t xml:space="preserve"> por ello que </w:t>
      </w:r>
      <w:r w:rsidR="005671F7" w:rsidRPr="00931D02">
        <w:rPr>
          <w:rFonts w:ascii="Arial" w:hAnsi="Arial" w:cs="Arial"/>
          <w:sz w:val="20"/>
          <w:szCs w:val="20"/>
        </w:rPr>
        <w:t xml:space="preserve"> atendiendo </w:t>
      </w:r>
      <w:r w:rsidRPr="00931D02">
        <w:rPr>
          <w:rFonts w:ascii="Arial" w:hAnsi="Arial" w:cs="Arial"/>
          <w:sz w:val="20"/>
          <w:szCs w:val="20"/>
        </w:rPr>
        <w:t xml:space="preserve">al  contexto y sus posibilidades se </w:t>
      </w:r>
      <w:r w:rsidR="005671F7" w:rsidRPr="00931D02">
        <w:rPr>
          <w:rFonts w:ascii="Arial" w:hAnsi="Arial" w:cs="Arial"/>
          <w:sz w:val="20"/>
          <w:szCs w:val="20"/>
        </w:rPr>
        <w:t xml:space="preserve"> organiza</w:t>
      </w:r>
      <w:r w:rsidRPr="00931D02">
        <w:rPr>
          <w:rFonts w:ascii="Arial" w:hAnsi="Arial" w:cs="Arial"/>
          <w:sz w:val="20"/>
          <w:szCs w:val="20"/>
        </w:rPr>
        <w:t>n</w:t>
      </w:r>
      <w:r w:rsidR="005671F7" w:rsidRPr="00931D02">
        <w:rPr>
          <w:rFonts w:ascii="Arial" w:hAnsi="Arial" w:cs="Arial"/>
          <w:sz w:val="20"/>
          <w:szCs w:val="20"/>
        </w:rPr>
        <w:t xml:space="preserve">  y</w:t>
      </w:r>
      <w:r w:rsidRPr="00931D02">
        <w:rPr>
          <w:rFonts w:ascii="Arial" w:hAnsi="Arial" w:cs="Arial"/>
          <w:sz w:val="20"/>
          <w:szCs w:val="20"/>
        </w:rPr>
        <w:t xml:space="preserve"> se </w:t>
      </w:r>
      <w:r w:rsidR="005671F7" w:rsidRPr="00931D02">
        <w:rPr>
          <w:rFonts w:ascii="Arial" w:hAnsi="Arial" w:cs="Arial"/>
          <w:sz w:val="20"/>
          <w:szCs w:val="20"/>
        </w:rPr>
        <w:t xml:space="preserve"> ejecuta</w:t>
      </w:r>
      <w:r w:rsidRPr="00931D02">
        <w:rPr>
          <w:rFonts w:ascii="Arial" w:hAnsi="Arial" w:cs="Arial"/>
          <w:sz w:val="20"/>
          <w:szCs w:val="20"/>
        </w:rPr>
        <w:t xml:space="preserve">n </w:t>
      </w:r>
      <w:r w:rsidR="005671F7" w:rsidRPr="00931D02">
        <w:rPr>
          <w:rFonts w:ascii="Arial" w:hAnsi="Arial" w:cs="Arial"/>
          <w:sz w:val="20"/>
          <w:szCs w:val="20"/>
        </w:rPr>
        <w:t xml:space="preserve"> acciones necesarias para el logro de  propósitos comunes.</w:t>
      </w:r>
    </w:p>
    <w:p w:rsidR="001E1ADD" w:rsidRPr="00931D02" w:rsidRDefault="001E1ADD" w:rsidP="001E1ADD">
      <w:pPr>
        <w:spacing w:line="360" w:lineRule="auto"/>
        <w:jc w:val="both"/>
        <w:rPr>
          <w:rFonts w:ascii="Arial" w:hAnsi="Arial" w:cs="Arial"/>
          <w:b/>
          <w:sz w:val="20"/>
          <w:szCs w:val="20"/>
        </w:rPr>
      </w:pPr>
      <w:r w:rsidRPr="00931D02">
        <w:rPr>
          <w:rFonts w:ascii="Arial" w:hAnsi="Arial" w:cs="Arial"/>
          <w:b/>
          <w:sz w:val="20"/>
          <w:szCs w:val="20"/>
        </w:rPr>
        <w:t xml:space="preserve">INDICADORES DE EFICIENCIA INTERNA </w:t>
      </w:r>
    </w:p>
    <w:p w:rsidR="001E1ADD" w:rsidRPr="00931D02" w:rsidRDefault="001E1ADD" w:rsidP="001E1ADD">
      <w:pPr>
        <w:spacing w:line="360" w:lineRule="auto"/>
        <w:jc w:val="both"/>
        <w:rPr>
          <w:rFonts w:ascii="Arial" w:hAnsi="Arial" w:cs="Arial"/>
          <w:sz w:val="20"/>
          <w:szCs w:val="20"/>
        </w:rPr>
      </w:pPr>
      <w:r w:rsidRPr="00931D02">
        <w:rPr>
          <w:rFonts w:ascii="Arial" w:hAnsi="Arial" w:cs="Arial"/>
          <w:sz w:val="20"/>
          <w:szCs w:val="20"/>
        </w:rPr>
        <w:t>Este conjunto de indicadores busca analizar la información de la Institución relacionada con asuntos concernientes a la cobertura de la capacidad instalada de la institución, así como a la capacidad de retener escolares en el sistema, al nivel de Repitencia, reprobación y aprobación escolar, a la optimización de recursos para la inversión educativa, en especial la orientada al mejoramiento de la calidad y el nivel de eficiencia en la prestación del servicio educativo. Para la construcción de éstos indicadores se generó por la fuente de información primaria SIMAT, formatos DANE.</w:t>
      </w:r>
    </w:p>
    <w:p w:rsidR="001E1ADD" w:rsidRPr="00931D02" w:rsidRDefault="001E1ADD" w:rsidP="001E1ADD">
      <w:pPr>
        <w:spacing w:line="360" w:lineRule="auto"/>
        <w:jc w:val="center"/>
        <w:rPr>
          <w:rFonts w:ascii="Arial" w:hAnsi="Arial" w:cs="Arial"/>
          <w:b/>
          <w:sz w:val="20"/>
          <w:szCs w:val="20"/>
        </w:rPr>
      </w:pPr>
      <w:r w:rsidRPr="00931D02">
        <w:rPr>
          <w:rFonts w:ascii="Arial" w:hAnsi="Arial" w:cs="Arial"/>
          <w:b/>
          <w:sz w:val="20"/>
          <w:szCs w:val="20"/>
        </w:rPr>
        <w:t>CIERRE DE BRECHAS</w:t>
      </w:r>
    </w:p>
    <w:p w:rsidR="001E1ADD" w:rsidRPr="00931D02" w:rsidRDefault="001E1ADD" w:rsidP="001E1ADD">
      <w:pPr>
        <w:spacing w:line="360" w:lineRule="auto"/>
        <w:jc w:val="both"/>
        <w:rPr>
          <w:rFonts w:ascii="Arial" w:hAnsi="Arial" w:cs="Arial"/>
          <w:sz w:val="20"/>
          <w:szCs w:val="20"/>
        </w:rPr>
      </w:pPr>
      <w:r w:rsidRPr="00931D02">
        <w:rPr>
          <w:rFonts w:ascii="Arial" w:hAnsi="Arial" w:cs="Arial"/>
          <w:sz w:val="20"/>
          <w:szCs w:val="20"/>
        </w:rPr>
        <w:t xml:space="preserve">Porcentaje de estudiantes beneficiados con los recursos os de gratuidad: 100% de estudiantes </w:t>
      </w:r>
    </w:p>
    <w:p w:rsidR="001E1ADD" w:rsidRPr="00931D02" w:rsidRDefault="001E1ADD" w:rsidP="001E1ADD">
      <w:pPr>
        <w:spacing w:line="360" w:lineRule="auto"/>
        <w:jc w:val="both"/>
        <w:rPr>
          <w:rFonts w:ascii="Arial" w:hAnsi="Arial" w:cs="Arial"/>
          <w:sz w:val="20"/>
          <w:szCs w:val="20"/>
        </w:rPr>
      </w:pPr>
      <w:r w:rsidRPr="00931D02">
        <w:rPr>
          <w:rFonts w:ascii="Arial" w:hAnsi="Arial" w:cs="Arial"/>
          <w:sz w:val="20"/>
          <w:szCs w:val="20"/>
        </w:rPr>
        <w:t>Población estudiantil beneficiada con el programa de alimentación escolar: 100% de los estudiantes</w:t>
      </w:r>
    </w:p>
    <w:p w:rsidR="001E1ADD" w:rsidRPr="00931D02" w:rsidRDefault="001E1ADD" w:rsidP="001E1ADD">
      <w:pPr>
        <w:spacing w:line="360" w:lineRule="auto"/>
        <w:jc w:val="center"/>
        <w:rPr>
          <w:rFonts w:ascii="Arial" w:hAnsi="Arial" w:cs="Arial"/>
          <w:b/>
          <w:sz w:val="20"/>
          <w:szCs w:val="20"/>
        </w:rPr>
      </w:pPr>
      <w:r w:rsidRPr="00931D02">
        <w:rPr>
          <w:rFonts w:ascii="Arial" w:hAnsi="Arial" w:cs="Arial"/>
          <w:b/>
          <w:sz w:val="20"/>
          <w:szCs w:val="20"/>
        </w:rPr>
        <w:t>LOGROS ALCANZADOS</w:t>
      </w:r>
    </w:p>
    <w:p w:rsidR="001E1ADD" w:rsidRPr="00931D02" w:rsidRDefault="001E1ADD" w:rsidP="001E1ADD">
      <w:pPr>
        <w:spacing w:line="360" w:lineRule="auto"/>
        <w:jc w:val="both"/>
        <w:rPr>
          <w:rFonts w:ascii="Arial" w:hAnsi="Arial" w:cs="Arial"/>
          <w:b/>
          <w:sz w:val="20"/>
          <w:szCs w:val="20"/>
        </w:rPr>
      </w:pPr>
      <w:r w:rsidRPr="00931D02">
        <w:rPr>
          <w:rFonts w:ascii="Arial" w:hAnsi="Arial" w:cs="Arial"/>
          <w:b/>
          <w:sz w:val="20"/>
          <w:szCs w:val="20"/>
        </w:rPr>
        <w:t xml:space="preserve">GESTION DIRECTIVA </w:t>
      </w:r>
    </w:p>
    <w:p w:rsidR="001E1ADD" w:rsidRPr="00931D02" w:rsidRDefault="001E1ADD" w:rsidP="001E1ADD">
      <w:pPr>
        <w:pStyle w:val="Prrafodelista"/>
        <w:numPr>
          <w:ilvl w:val="0"/>
          <w:numId w:val="1"/>
        </w:numPr>
        <w:spacing w:line="360" w:lineRule="auto"/>
        <w:jc w:val="both"/>
        <w:rPr>
          <w:rFonts w:ascii="Arial" w:hAnsi="Arial" w:cs="Arial"/>
          <w:b/>
          <w:sz w:val="20"/>
          <w:szCs w:val="20"/>
        </w:rPr>
      </w:pPr>
      <w:r w:rsidRPr="00931D02">
        <w:rPr>
          <w:rFonts w:ascii="Arial" w:hAnsi="Arial" w:cs="Arial"/>
          <w:sz w:val="20"/>
          <w:szCs w:val="20"/>
          <w:lang w:val="es-CO"/>
        </w:rPr>
        <w:t xml:space="preserve">Convocatoria a todos los miembros de la comunidad educativa para el  diseño </w:t>
      </w:r>
      <w:r w:rsidRPr="00931D02">
        <w:rPr>
          <w:rFonts w:ascii="Arial" w:hAnsi="Arial" w:cs="Arial"/>
          <w:sz w:val="20"/>
          <w:szCs w:val="20"/>
        </w:rPr>
        <w:t xml:space="preserve"> y puesta en marcha del Plan de Mejoramiento 2017.</w:t>
      </w:r>
    </w:p>
    <w:p w:rsidR="00B66688" w:rsidRPr="00931D02" w:rsidRDefault="001E1ADD" w:rsidP="001E1ADD">
      <w:pPr>
        <w:pStyle w:val="Prrafodelista"/>
        <w:numPr>
          <w:ilvl w:val="0"/>
          <w:numId w:val="1"/>
        </w:numPr>
        <w:spacing w:line="360" w:lineRule="auto"/>
        <w:jc w:val="both"/>
        <w:rPr>
          <w:rFonts w:ascii="Arial" w:hAnsi="Arial" w:cs="Arial"/>
          <w:b/>
          <w:sz w:val="20"/>
          <w:szCs w:val="20"/>
        </w:rPr>
      </w:pPr>
      <w:r w:rsidRPr="00931D02">
        <w:rPr>
          <w:rFonts w:ascii="Arial" w:hAnsi="Arial" w:cs="Arial"/>
          <w:sz w:val="20"/>
          <w:szCs w:val="20"/>
        </w:rPr>
        <w:t xml:space="preserve">Acciones de seguimiento al </w:t>
      </w:r>
      <w:r w:rsidR="00B66688" w:rsidRPr="00931D02">
        <w:rPr>
          <w:rFonts w:ascii="Arial" w:hAnsi="Arial" w:cs="Arial"/>
          <w:sz w:val="20"/>
          <w:szCs w:val="20"/>
        </w:rPr>
        <w:t>alcance de las metas</w:t>
      </w:r>
      <w:r w:rsidRPr="00931D02">
        <w:rPr>
          <w:rFonts w:ascii="Arial" w:hAnsi="Arial" w:cs="Arial"/>
          <w:sz w:val="20"/>
          <w:szCs w:val="20"/>
        </w:rPr>
        <w:t xml:space="preserve"> propuestas en el Plan de Mejoramiento 2017</w:t>
      </w:r>
      <w:r w:rsidR="00B66688" w:rsidRPr="00931D02">
        <w:rPr>
          <w:rFonts w:ascii="Arial" w:hAnsi="Arial" w:cs="Arial"/>
          <w:sz w:val="20"/>
          <w:szCs w:val="20"/>
        </w:rPr>
        <w:t>.</w:t>
      </w:r>
    </w:p>
    <w:p w:rsidR="001E1ADD" w:rsidRPr="00931D02" w:rsidRDefault="001E1ADD" w:rsidP="001E1ADD">
      <w:pPr>
        <w:pStyle w:val="Prrafodelista"/>
        <w:numPr>
          <w:ilvl w:val="0"/>
          <w:numId w:val="1"/>
        </w:numPr>
        <w:spacing w:line="360" w:lineRule="auto"/>
        <w:jc w:val="both"/>
        <w:rPr>
          <w:rFonts w:ascii="Arial" w:hAnsi="Arial" w:cs="Arial"/>
          <w:b/>
          <w:sz w:val="20"/>
          <w:szCs w:val="20"/>
        </w:rPr>
      </w:pPr>
      <w:r w:rsidRPr="00931D02">
        <w:rPr>
          <w:rFonts w:ascii="Arial" w:hAnsi="Arial" w:cs="Arial"/>
          <w:sz w:val="20"/>
          <w:szCs w:val="20"/>
        </w:rPr>
        <w:t>Implementación de ac</w:t>
      </w:r>
      <w:r w:rsidR="00B66688" w:rsidRPr="00931D02">
        <w:rPr>
          <w:rFonts w:ascii="Arial" w:hAnsi="Arial" w:cs="Arial"/>
          <w:sz w:val="20"/>
          <w:szCs w:val="20"/>
        </w:rPr>
        <w:t xml:space="preserve">tividades pedagógicas </w:t>
      </w:r>
      <w:r w:rsidRPr="00931D02">
        <w:rPr>
          <w:rFonts w:ascii="Arial" w:hAnsi="Arial" w:cs="Arial"/>
          <w:sz w:val="20"/>
          <w:szCs w:val="20"/>
        </w:rPr>
        <w:t xml:space="preserve">para </w:t>
      </w:r>
      <w:r w:rsidR="00B66688" w:rsidRPr="00931D02">
        <w:rPr>
          <w:rFonts w:ascii="Arial" w:hAnsi="Arial" w:cs="Arial"/>
          <w:sz w:val="20"/>
          <w:szCs w:val="20"/>
        </w:rPr>
        <w:t xml:space="preserve">el contribuir al </w:t>
      </w:r>
      <w:r w:rsidRPr="00931D02">
        <w:rPr>
          <w:rFonts w:ascii="Arial" w:hAnsi="Arial" w:cs="Arial"/>
          <w:sz w:val="20"/>
          <w:szCs w:val="20"/>
        </w:rPr>
        <w:t>mejora</w:t>
      </w:r>
      <w:r w:rsidR="00B66688" w:rsidRPr="00931D02">
        <w:rPr>
          <w:rFonts w:ascii="Arial" w:hAnsi="Arial" w:cs="Arial"/>
          <w:sz w:val="20"/>
          <w:szCs w:val="20"/>
        </w:rPr>
        <w:t xml:space="preserve">miento de los </w:t>
      </w:r>
      <w:r w:rsidRPr="00931D02">
        <w:rPr>
          <w:rFonts w:ascii="Arial" w:hAnsi="Arial" w:cs="Arial"/>
          <w:sz w:val="20"/>
          <w:szCs w:val="20"/>
        </w:rPr>
        <w:t xml:space="preserve"> resultados Pruebas SABER </w:t>
      </w:r>
      <w:r w:rsidR="00B66688" w:rsidRPr="00931D02">
        <w:rPr>
          <w:rFonts w:ascii="Arial" w:hAnsi="Arial" w:cs="Arial"/>
          <w:sz w:val="20"/>
          <w:szCs w:val="20"/>
        </w:rPr>
        <w:t xml:space="preserve">de 3°, 5° y 9° y SABER 11° </w:t>
      </w:r>
      <w:r w:rsidRPr="00931D02">
        <w:rPr>
          <w:rFonts w:ascii="Arial" w:hAnsi="Arial" w:cs="Arial"/>
          <w:sz w:val="20"/>
          <w:szCs w:val="20"/>
        </w:rPr>
        <w:t>2017.</w:t>
      </w:r>
    </w:p>
    <w:p w:rsidR="00931D02" w:rsidRPr="00931D02" w:rsidRDefault="00931D02" w:rsidP="00931D02">
      <w:pPr>
        <w:pStyle w:val="Prrafodelista"/>
        <w:spacing w:line="360" w:lineRule="auto"/>
        <w:ind w:left="765"/>
        <w:jc w:val="both"/>
        <w:rPr>
          <w:rFonts w:ascii="Arial" w:hAnsi="Arial" w:cs="Arial"/>
          <w:b/>
          <w:sz w:val="20"/>
          <w:szCs w:val="20"/>
        </w:rPr>
      </w:pPr>
    </w:p>
    <w:p w:rsidR="00931D02" w:rsidRPr="00931D02" w:rsidRDefault="00931D02" w:rsidP="00931D02">
      <w:pPr>
        <w:pStyle w:val="Prrafodelista"/>
        <w:spacing w:line="360" w:lineRule="auto"/>
        <w:ind w:left="765"/>
        <w:jc w:val="both"/>
        <w:rPr>
          <w:rFonts w:ascii="Arial" w:hAnsi="Arial" w:cs="Arial"/>
          <w:b/>
          <w:sz w:val="20"/>
          <w:szCs w:val="20"/>
        </w:rPr>
      </w:pPr>
    </w:p>
    <w:p w:rsidR="001E1ADD" w:rsidRPr="00931D02" w:rsidRDefault="00B66688" w:rsidP="001E1ADD">
      <w:pPr>
        <w:pStyle w:val="Prrafodelista"/>
        <w:numPr>
          <w:ilvl w:val="0"/>
          <w:numId w:val="1"/>
        </w:numPr>
        <w:spacing w:line="360" w:lineRule="auto"/>
        <w:jc w:val="both"/>
        <w:rPr>
          <w:rFonts w:ascii="Arial" w:hAnsi="Arial" w:cs="Arial"/>
          <w:b/>
          <w:sz w:val="20"/>
          <w:szCs w:val="20"/>
        </w:rPr>
      </w:pPr>
      <w:r w:rsidRPr="00931D02">
        <w:rPr>
          <w:rFonts w:ascii="Arial" w:hAnsi="Arial" w:cs="Arial"/>
          <w:sz w:val="20"/>
          <w:szCs w:val="20"/>
        </w:rPr>
        <w:t xml:space="preserve">Ajustes al Manual de Convivencia por la participación de </w:t>
      </w:r>
      <w:r w:rsidR="001E1ADD" w:rsidRPr="00931D02">
        <w:rPr>
          <w:rFonts w:ascii="Arial" w:hAnsi="Arial" w:cs="Arial"/>
          <w:sz w:val="20"/>
          <w:szCs w:val="20"/>
        </w:rPr>
        <w:t xml:space="preserve"> a todos los </w:t>
      </w:r>
      <w:r w:rsidRPr="00931D02">
        <w:rPr>
          <w:rFonts w:ascii="Arial" w:hAnsi="Arial" w:cs="Arial"/>
          <w:sz w:val="20"/>
          <w:szCs w:val="20"/>
        </w:rPr>
        <w:t xml:space="preserve">miembros </w:t>
      </w:r>
      <w:r w:rsidR="001E1ADD" w:rsidRPr="00931D02">
        <w:rPr>
          <w:rFonts w:ascii="Arial" w:hAnsi="Arial" w:cs="Arial"/>
          <w:sz w:val="20"/>
          <w:szCs w:val="20"/>
        </w:rPr>
        <w:t>de la Comunidad Educativa</w:t>
      </w:r>
      <w:r w:rsidRPr="00931D02">
        <w:rPr>
          <w:rFonts w:ascii="Arial" w:hAnsi="Arial" w:cs="Arial"/>
          <w:sz w:val="20"/>
          <w:szCs w:val="20"/>
        </w:rPr>
        <w:t>.</w:t>
      </w:r>
      <w:r w:rsidR="001E1ADD" w:rsidRPr="00931D02">
        <w:rPr>
          <w:rFonts w:ascii="Arial" w:hAnsi="Arial" w:cs="Arial"/>
          <w:sz w:val="20"/>
          <w:szCs w:val="20"/>
        </w:rPr>
        <w:t xml:space="preserve"> </w:t>
      </w:r>
    </w:p>
    <w:p w:rsidR="001E1ADD" w:rsidRPr="00931D02" w:rsidRDefault="001E1ADD" w:rsidP="001E1ADD">
      <w:pPr>
        <w:pStyle w:val="Prrafodelista"/>
        <w:numPr>
          <w:ilvl w:val="0"/>
          <w:numId w:val="1"/>
        </w:numPr>
        <w:spacing w:line="360" w:lineRule="auto"/>
        <w:jc w:val="both"/>
        <w:rPr>
          <w:rFonts w:ascii="Arial" w:hAnsi="Arial" w:cs="Arial"/>
          <w:b/>
          <w:sz w:val="20"/>
          <w:szCs w:val="20"/>
        </w:rPr>
      </w:pPr>
      <w:r w:rsidRPr="00931D02">
        <w:rPr>
          <w:rFonts w:ascii="Arial" w:hAnsi="Arial" w:cs="Arial"/>
          <w:sz w:val="20"/>
          <w:szCs w:val="20"/>
        </w:rPr>
        <w:t xml:space="preserve">Generación de un buen ambiente de trabajo </w:t>
      </w:r>
    </w:p>
    <w:p w:rsidR="001E1ADD" w:rsidRPr="00931D02" w:rsidRDefault="001E1ADD" w:rsidP="001E1ADD">
      <w:pPr>
        <w:pStyle w:val="Prrafodelista"/>
        <w:numPr>
          <w:ilvl w:val="0"/>
          <w:numId w:val="1"/>
        </w:numPr>
        <w:spacing w:line="360" w:lineRule="auto"/>
        <w:jc w:val="both"/>
        <w:rPr>
          <w:rFonts w:ascii="Arial" w:hAnsi="Arial" w:cs="Arial"/>
          <w:b/>
          <w:sz w:val="20"/>
          <w:szCs w:val="20"/>
        </w:rPr>
      </w:pPr>
      <w:r w:rsidRPr="00931D02">
        <w:rPr>
          <w:rFonts w:ascii="Arial" w:hAnsi="Arial" w:cs="Arial"/>
          <w:sz w:val="20"/>
          <w:szCs w:val="20"/>
        </w:rPr>
        <w:t xml:space="preserve">Trabajo permanente para dinamizar la gestión de aula. </w:t>
      </w:r>
    </w:p>
    <w:p w:rsidR="001E1ADD" w:rsidRPr="00931D02" w:rsidRDefault="001E1ADD" w:rsidP="001E1ADD">
      <w:pPr>
        <w:pStyle w:val="Prrafodelista"/>
        <w:numPr>
          <w:ilvl w:val="0"/>
          <w:numId w:val="1"/>
        </w:numPr>
        <w:spacing w:line="360" w:lineRule="auto"/>
        <w:jc w:val="both"/>
        <w:rPr>
          <w:rFonts w:ascii="Arial" w:hAnsi="Arial" w:cs="Arial"/>
          <w:b/>
          <w:sz w:val="20"/>
          <w:szCs w:val="20"/>
        </w:rPr>
      </w:pPr>
      <w:r w:rsidRPr="00931D02">
        <w:rPr>
          <w:rFonts w:ascii="Arial" w:hAnsi="Arial" w:cs="Arial"/>
          <w:sz w:val="20"/>
          <w:szCs w:val="20"/>
        </w:rPr>
        <w:t xml:space="preserve"> Caracterización de los estudiantes por medio familiar, económico, social y situación de vulnerabilidad.</w:t>
      </w:r>
    </w:p>
    <w:p w:rsidR="00EA1BE7" w:rsidRPr="00931D02" w:rsidRDefault="00EA1BE7" w:rsidP="001E1ADD">
      <w:pPr>
        <w:pStyle w:val="Prrafodelista"/>
        <w:numPr>
          <w:ilvl w:val="0"/>
          <w:numId w:val="1"/>
        </w:numPr>
        <w:spacing w:line="360" w:lineRule="auto"/>
        <w:jc w:val="both"/>
        <w:rPr>
          <w:rFonts w:ascii="Arial" w:hAnsi="Arial" w:cs="Arial"/>
          <w:b/>
          <w:sz w:val="20"/>
          <w:szCs w:val="20"/>
        </w:rPr>
      </w:pPr>
      <w:r w:rsidRPr="00931D02">
        <w:rPr>
          <w:rFonts w:ascii="Arial" w:hAnsi="Arial" w:cs="Arial"/>
          <w:sz w:val="20"/>
          <w:szCs w:val="20"/>
        </w:rPr>
        <w:t>Se llevó a cabo una  resignifacion   de la Misión, Visión institucional y Metas Institucionales y socialización ante todos los miembros de la comunidad educativa.</w:t>
      </w:r>
    </w:p>
    <w:p w:rsidR="00EA1BE7" w:rsidRPr="00931D02" w:rsidRDefault="00EA1BE7" w:rsidP="001E1ADD">
      <w:pPr>
        <w:pStyle w:val="Prrafodelista"/>
        <w:numPr>
          <w:ilvl w:val="0"/>
          <w:numId w:val="1"/>
        </w:numPr>
        <w:spacing w:line="360" w:lineRule="auto"/>
        <w:jc w:val="both"/>
        <w:rPr>
          <w:rFonts w:ascii="Arial" w:hAnsi="Arial" w:cs="Arial"/>
          <w:b/>
          <w:sz w:val="20"/>
          <w:szCs w:val="20"/>
        </w:rPr>
      </w:pPr>
      <w:r w:rsidRPr="00931D02">
        <w:rPr>
          <w:rFonts w:ascii="Arial" w:hAnsi="Arial" w:cs="Arial"/>
          <w:sz w:val="20"/>
          <w:szCs w:val="20"/>
        </w:rPr>
        <w:t>Se llevó a cabo la elección de los miembros del gobierno escolar en los tiempos estipulados por las leyes educativas y se realizaron las reuniones con la periodicidad correspondiente a cada estamento.</w:t>
      </w:r>
    </w:p>
    <w:p w:rsidR="00EA1BE7" w:rsidRPr="00931D02" w:rsidRDefault="00EA1BE7" w:rsidP="00EA1BE7">
      <w:pPr>
        <w:pStyle w:val="Prrafodelista"/>
        <w:spacing w:line="360" w:lineRule="auto"/>
        <w:ind w:left="765"/>
        <w:jc w:val="both"/>
        <w:rPr>
          <w:rFonts w:ascii="Arial" w:hAnsi="Arial" w:cs="Arial"/>
          <w:b/>
          <w:sz w:val="20"/>
          <w:szCs w:val="20"/>
        </w:rPr>
      </w:pPr>
      <w:r w:rsidRPr="00931D02">
        <w:rPr>
          <w:rFonts w:ascii="Arial" w:hAnsi="Arial" w:cs="Arial"/>
          <w:b/>
          <w:noProof/>
          <w:sz w:val="20"/>
          <w:szCs w:val="20"/>
          <w:lang w:val="es-CO" w:eastAsia="es-CO"/>
        </w:rPr>
        <w:drawing>
          <wp:inline distT="0" distB="0" distL="0" distR="0" wp14:anchorId="6D810D2D" wp14:editId="0AE35AEE">
            <wp:extent cx="3814549" cy="2144849"/>
            <wp:effectExtent l="0" t="0" r="0" b="8255"/>
            <wp:docPr id="11" name="Imagen 11" descr="C:\Users\Usuario\Desktop\Elcy\FOTOS MAYO 08-2017\20170322_08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uario\Desktop\Elcy\FOTOS MAYO 08-2017\20170322_0804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1058" cy="2148509"/>
                    </a:xfrm>
                    <a:prstGeom prst="rect">
                      <a:avLst/>
                    </a:prstGeom>
                    <a:noFill/>
                    <a:ln>
                      <a:noFill/>
                    </a:ln>
                  </pic:spPr>
                </pic:pic>
              </a:graphicData>
            </a:graphic>
          </wp:inline>
        </w:drawing>
      </w:r>
    </w:p>
    <w:p w:rsidR="003D259F" w:rsidRPr="00931D02" w:rsidRDefault="001E2DA7" w:rsidP="003D259F">
      <w:pPr>
        <w:pStyle w:val="Prrafodelista"/>
        <w:spacing w:line="360" w:lineRule="auto"/>
        <w:ind w:left="765"/>
        <w:jc w:val="both"/>
        <w:rPr>
          <w:rFonts w:ascii="Arial" w:hAnsi="Arial" w:cs="Arial"/>
          <w:b/>
          <w:sz w:val="20"/>
          <w:szCs w:val="20"/>
        </w:rPr>
      </w:pPr>
      <w:r w:rsidRPr="00931D02">
        <w:rPr>
          <w:rFonts w:ascii="Arial" w:hAnsi="Arial" w:cs="Arial"/>
          <w:b/>
          <w:noProof/>
          <w:sz w:val="20"/>
          <w:szCs w:val="20"/>
          <w:lang w:val="es-CO" w:eastAsia="es-CO"/>
        </w:rPr>
        <w:drawing>
          <wp:inline distT="0" distB="0" distL="0" distR="0" wp14:anchorId="4F241F5F" wp14:editId="37D46138">
            <wp:extent cx="5157827" cy="2900149"/>
            <wp:effectExtent l="0" t="0" r="5080" b="0"/>
            <wp:docPr id="12" name="Imagen 12" descr="C:\Users\Usuario\Desktop\Elcy\FOTOS MAYO 08-2017\20170310_10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uario\Desktop\Elcy\FOTOS MAYO 08-2017\20170310_1013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2673" cy="2902874"/>
                    </a:xfrm>
                    <a:prstGeom prst="rect">
                      <a:avLst/>
                    </a:prstGeom>
                    <a:noFill/>
                    <a:ln>
                      <a:noFill/>
                    </a:ln>
                  </pic:spPr>
                </pic:pic>
              </a:graphicData>
            </a:graphic>
          </wp:inline>
        </w:drawing>
      </w:r>
    </w:p>
    <w:p w:rsidR="001E2DA7" w:rsidRPr="00931D02" w:rsidRDefault="001E2DA7" w:rsidP="003D259F">
      <w:pPr>
        <w:pStyle w:val="Prrafodelista"/>
        <w:spacing w:line="360" w:lineRule="auto"/>
        <w:ind w:left="765"/>
        <w:jc w:val="center"/>
        <w:rPr>
          <w:rFonts w:ascii="Arial" w:hAnsi="Arial" w:cs="Arial"/>
          <w:b/>
          <w:sz w:val="20"/>
          <w:szCs w:val="20"/>
        </w:rPr>
      </w:pPr>
    </w:p>
    <w:p w:rsidR="001E2DA7" w:rsidRPr="00931D02" w:rsidRDefault="001E2DA7" w:rsidP="003D259F">
      <w:pPr>
        <w:pStyle w:val="Prrafodelista"/>
        <w:spacing w:line="360" w:lineRule="auto"/>
        <w:ind w:left="765"/>
        <w:jc w:val="center"/>
        <w:rPr>
          <w:rFonts w:ascii="Arial" w:hAnsi="Arial" w:cs="Arial"/>
          <w:b/>
          <w:sz w:val="20"/>
          <w:szCs w:val="20"/>
        </w:rPr>
      </w:pPr>
      <w:r w:rsidRPr="00931D02">
        <w:rPr>
          <w:rFonts w:ascii="Arial" w:hAnsi="Arial" w:cs="Arial"/>
          <w:b/>
          <w:noProof/>
          <w:sz w:val="20"/>
          <w:szCs w:val="20"/>
          <w:lang w:val="es-CO" w:eastAsia="es-CO"/>
        </w:rPr>
        <w:drawing>
          <wp:inline distT="0" distB="0" distL="0" distR="0" wp14:anchorId="69A275C9" wp14:editId="188D950F">
            <wp:extent cx="4046561" cy="2275305"/>
            <wp:effectExtent l="0" t="0" r="0" b="0"/>
            <wp:docPr id="13" name="Imagen 13" descr="C:\Users\Usuario\Desktop\Elcy\FOTOS MAYO 08-2017\20170310_10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uario\Desktop\Elcy\FOTOS MAYO 08-2017\20170310_1031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0363" cy="2277443"/>
                    </a:xfrm>
                    <a:prstGeom prst="rect">
                      <a:avLst/>
                    </a:prstGeom>
                    <a:noFill/>
                    <a:ln>
                      <a:noFill/>
                    </a:ln>
                  </pic:spPr>
                </pic:pic>
              </a:graphicData>
            </a:graphic>
          </wp:inline>
        </w:drawing>
      </w:r>
    </w:p>
    <w:p w:rsidR="001E2DA7" w:rsidRPr="00931D02" w:rsidRDefault="001E2DA7" w:rsidP="003D259F">
      <w:pPr>
        <w:pStyle w:val="Prrafodelista"/>
        <w:spacing w:line="360" w:lineRule="auto"/>
        <w:ind w:left="765"/>
        <w:jc w:val="center"/>
        <w:rPr>
          <w:rFonts w:ascii="Arial" w:hAnsi="Arial" w:cs="Arial"/>
          <w:b/>
          <w:sz w:val="20"/>
          <w:szCs w:val="20"/>
        </w:rPr>
      </w:pPr>
    </w:p>
    <w:p w:rsidR="001E2DA7" w:rsidRPr="00931D02" w:rsidRDefault="001E2DA7" w:rsidP="003D259F">
      <w:pPr>
        <w:pStyle w:val="Prrafodelista"/>
        <w:spacing w:line="360" w:lineRule="auto"/>
        <w:ind w:left="765"/>
        <w:jc w:val="center"/>
        <w:rPr>
          <w:rFonts w:ascii="Arial" w:hAnsi="Arial" w:cs="Arial"/>
          <w:b/>
          <w:sz w:val="20"/>
          <w:szCs w:val="20"/>
        </w:rPr>
      </w:pPr>
    </w:p>
    <w:p w:rsidR="003D259F" w:rsidRPr="00931D02" w:rsidRDefault="003D259F" w:rsidP="003D259F">
      <w:pPr>
        <w:pStyle w:val="Prrafodelista"/>
        <w:spacing w:line="360" w:lineRule="auto"/>
        <w:ind w:left="765"/>
        <w:jc w:val="center"/>
        <w:rPr>
          <w:rFonts w:ascii="Arial" w:hAnsi="Arial" w:cs="Arial"/>
          <w:b/>
          <w:sz w:val="20"/>
          <w:szCs w:val="20"/>
        </w:rPr>
      </w:pPr>
      <w:r w:rsidRPr="00931D02">
        <w:rPr>
          <w:rFonts w:ascii="Arial" w:hAnsi="Arial" w:cs="Arial"/>
          <w:b/>
          <w:sz w:val="20"/>
          <w:szCs w:val="20"/>
        </w:rPr>
        <w:t>GESTION ACADEMICA</w:t>
      </w:r>
    </w:p>
    <w:p w:rsidR="00091E20" w:rsidRPr="00931D02" w:rsidRDefault="003D259F" w:rsidP="003D259F">
      <w:pPr>
        <w:pStyle w:val="Prrafodelista"/>
        <w:spacing w:line="360" w:lineRule="auto"/>
        <w:ind w:left="765"/>
        <w:jc w:val="both"/>
        <w:rPr>
          <w:rFonts w:ascii="Arial" w:hAnsi="Arial" w:cs="Arial"/>
          <w:sz w:val="20"/>
          <w:szCs w:val="20"/>
        </w:rPr>
      </w:pPr>
      <w:r w:rsidRPr="00931D02">
        <w:rPr>
          <w:rFonts w:ascii="Arial" w:hAnsi="Arial" w:cs="Arial"/>
          <w:sz w:val="20"/>
          <w:szCs w:val="20"/>
        </w:rPr>
        <w:t>Durante el año  lectivo 2017 la Institución Educativa El Gas se desarrolló un plan de acción encaminado hacia el mejoramiento de los proceso al interior de las aulas</w:t>
      </w:r>
      <w:r w:rsidR="00931D02">
        <w:rPr>
          <w:rFonts w:ascii="Arial" w:hAnsi="Arial" w:cs="Arial"/>
          <w:sz w:val="20"/>
          <w:szCs w:val="20"/>
        </w:rPr>
        <w:t xml:space="preserve">, preocupados porque los </w:t>
      </w:r>
      <w:r w:rsidRPr="00931D02">
        <w:rPr>
          <w:rFonts w:ascii="Arial" w:hAnsi="Arial" w:cs="Arial"/>
          <w:sz w:val="20"/>
          <w:szCs w:val="20"/>
        </w:rPr>
        <w:t>estudiantes construyan un conocimiento significativo y logren desarrollar sus competencias</w:t>
      </w:r>
      <w:r w:rsidR="00931D02">
        <w:rPr>
          <w:rFonts w:ascii="Arial" w:hAnsi="Arial" w:cs="Arial"/>
          <w:sz w:val="20"/>
          <w:szCs w:val="20"/>
        </w:rPr>
        <w:t xml:space="preserve"> fundamentales</w:t>
      </w:r>
      <w:r w:rsidRPr="00931D02">
        <w:rPr>
          <w:rFonts w:ascii="Arial" w:hAnsi="Arial" w:cs="Arial"/>
          <w:sz w:val="20"/>
          <w:szCs w:val="20"/>
        </w:rPr>
        <w:t xml:space="preserve">. Fue así como el objetivo principal desde la gestión </w:t>
      </w:r>
      <w:r w:rsidR="00091E20" w:rsidRPr="00931D02">
        <w:rPr>
          <w:rFonts w:ascii="Arial" w:hAnsi="Arial" w:cs="Arial"/>
          <w:sz w:val="20"/>
          <w:szCs w:val="20"/>
        </w:rPr>
        <w:t>académica</w:t>
      </w:r>
      <w:r w:rsidRPr="00931D02">
        <w:rPr>
          <w:rFonts w:ascii="Arial" w:hAnsi="Arial" w:cs="Arial"/>
          <w:sz w:val="20"/>
          <w:szCs w:val="20"/>
        </w:rPr>
        <w:t xml:space="preserve"> se basó  en la implementación de una estrategia curricular  que orientó el trabajo académico de los docentes hacia   reestructuración de los planes de áreas con base a los resultados de la pruebas Saber </w:t>
      </w:r>
      <w:r w:rsidR="00091E20" w:rsidRPr="00931D02">
        <w:rPr>
          <w:rFonts w:ascii="Arial" w:hAnsi="Arial" w:cs="Arial"/>
          <w:sz w:val="20"/>
          <w:szCs w:val="20"/>
        </w:rPr>
        <w:t xml:space="preserve">que obtuvieron </w:t>
      </w:r>
      <w:r w:rsidR="00931D02">
        <w:rPr>
          <w:rFonts w:ascii="Arial" w:hAnsi="Arial" w:cs="Arial"/>
          <w:sz w:val="20"/>
          <w:szCs w:val="20"/>
        </w:rPr>
        <w:t>los</w:t>
      </w:r>
      <w:r w:rsidR="00091E20" w:rsidRPr="00931D02">
        <w:rPr>
          <w:rFonts w:ascii="Arial" w:hAnsi="Arial" w:cs="Arial"/>
          <w:sz w:val="20"/>
          <w:szCs w:val="20"/>
        </w:rPr>
        <w:t xml:space="preserve"> estudiantes en el año inmediatamente anterior</w:t>
      </w:r>
      <w:r w:rsidR="00931D02">
        <w:rPr>
          <w:rFonts w:ascii="Arial" w:hAnsi="Arial" w:cs="Arial"/>
          <w:sz w:val="20"/>
          <w:szCs w:val="20"/>
        </w:rPr>
        <w:t>,</w:t>
      </w:r>
      <w:r w:rsidR="00091E20" w:rsidRPr="00931D02">
        <w:rPr>
          <w:rFonts w:ascii="Arial" w:hAnsi="Arial" w:cs="Arial"/>
          <w:sz w:val="20"/>
          <w:szCs w:val="20"/>
        </w:rPr>
        <w:t xml:space="preserve"> </w:t>
      </w:r>
      <w:r w:rsidRPr="00931D02">
        <w:rPr>
          <w:rFonts w:ascii="Arial" w:hAnsi="Arial" w:cs="Arial"/>
          <w:sz w:val="20"/>
          <w:szCs w:val="20"/>
        </w:rPr>
        <w:t xml:space="preserve"> </w:t>
      </w:r>
      <w:r w:rsidR="00931D02" w:rsidRPr="00931D02">
        <w:rPr>
          <w:rFonts w:ascii="Arial" w:hAnsi="Arial" w:cs="Arial"/>
          <w:sz w:val="20"/>
          <w:szCs w:val="20"/>
        </w:rPr>
        <w:t>así</w:t>
      </w:r>
      <w:r w:rsidR="00091E20" w:rsidRPr="00931D02">
        <w:rPr>
          <w:rFonts w:ascii="Arial" w:hAnsi="Arial" w:cs="Arial"/>
          <w:sz w:val="20"/>
          <w:szCs w:val="20"/>
        </w:rPr>
        <w:t xml:space="preserve"> como los </w:t>
      </w:r>
      <w:r w:rsidR="00931D02" w:rsidRPr="00931D02">
        <w:rPr>
          <w:rFonts w:ascii="Arial" w:hAnsi="Arial" w:cs="Arial"/>
          <w:sz w:val="20"/>
          <w:szCs w:val="20"/>
        </w:rPr>
        <w:t>lineamiento</w:t>
      </w:r>
      <w:r w:rsidR="00931D02">
        <w:rPr>
          <w:rFonts w:ascii="Arial" w:hAnsi="Arial" w:cs="Arial"/>
          <w:sz w:val="20"/>
          <w:szCs w:val="20"/>
        </w:rPr>
        <w:t xml:space="preserve">s </w:t>
      </w:r>
      <w:r w:rsidR="00091E20" w:rsidRPr="00931D02">
        <w:rPr>
          <w:rFonts w:ascii="Arial" w:hAnsi="Arial" w:cs="Arial"/>
          <w:sz w:val="20"/>
          <w:szCs w:val="20"/>
        </w:rPr>
        <w:t xml:space="preserve"> curriculares y los Derechos Básicos de aprendizajes direccionados por el Ministerio de educación Nacional.</w:t>
      </w:r>
    </w:p>
    <w:p w:rsidR="00091E20" w:rsidRPr="00931D02" w:rsidRDefault="00091E20" w:rsidP="003D259F">
      <w:pPr>
        <w:pStyle w:val="Prrafodelista"/>
        <w:spacing w:line="360" w:lineRule="auto"/>
        <w:ind w:left="765"/>
        <w:jc w:val="both"/>
        <w:rPr>
          <w:rFonts w:ascii="Arial" w:hAnsi="Arial" w:cs="Arial"/>
          <w:sz w:val="20"/>
          <w:szCs w:val="20"/>
        </w:rPr>
      </w:pPr>
    </w:p>
    <w:p w:rsidR="00091E20" w:rsidRPr="00931D02" w:rsidRDefault="00091E20" w:rsidP="003D259F">
      <w:pPr>
        <w:pStyle w:val="Prrafodelista"/>
        <w:spacing w:line="360" w:lineRule="auto"/>
        <w:ind w:left="765"/>
        <w:jc w:val="both"/>
        <w:rPr>
          <w:rFonts w:ascii="Arial" w:hAnsi="Arial" w:cs="Arial"/>
          <w:sz w:val="20"/>
          <w:szCs w:val="20"/>
        </w:rPr>
      </w:pPr>
      <w:r w:rsidRPr="00931D02">
        <w:rPr>
          <w:rFonts w:ascii="Arial" w:hAnsi="Arial" w:cs="Arial"/>
          <w:sz w:val="20"/>
          <w:szCs w:val="20"/>
        </w:rPr>
        <w:t>Entre las acciones realizadas se mencionan las siguientes</w:t>
      </w:r>
    </w:p>
    <w:p w:rsidR="001C6C55" w:rsidRPr="00931D02" w:rsidRDefault="00091E20" w:rsidP="00091E20">
      <w:pPr>
        <w:pStyle w:val="Prrafodelista"/>
        <w:numPr>
          <w:ilvl w:val="0"/>
          <w:numId w:val="2"/>
        </w:numPr>
        <w:spacing w:line="360" w:lineRule="auto"/>
        <w:jc w:val="both"/>
        <w:rPr>
          <w:rFonts w:ascii="Arial" w:hAnsi="Arial" w:cs="Arial"/>
          <w:sz w:val="20"/>
          <w:szCs w:val="20"/>
        </w:rPr>
      </w:pPr>
      <w:r w:rsidRPr="00931D02">
        <w:rPr>
          <w:rFonts w:ascii="Arial" w:hAnsi="Arial" w:cs="Arial"/>
          <w:sz w:val="20"/>
          <w:szCs w:val="20"/>
        </w:rPr>
        <w:t>Reestructuración de los planes de área en cada una de las asignaturas obligatorias y fundamentales</w:t>
      </w:r>
    </w:p>
    <w:p w:rsidR="00091E20" w:rsidRPr="00931D02" w:rsidRDefault="00091E20" w:rsidP="00091E20">
      <w:pPr>
        <w:pStyle w:val="Prrafodelista"/>
        <w:numPr>
          <w:ilvl w:val="0"/>
          <w:numId w:val="2"/>
        </w:numPr>
        <w:spacing w:line="360" w:lineRule="auto"/>
        <w:jc w:val="both"/>
        <w:rPr>
          <w:rFonts w:ascii="Arial" w:hAnsi="Arial" w:cs="Arial"/>
          <w:sz w:val="20"/>
          <w:szCs w:val="20"/>
        </w:rPr>
      </w:pPr>
      <w:r w:rsidRPr="00931D02">
        <w:rPr>
          <w:rFonts w:ascii="Arial" w:hAnsi="Arial" w:cs="Arial"/>
          <w:sz w:val="20"/>
          <w:szCs w:val="20"/>
        </w:rPr>
        <w:t xml:space="preserve">Ajustes al plan de estudio </w:t>
      </w:r>
    </w:p>
    <w:p w:rsidR="00091E20" w:rsidRPr="00931D02" w:rsidRDefault="00091E20" w:rsidP="001C6C55">
      <w:pPr>
        <w:pStyle w:val="Prrafodelista"/>
        <w:numPr>
          <w:ilvl w:val="0"/>
          <w:numId w:val="2"/>
        </w:numPr>
        <w:spacing w:line="360" w:lineRule="auto"/>
        <w:ind w:left="709" w:hanging="283"/>
        <w:jc w:val="both"/>
        <w:rPr>
          <w:rFonts w:ascii="Arial" w:hAnsi="Arial" w:cs="Arial"/>
          <w:sz w:val="20"/>
          <w:szCs w:val="20"/>
        </w:rPr>
      </w:pPr>
      <w:r w:rsidRPr="00931D02">
        <w:rPr>
          <w:rFonts w:ascii="Arial" w:hAnsi="Arial" w:cs="Arial"/>
          <w:sz w:val="20"/>
          <w:szCs w:val="20"/>
        </w:rPr>
        <w:t>Ajustes al Sistema de Evaluación</w:t>
      </w:r>
      <w:r w:rsidR="001C6C55" w:rsidRPr="00931D02">
        <w:rPr>
          <w:rFonts w:ascii="Arial" w:hAnsi="Arial" w:cs="Arial"/>
          <w:sz w:val="20"/>
          <w:szCs w:val="20"/>
        </w:rPr>
        <w:t xml:space="preserve"> Insti</w:t>
      </w:r>
      <w:r w:rsidRPr="00931D02">
        <w:rPr>
          <w:rFonts w:ascii="Arial" w:hAnsi="Arial" w:cs="Arial"/>
          <w:sz w:val="20"/>
          <w:szCs w:val="20"/>
        </w:rPr>
        <w:t>tucional</w:t>
      </w:r>
    </w:p>
    <w:p w:rsidR="00091E20" w:rsidRPr="00931D02" w:rsidRDefault="00091E20" w:rsidP="001C6C55">
      <w:pPr>
        <w:pStyle w:val="Prrafodelista"/>
        <w:numPr>
          <w:ilvl w:val="0"/>
          <w:numId w:val="2"/>
        </w:numPr>
        <w:spacing w:line="360" w:lineRule="auto"/>
        <w:ind w:left="709" w:hanging="283"/>
        <w:jc w:val="both"/>
        <w:rPr>
          <w:rFonts w:ascii="Arial" w:hAnsi="Arial" w:cs="Arial"/>
          <w:b/>
          <w:sz w:val="20"/>
          <w:szCs w:val="20"/>
        </w:rPr>
      </w:pPr>
      <w:r w:rsidRPr="00931D02">
        <w:rPr>
          <w:rFonts w:ascii="Arial" w:hAnsi="Arial" w:cs="Arial"/>
          <w:sz w:val="20"/>
          <w:szCs w:val="20"/>
        </w:rPr>
        <w:t>Implementación de la asignatura de física desde grado 6° Sexto</w:t>
      </w:r>
    </w:p>
    <w:p w:rsidR="001C6C55" w:rsidRPr="00931D02" w:rsidRDefault="00091E20" w:rsidP="001C6C55">
      <w:pPr>
        <w:pStyle w:val="Prrafodelista"/>
        <w:numPr>
          <w:ilvl w:val="0"/>
          <w:numId w:val="2"/>
        </w:numPr>
        <w:spacing w:line="360" w:lineRule="auto"/>
        <w:ind w:left="709" w:hanging="283"/>
        <w:jc w:val="both"/>
        <w:rPr>
          <w:rFonts w:ascii="Arial" w:hAnsi="Arial" w:cs="Arial"/>
          <w:b/>
          <w:sz w:val="20"/>
          <w:szCs w:val="20"/>
        </w:rPr>
      </w:pPr>
      <w:r w:rsidRPr="00931D02">
        <w:rPr>
          <w:rFonts w:ascii="Arial" w:hAnsi="Arial" w:cs="Arial"/>
          <w:sz w:val="20"/>
          <w:szCs w:val="20"/>
        </w:rPr>
        <w:t>Implementación de la asignatura de Estadística en grado 10° Decimo  y 11° Once</w:t>
      </w:r>
    </w:p>
    <w:p w:rsidR="00091E20" w:rsidRPr="00931D02" w:rsidRDefault="00091E20" w:rsidP="001C6C55">
      <w:pPr>
        <w:pStyle w:val="Prrafodelista"/>
        <w:numPr>
          <w:ilvl w:val="0"/>
          <w:numId w:val="2"/>
        </w:numPr>
        <w:spacing w:line="360" w:lineRule="auto"/>
        <w:ind w:left="709" w:hanging="283"/>
        <w:jc w:val="both"/>
        <w:rPr>
          <w:rFonts w:ascii="Arial" w:hAnsi="Arial" w:cs="Arial"/>
          <w:b/>
          <w:sz w:val="20"/>
          <w:szCs w:val="20"/>
        </w:rPr>
      </w:pPr>
      <w:r w:rsidRPr="00931D02">
        <w:rPr>
          <w:rFonts w:ascii="Arial" w:hAnsi="Arial" w:cs="Arial"/>
          <w:sz w:val="20"/>
          <w:szCs w:val="20"/>
        </w:rPr>
        <w:t>Implementación de una evaluación Integral en cada periodo académico a partir de grado 2° Segundo.</w:t>
      </w:r>
    </w:p>
    <w:p w:rsidR="001C6C55" w:rsidRPr="00931D02" w:rsidRDefault="00091E20" w:rsidP="003D259F">
      <w:pPr>
        <w:pStyle w:val="Prrafodelista"/>
        <w:numPr>
          <w:ilvl w:val="0"/>
          <w:numId w:val="1"/>
        </w:numPr>
        <w:spacing w:line="360" w:lineRule="auto"/>
        <w:jc w:val="both"/>
        <w:rPr>
          <w:rFonts w:ascii="Arial" w:hAnsi="Arial" w:cs="Arial"/>
          <w:sz w:val="20"/>
          <w:szCs w:val="20"/>
        </w:rPr>
      </w:pPr>
      <w:r w:rsidRPr="00931D02">
        <w:rPr>
          <w:rFonts w:ascii="Arial" w:hAnsi="Arial" w:cs="Arial"/>
          <w:sz w:val="20"/>
          <w:szCs w:val="20"/>
        </w:rPr>
        <w:t xml:space="preserve">Elaboración y ejecución de un cronograma de actividades pedagógicas con los estudiantes </w:t>
      </w:r>
    </w:p>
    <w:p w:rsidR="00931D02" w:rsidRDefault="00931D02" w:rsidP="00931D02">
      <w:pPr>
        <w:pStyle w:val="Prrafodelista"/>
        <w:spacing w:line="360" w:lineRule="auto"/>
        <w:ind w:left="765"/>
        <w:jc w:val="both"/>
        <w:rPr>
          <w:rFonts w:ascii="Arial" w:hAnsi="Arial" w:cs="Arial"/>
          <w:sz w:val="20"/>
          <w:szCs w:val="20"/>
        </w:rPr>
      </w:pPr>
    </w:p>
    <w:p w:rsidR="001C6C55" w:rsidRPr="00931D02" w:rsidRDefault="00091E20" w:rsidP="003D259F">
      <w:pPr>
        <w:pStyle w:val="Prrafodelista"/>
        <w:numPr>
          <w:ilvl w:val="0"/>
          <w:numId w:val="1"/>
        </w:numPr>
        <w:spacing w:line="360" w:lineRule="auto"/>
        <w:jc w:val="both"/>
        <w:rPr>
          <w:rFonts w:ascii="Arial" w:hAnsi="Arial" w:cs="Arial"/>
          <w:sz w:val="20"/>
          <w:szCs w:val="20"/>
        </w:rPr>
      </w:pPr>
      <w:r w:rsidRPr="00931D02">
        <w:rPr>
          <w:rFonts w:ascii="Arial" w:hAnsi="Arial" w:cs="Arial"/>
          <w:sz w:val="20"/>
          <w:szCs w:val="20"/>
        </w:rPr>
        <w:t xml:space="preserve">Dirección y supervisión del uso de los libros reglamentarios para durante el  desarrollo de la clases por cada uno de los docentes  </w:t>
      </w:r>
    </w:p>
    <w:p w:rsidR="001C6C55" w:rsidRPr="00931D02" w:rsidRDefault="00091E20" w:rsidP="003D259F">
      <w:pPr>
        <w:pStyle w:val="Prrafodelista"/>
        <w:numPr>
          <w:ilvl w:val="0"/>
          <w:numId w:val="1"/>
        </w:numPr>
        <w:spacing w:line="360" w:lineRule="auto"/>
        <w:jc w:val="both"/>
        <w:rPr>
          <w:rFonts w:ascii="Arial" w:hAnsi="Arial" w:cs="Arial"/>
          <w:sz w:val="20"/>
          <w:szCs w:val="20"/>
        </w:rPr>
      </w:pPr>
      <w:r w:rsidRPr="00931D02">
        <w:rPr>
          <w:rFonts w:ascii="Arial" w:hAnsi="Arial" w:cs="Arial"/>
          <w:sz w:val="20"/>
          <w:szCs w:val="20"/>
        </w:rPr>
        <w:t>Socialización de los objetivos, metas institucionales, el plan operativo del plantel y asignación de responsabilidades pertinentes para la atención oportuna de cada uno de estos aspectos</w:t>
      </w:r>
    </w:p>
    <w:p w:rsidR="001C6C55" w:rsidRPr="00931D02" w:rsidRDefault="001C6C55" w:rsidP="003D259F">
      <w:pPr>
        <w:pStyle w:val="Prrafodelista"/>
        <w:numPr>
          <w:ilvl w:val="0"/>
          <w:numId w:val="1"/>
        </w:numPr>
        <w:spacing w:line="360" w:lineRule="auto"/>
        <w:jc w:val="both"/>
        <w:rPr>
          <w:rFonts w:ascii="Arial" w:hAnsi="Arial" w:cs="Arial"/>
          <w:sz w:val="20"/>
          <w:szCs w:val="20"/>
        </w:rPr>
      </w:pPr>
      <w:r w:rsidRPr="00931D02">
        <w:rPr>
          <w:rFonts w:ascii="Arial" w:hAnsi="Arial" w:cs="Arial"/>
          <w:sz w:val="20"/>
          <w:szCs w:val="20"/>
        </w:rPr>
        <w:t xml:space="preserve">Seguimiento a la </w:t>
      </w:r>
      <w:r w:rsidR="003D259F" w:rsidRPr="00931D02">
        <w:rPr>
          <w:rFonts w:ascii="Arial" w:hAnsi="Arial" w:cs="Arial"/>
          <w:sz w:val="20"/>
          <w:szCs w:val="20"/>
        </w:rPr>
        <w:t xml:space="preserve"> ejecución de</w:t>
      </w:r>
      <w:r w:rsidRPr="00931D02">
        <w:rPr>
          <w:rFonts w:ascii="Arial" w:hAnsi="Arial" w:cs="Arial"/>
          <w:sz w:val="20"/>
          <w:szCs w:val="20"/>
        </w:rPr>
        <w:t xml:space="preserve"> los planes de aula </w:t>
      </w:r>
    </w:p>
    <w:p w:rsidR="001C6C55" w:rsidRPr="00931D02" w:rsidRDefault="001C6C55" w:rsidP="003D259F">
      <w:pPr>
        <w:pStyle w:val="Prrafodelista"/>
        <w:numPr>
          <w:ilvl w:val="0"/>
          <w:numId w:val="1"/>
        </w:numPr>
        <w:spacing w:line="360" w:lineRule="auto"/>
        <w:jc w:val="both"/>
        <w:rPr>
          <w:rFonts w:ascii="Arial" w:hAnsi="Arial" w:cs="Arial"/>
          <w:sz w:val="20"/>
          <w:szCs w:val="20"/>
        </w:rPr>
      </w:pPr>
      <w:r w:rsidRPr="00931D02">
        <w:rPr>
          <w:rFonts w:ascii="Arial" w:hAnsi="Arial" w:cs="Arial"/>
          <w:sz w:val="20"/>
          <w:szCs w:val="20"/>
        </w:rPr>
        <w:t>A</w:t>
      </w:r>
      <w:r w:rsidR="003D259F" w:rsidRPr="00931D02">
        <w:rPr>
          <w:rFonts w:ascii="Arial" w:hAnsi="Arial" w:cs="Arial"/>
          <w:sz w:val="20"/>
          <w:szCs w:val="20"/>
        </w:rPr>
        <w:t xml:space="preserve">tención de solicitudes, quejas y reclamos de </w:t>
      </w:r>
      <w:r w:rsidRPr="00931D02">
        <w:rPr>
          <w:rFonts w:ascii="Arial" w:hAnsi="Arial" w:cs="Arial"/>
          <w:sz w:val="20"/>
          <w:szCs w:val="20"/>
        </w:rPr>
        <w:t>estudiantes y padres de familia.</w:t>
      </w:r>
    </w:p>
    <w:p w:rsidR="003D259F" w:rsidRPr="00931D02" w:rsidRDefault="001C6C55" w:rsidP="003D259F">
      <w:pPr>
        <w:pStyle w:val="Prrafodelista"/>
        <w:numPr>
          <w:ilvl w:val="0"/>
          <w:numId w:val="1"/>
        </w:numPr>
        <w:spacing w:line="360" w:lineRule="auto"/>
        <w:jc w:val="both"/>
        <w:rPr>
          <w:rFonts w:ascii="Arial" w:hAnsi="Arial" w:cs="Arial"/>
          <w:sz w:val="20"/>
          <w:szCs w:val="20"/>
        </w:rPr>
      </w:pPr>
      <w:r w:rsidRPr="00931D02">
        <w:rPr>
          <w:rFonts w:ascii="Arial" w:hAnsi="Arial" w:cs="Arial"/>
          <w:sz w:val="20"/>
          <w:szCs w:val="20"/>
        </w:rPr>
        <w:t>Convocatoria y dirección de jornadas pedagógicas en cada periodo académico para realizar análisis de los desempeños de los estudiantes y proponer estrategias para atender los casos de estudiantes con dificultades.</w:t>
      </w:r>
    </w:p>
    <w:p w:rsidR="003D259F" w:rsidRPr="00931D02" w:rsidRDefault="003D259F" w:rsidP="003D259F">
      <w:pPr>
        <w:pStyle w:val="Prrafodelista"/>
        <w:numPr>
          <w:ilvl w:val="0"/>
          <w:numId w:val="1"/>
        </w:numPr>
        <w:spacing w:line="360" w:lineRule="auto"/>
        <w:jc w:val="both"/>
        <w:rPr>
          <w:rFonts w:ascii="Arial" w:hAnsi="Arial" w:cs="Arial"/>
          <w:sz w:val="20"/>
          <w:szCs w:val="20"/>
        </w:rPr>
      </w:pPr>
      <w:r w:rsidRPr="00931D02">
        <w:rPr>
          <w:rFonts w:ascii="Arial" w:hAnsi="Arial" w:cs="Arial"/>
          <w:sz w:val="20"/>
          <w:szCs w:val="20"/>
        </w:rPr>
        <w:t xml:space="preserve"> Se orientó y participó en las jor</w:t>
      </w:r>
      <w:r w:rsidR="001C6C55" w:rsidRPr="00931D02">
        <w:rPr>
          <w:rFonts w:ascii="Arial" w:hAnsi="Arial" w:cs="Arial"/>
          <w:sz w:val="20"/>
          <w:szCs w:val="20"/>
        </w:rPr>
        <w:t xml:space="preserve">nadas de trabajo destinados al análisis </w:t>
      </w:r>
      <w:r w:rsidRPr="00931D02">
        <w:rPr>
          <w:rFonts w:ascii="Arial" w:hAnsi="Arial" w:cs="Arial"/>
          <w:sz w:val="20"/>
          <w:szCs w:val="20"/>
        </w:rPr>
        <w:t xml:space="preserve"> de la estructura, los objetivos y las sugerencias metodológicas de los programas para cada área y asignatura.</w:t>
      </w:r>
    </w:p>
    <w:p w:rsidR="001C6C55" w:rsidRPr="00931D02" w:rsidRDefault="001C6C55" w:rsidP="003D259F">
      <w:pPr>
        <w:pStyle w:val="Prrafodelista"/>
        <w:numPr>
          <w:ilvl w:val="0"/>
          <w:numId w:val="1"/>
        </w:numPr>
        <w:spacing w:line="360" w:lineRule="auto"/>
        <w:jc w:val="both"/>
        <w:rPr>
          <w:rFonts w:ascii="Arial" w:hAnsi="Arial" w:cs="Arial"/>
          <w:sz w:val="20"/>
          <w:szCs w:val="20"/>
        </w:rPr>
      </w:pPr>
      <w:r w:rsidRPr="00931D02">
        <w:rPr>
          <w:rFonts w:ascii="Arial" w:hAnsi="Arial" w:cs="Arial"/>
          <w:sz w:val="20"/>
          <w:szCs w:val="20"/>
        </w:rPr>
        <w:t>Realización de reuniones para dar informe verbal a los padres de familia sobre el desempeño de los estudiantes antes de realizar la</w:t>
      </w:r>
      <w:r w:rsidR="00931D02">
        <w:rPr>
          <w:rFonts w:ascii="Arial" w:hAnsi="Arial" w:cs="Arial"/>
          <w:sz w:val="20"/>
          <w:szCs w:val="20"/>
        </w:rPr>
        <w:t>s</w:t>
      </w:r>
      <w:r w:rsidRPr="00931D02">
        <w:rPr>
          <w:rFonts w:ascii="Arial" w:hAnsi="Arial" w:cs="Arial"/>
          <w:sz w:val="20"/>
          <w:szCs w:val="20"/>
        </w:rPr>
        <w:t xml:space="preserve"> nivelaciones en cada periodo.</w:t>
      </w:r>
    </w:p>
    <w:p w:rsidR="001C6C55" w:rsidRPr="00931D02" w:rsidRDefault="001C6C55" w:rsidP="001C6C55">
      <w:pPr>
        <w:spacing w:line="360" w:lineRule="auto"/>
        <w:jc w:val="both"/>
        <w:rPr>
          <w:rFonts w:ascii="Arial" w:hAnsi="Arial" w:cs="Arial"/>
          <w:sz w:val="20"/>
          <w:szCs w:val="20"/>
        </w:rPr>
      </w:pPr>
      <w:r w:rsidRPr="00931D02">
        <w:rPr>
          <w:rFonts w:ascii="Arial" w:hAnsi="Arial" w:cs="Arial"/>
          <w:sz w:val="20"/>
          <w:szCs w:val="20"/>
        </w:rPr>
        <w:t xml:space="preserve">Para mejorar el ISCE y el MMA se realizaron las siguientes actividades </w:t>
      </w:r>
    </w:p>
    <w:p w:rsidR="001C6C55" w:rsidRPr="00931D02" w:rsidRDefault="001C6C55" w:rsidP="001C6C55">
      <w:pPr>
        <w:pStyle w:val="Prrafodelista"/>
        <w:numPr>
          <w:ilvl w:val="0"/>
          <w:numId w:val="3"/>
        </w:numPr>
        <w:spacing w:line="360" w:lineRule="auto"/>
        <w:jc w:val="both"/>
        <w:rPr>
          <w:rFonts w:ascii="Arial" w:hAnsi="Arial" w:cs="Arial"/>
          <w:b/>
          <w:sz w:val="20"/>
          <w:szCs w:val="20"/>
        </w:rPr>
      </w:pPr>
      <w:r w:rsidRPr="00931D02">
        <w:rPr>
          <w:rFonts w:ascii="Arial" w:hAnsi="Arial" w:cs="Arial"/>
          <w:sz w:val="20"/>
          <w:szCs w:val="20"/>
        </w:rPr>
        <w:t xml:space="preserve">Implementación de los Planes de Mejoramiento a los estudiantes con dificultades aprobados por el Consejo Académico. </w:t>
      </w:r>
    </w:p>
    <w:p w:rsidR="001C6C55" w:rsidRPr="00931D02" w:rsidRDefault="001C6C55" w:rsidP="001C6C55">
      <w:pPr>
        <w:pStyle w:val="Prrafodelista"/>
        <w:spacing w:line="360" w:lineRule="auto"/>
        <w:jc w:val="both"/>
        <w:rPr>
          <w:rFonts w:ascii="Arial" w:hAnsi="Arial" w:cs="Arial"/>
          <w:b/>
          <w:sz w:val="20"/>
          <w:szCs w:val="20"/>
        </w:rPr>
      </w:pPr>
    </w:p>
    <w:p w:rsidR="001C6C55" w:rsidRPr="00931D02" w:rsidRDefault="001C6C55" w:rsidP="001C6C55">
      <w:pPr>
        <w:pStyle w:val="Prrafodelista"/>
        <w:numPr>
          <w:ilvl w:val="0"/>
          <w:numId w:val="3"/>
        </w:numPr>
        <w:spacing w:line="360" w:lineRule="auto"/>
        <w:ind w:left="284" w:hanging="284"/>
        <w:jc w:val="both"/>
        <w:rPr>
          <w:rFonts w:ascii="Arial" w:hAnsi="Arial" w:cs="Arial"/>
          <w:b/>
          <w:sz w:val="20"/>
          <w:szCs w:val="20"/>
        </w:rPr>
      </w:pPr>
      <w:r w:rsidRPr="00931D02">
        <w:rPr>
          <w:rFonts w:ascii="Arial" w:hAnsi="Arial" w:cs="Arial"/>
          <w:sz w:val="20"/>
          <w:szCs w:val="20"/>
        </w:rPr>
        <w:t xml:space="preserve"> Fortalecimiento y apoyo al proceso de entrenamiento de las pruebas SABER a los estudiantes de 3°,  5°, 9° y 11°. </w:t>
      </w:r>
    </w:p>
    <w:p w:rsidR="001C6C55" w:rsidRPr="00931D02" w:rsidRDefault="001C6C55" w:rsidP="001C6C55">
      <w:pPr>
        <w:pStyle w:val="Prrafodelista"/>
        <w:numPr>
          <w:ilvl w:val="0"/>
          <w:numId w:val="3"/>
        </w:numPr>
        <w:spacing w:line="480" w:lineRule="auto"/>
        <w:ind w:left="284"/>
        <w:jc w:val="both"/>
        <w:rPr>
          <w:rFonts w:ascii="Arial" w:hAnsi="Arial" w:cs="Arial"/>
          <w:sz w:val="20"/>
          <w:szCs w:val="20"/>
        </w:rPr>
      </w:pPr>
      <w:r w:rsidRPr="00931D02">
        <w:rPr>
          <w:rFonts w:ascii="Arial" w:hAnsi="Arial" w:cs="Arial"/>
          <w:sz w:val="20"/>
          <w:szCs w:val="20"/>
        </w:rPr>
        <w:t xml:space="preserve">Implementación del programa Plan Nacional de lectura PNLE. </w:t>
      </w:r>
    </w:p>
    <w:p w:rsidR="001E1ADD" w:rsidRPr="00931D02" w:rsidRDefault="001C6C55" w:rsidP="001C6C55">
      <w:pPr>
        <w:pStyle w:val="Prrafodelista"/>
        <w:numPr>
          <w:ilvl w:val="0"/>
          <w:numId w:val="3"/>
        </w:numPr>
        <w:spacing w:line="480" w:lineRule="auto"/>
        <w:ind w:left="284"/>
        <w:jc w:val="both"/>
        <w:rPr>
          <w:rFonts w:ascii="Arial" w:hAnsi="Arial" w:cs="Arial"/>
          <w:sz w:val="20"/>
          <w:szCs w:val="20"/>
        </w:rPr>
      </w:pPr>
      <w:r w:rsidRPr="00931D02">
        <w:rPr>
          <w:rFonts w:ascii="Arial" w:hAnsi="Arial" w:cs="Arial"/>
          <w:sz w:val="20"/>
          <w:szCs w:val="20"/>
        </w:rPr>
        <w:t>Estímulo a la excelencia estudiantil</w:t>
      </w:r>
    </w:p>
    <w:p w:rsidR="00F06D2B" w:rsidRPr="00931D02" w:rsidRDefault="00F06D2B" w:rsidP="00F06D2B">
      <w:pPr>
        <w:pStyle w:val="Prrafodelista"/>
        <w:numPr>
          <w:ilvl w:val="0"/>
          <w:numId w:val="3"/>
        </w:numPr>
        <w:spacing w:line="360" w:lineRule="auto"/>
        <w:ind w:left="0" w:firstLine="360"/>
        <w:jc w:val="both"/>
        <w:rPr>
          <w:rFonts w:ascii="Arial" w:hAnsi="Arial" w:cs="Arial"/>
          <w:b/>
          <w:sz w:val="20"/>
          <w:szCs w:val="20"/>
        </w:rPr>
      </w:pPr>
      <w:r w:rsidRPr="00931D02">
        <w:rPr>
          <w:rFonts w:ascii="Arial" w:hAnsi="Arial" w:cs="Arial"/>
          <w:sz w:val="20"/>
          <w:szCs w:val="20"/>
        </w:rPr>
        <w:t>Desarrollar charlas motivacionales con estudiantes y padres de familia para el mejoramiento del proceso de acompañamiento en el proceso de enseñanza con los estudiantes</w:t>
      </w:r>
    </w:p>
    <w:p w:rsidR="00F06D2B" w:rsidRPr="00931D02" w:rsidRDefault="00F06D2B" w:rsidP="00F06D2B">
      <w:pPr>
        <w:pStyle w:val="Prrafodelista"/>
        <w:numPr>
          <w:ilvl w:val="0"/>
          <w:numId w:val="3"/>
        </w:numPr>
        <w:spacing w:line="360" w:lineRule="auto"/>
        <w:ind w:left="0" w:firstLine="360"/>
        <w:jc w:val="both"/>
        <w:rPr>
          <w:rFonts w:ascii="Arial" w:hAnsi="Arial" w:cs="Arial"/>
          <w:b/>
          <w:sz w:val="20"/>
          <w:szCs w:val="20"/>
        </w:rPr>
      </w:pPr>
      <w:r w:rsidRPr="00931D02">
        <w:rPr>
          <w:rFonts w:ascii="Arial" w:hAnsi="Arial" w:cs="Arial"/>
          <w:sz w:val="20"/>
          <w:szCs w:val="20"/>
        </w:rPr>
        <w:t>Conformación de comunidades de aprendizaje con los colectivos de área y grado para realizar procesos de autoformación.</w:t>
      </w:r>
    </w:p>
    <w:p w:rsidR="00F06D2B" w:rsidRPr="00931D02" w:rsidRDefault="00F06D2B" w:rsidP="00F06D2B">
      <w:pPr>
        <w:pStyle w:val="Prrafodelista"/>
        <w:numPr>
          <w:ilvl w:val="0"/>
          <w:numId w:val="3"/>
        </w:numPr>
        <w:spacing w:line="360" w:lineRule="auto"/>
        <w:ind w:left="0" w:firstLine="360"/>
        <w:jc w:val="both"/>
        <w:rPr>
          <w:rFonts w:ascii="Arial" w:hAnsi="Arial" w:cs="Arial"/>
          <w:b/>
          <w:sz w:val="20"/>
          <w:szCs w:val="20"/>
        </w:rPr>
      </w:pPr>
      <w:r w:rsidRPr="00931D02">
        <w:rPr>
          <w:rFonts w:ascii="Arial" w:hAnsi="Arial" w:cs="Arial"/>
          <w:sz w:val="20"/>
          <w:szCs w:val="20"/>
        </w:rPr>
        <w:t xml:space="preserve">Desarrollo de la jornada del día E para analizar el ISCE de la Institución y definir acciones para el mejoramiento de los resultados. </w:t>
      </w:r>
    </w:p>
    <w:p w:rsidR="00F06D2B" w:rsidRPr="00931D02" w:rsidRDefault="00F06D2B" w:rsidP="00F06D2B">
      <w:pPr>
        <w:pStyle w:val="Prrafodelista"/>
        <w:spacing w:line="480" w:lineRule="auto"/>
        <w:ind w:left="284"/>
        <w:jc w:val="both"/>
        <w:rPr>
          <w:rFonts w:ascii="Arial" w:hAnsi="Arial" w:cs="Arial"/>
          <w:sz w:val="20"/>
          <w:szCs w:val="20"/>
        </w:rPr>
      </w:pPr>
    </w:p>
    <w:p w:rsidR="00F06D2B" w:rsidRPr="00931D02" w:rsidRDefault="001C6C55" w:rsidP="00F06D2B">
      <w:pPr>
        <w:pStyle w:val="Prrafodelista"/>
        <w:spacing w:line="360" w:lineRule="auto"/>
        <w:ind w:left="284"/>
        <w:jc w:val="both"/>
        <w:rPr>
          <w:rFonts w:ascii="Arial" w:hAnsi="Arial" w:cs="Arial"/>
          <w:b/>
          <w:sz w:val="20"/>
          <w:szCs w:val="20"/>
        </w:rPr>
      </w:pPr>
      <w:r w:rsidRPr="00931D02">
        <w:rPr>
          <w:rFonts w:ascii="Arial" w:hAnsi="Arial" w:cs="Arial"/>
          <w:sz w:val="20"/>
          <w:szCs w:val="20"/>
        </w:rPr>
        <w:t>.</w:t>
      </w:r>
    </w:p>
    <w:p w:rsidR="00F06D2B" w:rsidRPr="00931D02" w:rsidRDefault="00F06D2B" w:rsidP="00F06D2B">
      <w:pPr>
        <w:pStyle w:val="Prrafodelista"/>
        <w:spacing w:line="480" w:lineRule="auto"/>
        <w:ind w:left="284"/>
        <w:jc w:val="center"/>
        <w:rPr>
          <w:rFonts w:ascii="Arial" w:hAnsi="Arial" w:cs="Arial"/>
          <w:sz w:val="20"/>
          <w:szCs w:val="20"/>
        </w:rPr>
      </w:pPr>
      <w:r w:rsidRPr="00931D02">
        <w:rPr>
          <w:rFonts w:ascii="Arial" w:hAnsi="Arial" w:cs="Arial"/>
          <w:noProof/>
          <w:sz w:val="20"/>
          <w:szCs w:val="20"/>
          <w:lang w:val="es-CO" w:eastAsia="es-CO"/>
        </w:rPr>
        <w:lastRenderedPageBreak/>
        <w:drawing>
          <wp:inline distT="0" distB="0" distL="0" distR="0" wp14:anchorId="0A9C2FA7" wp14:editId="24DCCCEC">
            <wp:extent cx="3351848" cy="1885186"/>
            <wp:effectExtent l="0" t="0" r="1270" b="1270"/>
            <wp:docPr id="5" name="Imagen 5" descr="C:\Users\Usuario\Desktop\Elcy\2017\FOTOS DIA E\20170510_11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esktop\Elcy\2017\FOTOS DIA E\20170510_1117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6377" cy="1893358"/>
                    </a:xfrm>
                    <a:prstGeom prst="rect">
                      <a:avLst/>
                    </a:prstGeom>
                    <a:noFill/>
                    <a:ln>
                      <a:noFill/>
                    </a:ln>
                  </pic:spPr>
                </pic:pic>
              </a:graphicData>
            </a:graphic>
          </wp:inline>
        </w:drawing>
      </w:r>
    </w:p>
    <w:p w:rsidR="00F06D2B" w:rsidRPr="00931D02" w:rsidRDefault="00F06D2B" w:rsidP="00F06D2B">
      <w:pPr>
        <w:pStyle w:val="Prrafodelista"/>
        <w:spacing w:line="480" w:lineRule="auto"/>
        <w:ind w:left="284"/>
        <w:jc w:val="both"/>
        <w:rPr>
          <w:rFonts w:ascii="Arial" w:hAnsi="Arial" w:cs="Arial"/>
          <w:sz w:val="20"/>
          <w:szCs w:val="20"/>
        </w:rPr>
      </w:pPr>
      <w:r w:rsidRPr="00931D02">
        <w:rPr>
          <w:rFonts w:ascii="Arial" w:hAnsi="Arial" w:cs="Arial"/>
          <w:noProof/>
          <w:sz w:val="20"/>
          <w:szCs w:val="20"/>
          <w:lang w:val="es-CO" w:eastAsia="es-CO"/>
        </w:rPr>
        <w:drawing>
          <wp:anchor distT="0" distB="0" distL="114300" distR="114300" simplePos="0" relativeHeight="251660288" behindDoc="1" locked="0" layoutInCell="1" allowOverlap="1" wp14:anchorId="45AE3680" wp14:editId="476DB241">
            <wp:simplePos x="0" y="0"/>
            <wp:positionH relativeFrom="column">
              <wp:posOffset>1340328</wp:posOffset>
            </wp:positionH>
            <wp:positionV relativeFrom="paragraph">
              <wp:posOffset>70485</wp:posOffset>
            </wp:positionV>
            <wp:extent cx="3421636" cy="1923803"/>
            <wp:effectExtent l="0" t="0" r="7620" b="635"/>
            <wp:wrapNone/>
            <wp:docPr id="7" name="Imagen 7" descr="C:\Users\Usuario\Desktop\Elcy\2017\FOTOS DIA E\20170510_13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Desktop\Elcy\2017\FOTOS DIA E\20170510_1354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1636" cy="19238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25C" w:rsidRPr="00931D02" w:rsidRDefault="00B1525C" w:rsidP="00F06D2B">
      <w:pPr>
        <w:tabs>
          <w:tab w:val="left" w:pos="1309"/>
        </w:tabs>
        <w:jc w:val="center"/>
        <w:rPr>
          <w:rFonts w:ascii="Arial" w:hAnsi="Arial" w:cs="Arial"/>
          <w:sz w:val="20"/>
          <w:szCs w:val="20"/>
        </w:rPr>
      </w:pPr>
    </w:p>
    <w:p w:rsidR="003A53C0" w:rsidRPr="00931D02" w:rsidRDefault="003A53C0" w:rsidP="00B1525C">
      <w:pPr>
        <w:tabs>
          <w:tab w:val="left" w:pos="3125"/>
          <w:tab w:val="left" w:pos="6379"/>
        </w:tabs>
        <w:rPr>
          <w:rFonts w:ascii="Arial" w:hAnsi="Arial" w:cs="Arial"/>
          <w:sz w:val="20"/>
          <w:szCs w:val="20"/>
          <w:lang w:val="es-AR"/>
        </w:rPr>
      </w:pPr>
    </w:p>
    <w:p w:rsidR="003A53C0" w:rsidRPr="00931D02" w:rsidRDefault="003A53C0" w:rsidP="00B1525C">
      <w:pPr>
        <w:tabs>
          <w:tab w:val="left" w:pos="3125"/>
          <w:tab w:val="left" w:pos="6379"/>
        </w:tabs>
        <w:rPr>
          <w:rFonts w:ascii="Arial" w:hAnsi="Arial" w:cs="Arial"/>
          <w:sz w:val="20"/>
          <w:szCs w:val="20"/>
          <w:lang w:val="es-AR"/>
        </w:rPr>
      </w:pPr>
    </w:p>
    <w:p w:rsidR="00B1525C" w:rsidRPr="00931D02" w:rsidRDefault="00B1525C" w:rsidP="00B1525C">
      <w:pPr>
        <w:tabs>
          <w:tab w:val="left" w:pos="3125"/>
          <w:tab w:val="left" w:pos="6379"/>
        </w:tabs>
        <w:rPr>
          <w:rFonts w:ascii="Arial" w:hAnsi="Arial" w:cs="Arial"/>
          <w:sz w:val="20"/>
          <w:szCs w:val="20"/>
          <w:lang w:val="es-AR"/>
        </w:rPr>
      </w:pPr>
    </w:p>
    <w:p w:rsidR="00B1525C" w:rsidRPr="00931D02" w:rsidRDefault="00B1525C" w:rsidP="00B1525C">
      <w:pPr>
        <w:tabs>
          <w:tab w:val="left" w:pos="3125"/>
          <w:tab w:val="left" w:pos="6379"/>
        </w:tabs>
        <w:rPr>
          <w:rFonts w:ascii="Arial" w:hAnsi="Arial" w:cs="Arial"/>
          <w:sz w:val="20"/>
          <w:szCs w:val="20"/>
          <w:lang w:val="es-AR"/>
        </w:rPr>
      </w:pPr>
    </w:p>
    <w:p w:rsidR="00B1525C" w:rsidRPr="00931D02" w:rsidRDefault="00B1525C" w:rsidP="00B1525C">
      <w:pPr>
        <w:tabs>
          <w:tab w:val="left" w:pos="3125"/>
          <w:tab w:val="left" w:pos="6379"/>
        </w:tabs>
        <w:rPr>
          <w:rFonts w:ascii="Arial" w:hAnsi="Arial" w:cs="Arial"/>
          <w:sz w:val="20"/>
          <w:szCs w:val="20"/>
          <w:lang w:val="es-AR"/>
        </w:rPr>
      </w:pPr>
    </w:p>
    <w:p w:rsidR="00F06D2B" w:rsidRPr="00931D02" w:rsidRDefault="00F06D2B" w:rsidP="00B1525C">
      <w:pPr>
        <w:tabs>
          <w:tab w:val="left" w:pos="3125"/>
          <w:tab w:val="left" w:pos="6379"/>
        </w:tabs>
        <w:rPr>
          <w:rFonts w:ascii="Arial" w:hAnsi="Arial" w:cs="Arial"/>
          <w:sz w:val="20"/>
          <w:szCs w:val="20"/>
          <w:lang w:val="es-AR"/>
        </w:rPr>
      </w:pPr>
      <w:r w:rsidRPr="00931D02">
        <w:rPr>
          <w:rFonts w:ascii="Arial" w:hAnsi="Arial" w:cs="Arial"/>
          <w:noProof/>
          <w:sz w:val="20"/>
          <w:szCs w:val="20"/>
        </w:rPr>
        <w:drawing>
          <wp:inline distT="0" distB="0" distL="0" distR="0" wp14:anchorId="565C34B7" wp14:editId="2A5F26CD">
            <wp:extent cx="4334493" cy="2438846"/>
            <wp:effectExtent l="0" t="0" r="0" b="0"/>
            <wp:docPr id="8" name="Imagen 8" descr="C:\Users\Usuario\Desktop\Elcy\2017\FOTOS DIA E\20170510_14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Desktop\Elcy\2017\FOTOS DIA E\20170510_1408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2351" cy="2443268"/>
                    </a:xfrm>
                    <a:prstGeom prst="rect">
                      <a:avLst/>
                    </a:prstGeom>
                    <a:noFill/>
                    <a:ln>
                      <a:noFill/>
                    </a:ln>
                  </pic:spPr>
                </pic:pic>
              </a:graphicData>
            </a:graphic>
          </wp:inline>
        </w:drawing>
      </w:r>
    </w:p>
    <w:p w:rsidR="00B1525C" w:rsidRPr="00931D02" w:rsidRDefault="001E2DA7" w:rsidP="00F06D2B">
      <w:pPr>
        <w:tabs>
          <w:tab w:val="left" w:pos="3125"/>
          <w:tab w:val="left" w:pos="6379"/>
        </w:tabs>
        <w:jc w:val="center"/>
        <w:rPr>
          <w:rFonts w:ascii="Arial" w:hAnsi="Arial" w:cs="Arial"/>
          <w:sz w:val="20"/>
          <w:szCs w:val="20"/>
          <w:lang w:val="es-AR"/>
        </w:rPr>
      </w:pPr>
      <w:r w:rsidRPr="00931D02">
        <w:rPr>
          <w:rFonts w:ascii="Arial" w:hAnsi="Arial" w:cs="Arial"/>
          <w:noProof/>
          <w:sz w:val="20"/>
          <w:szCs w:val="20"/>
        </w:rPr>
        <w:lastRenderedPageBreak/>
        <w:drawing>
          <wp:inline distT="0" distB="0" distL="0" distR="0" wp14:anchorId="1F60438B" wp14:editId="4B0BE065">
            <wp:extent cx="4892722" cy="2751086"/>
            <wp:effectExtent l="0" t="0" r="3175" b="0"/>
            <wp:docPr id="14" name="Imagen 14" descr="C:\Users\Usuario\Desktop\Elcy\FOTOS MAYO 08-2017\20170316_08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Desktop\Elcy\FOTOS MAYO 08-2017\20170316_0811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7319" cy="2753671"/>
                    </a:xfrm>
                    <a:prstGeom prst="rect">
                      <a:avLst/>
                    </a:prstGeom>
                    <a:noFill/>
                    <a:ln>
                      <a:noFill/>
                    </a:ln>
                  </pic:spPr>
                </pic:pic>
              </a:graphicData>
            </a:graphic>
          </wp:inline>
        </w:drawing>
      </w:r>
      <w:r w:rsidR="00F06D2B" w:rsidRPr="00931D02">
        <w:rPr>
          <w:rFonts w:ascii="Arial" w:hAnsi="Arial" w:cs="Arial"/>
          <w:noProof/>
          <w:sz w:val="20"/>
          <w:szCs w:val="20"/>
        </w:rPr>
        <w:drawing>
          <wp:inline distT="0" distB="0" distL="0" distR="0" wp14:anchorId="21AC65AD" wp14:editId="6DC54F4C">
            <wp:extent cx="4741399" cy="5029200"/>
            <wp:effectExtent l="0" t="0" r="2540" b="0"/>
            <wp:docPr id="10" name="Imagen 10" descr="C:\Users\Usuario\AppData\Local\Microsoft\Windows\Temporary Internet Files\Content.Word\20170510_14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AppData\Local\Microsoft\Windows\Temporary Internet Files\Content.Word\20170510_1412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1028" cy="5039413"/>
                    </a:xfrm>
                    <a:prstGeom prst="rect">
                      <a:avLst/>
                    </a:prstGeom>
                    <a:noFill/>
                    <a:ln>
                      <a:noFill/>
                    </a:ln>
                  </pic:spPr>
                </pic:pic>
              </a:graphicData>
            </a:graphic>
          </wp:inline>
        </w:drawing>
      </w:r>
    </w:p>
    <w:p w:rsidR="001E2DA7" w:rsidRPr="00931D02" w:rsidRDefault="001E2DA7" w:rsidP="001E2DA7">
      <w:pPr>
        <w:spacing w:line="360" w:lineRule="auto"/>
        <w:jc w:val="both"/>
        <w:rPr>
          <w:rFonts w:ascii="Arial" w:hAnsi="Arial" w:cs="Arial"/>
          <w:b/>
          <w:sz w:val="20"/>
          <w:szCs w:val="20"/>
        </w:rPr>
      </w:pPr>
      <w:r w:rsidRPr="00931D02">
        <w:rPr>
          <w:rFonts w:ascii="Arial" w:hAnsi="Arial" w:cs="Arial"/>
          <w:b/>
          <w:sz w:val="20"/>
          <w:szCs w:val="20"/>
        </w:rPr>
        <w:lastRenderedPageBreak/>
        <w:t>GESTION ADMINISTRATIVA Y FINANCIERA 2017</w:t>
      </w:r>
    </w:p>
    <w:p w:rsidR="001E2DA7" w:rsidRPr="00931D02" w:rsidRDefault="00CA6900" w:rsidP="001E2DA7">
      <w:pPr>
        <w:pStyle w:val="Sinespaciado"/>
        <w:spacing w:line="360" w:lineRule="auto"/>
        <w:jc w:val="both"/>
        <w:rPr>
          <w:rFonts w:ascii="Arial" w:hAnsi="Arial" w:cs="Arial"/>
          <w:sz w:val="20"/>
          <w:szCs w:val="20"/>
        </w:rPr>
      </w:pPr>
      <w:r w:rsidRPr="00931D02">
        <w:rPr>
          <w:rFonts w:ascii="Arial" w:hAnsi="Arial" w:cs="Arial"/>
          <w:sz w:val="20"/>
          <w:szCs w:val="20"/>
        </w:rPr>
        <w:t xml:space="preserve">En la Institución Educativa El Gas se tiene en cuenta  Decretos Reglamentarios  para llevar a cabo </w:t>
      </w:r>
      <w:r w:rsidR="001E2DA7" w:rsidRPr="00931D02">
        <w:rPr>
          <w:rFonts w:ascii="Arial" w:hAnsi="Arial" w:cs="Arial"/>
          <w:sz w:val="20"/>
          <w:szCs w:val="20"/>
        </w:rPr>
        <w:t>los procesos contractuales</w:t>
      </w:r>
      <w:r w:rsidR="00253B26" w:rsidRPr="00931D02">
        <w:rPr>
          <w:rFonts w:ascii="Arial" w:hAnsi="Arial" w:cs="Arial"/>
          <w:sz w:val="20"/>
          <w:szCs w:val="20"/>
        </w:rPr>
        <w:t xml:space="preserve">, </w:t>
      </w:r>
      <w:r w:rsidRPr="00931D02">
        <w:rPr>
          <w:rFonts w:ascii="Arial" w:hAnsi="Arial" w:cs="Arial"/>
          <w:sz w:val="20"/>
          <w:szCs w:val="20"/>
        </w:rPr>
        <w:t xml:space="preserve"> los </w:t>
      </w:r>
      <w:r w:rsidR="001E2DA7" w:rsidRPr="00931D02">
        <w:rPr>
          <w:rFonts w:ascii="Arial" w:hAnsi="Arial" w:cs="Arial"/>
          <w:sz w:val="20"/>
          <w:szCs w:val="20"/>
        </w:rPr>
        <w:t xml:space="preserve">Bienes y Servicios adquiridos por la Institución, se basan en las necesidades planteadas por </w:t>
      </w:r>
      <w:r w:rsidR="00253B26" w:rsidRPr="00931D02">
        <w:rPr>
          <w:rFonts w:ascii="Arial" w:hAnsi="Arial" w:cs="Arial"/>
          <w:sz w:val="20"/>
          <w:szCs w:val="20"/>
        </w:rPr>
        <w:t xml:space="preserve">los miembros de la comunidad educativa y evidenciada en la realidad institucional, así también, las necesidades que </w:t>
      </w:r>
      <w:r w:rsidR="001E2DA7" w:rsidRPr="00931D02">
        <w:rPr>
          <w:rFonts w:ascii="Arial" w:hAnsi="Arial" w:cs="Arial"/>
          <w:sz w:val="20"/>
          <w:szCs w:val="20"/>
        </w:rPr>
        <w:t xml:space="preserve"> se presentan en forma Inesperada,</w:t>
      </w:r>
      <w:r w:rsidR="00253B26" w:rsidRPr="00931D02">
        <w:rPr>
          <w:rFonts w:ascii="Arial" w:hAnsi="Arial" w:cs="Arial"/>
          <w:sz w:val="20"/>
          <w:szCs w:val="20"/>
        </w:rPr>
        <w:t xml:space="preserve"> y que son </w:t>
      </w:r>
      <w:r w:rsidR="001E2DA7" w:rsidRPr="00931D02">
        <w:rPr>
          <w:rFonts w:ascii="Arial" w:hAnsi="Arial" w:cs="Arial"/>
          <w:sz w:val="20"/>
          <w:szCs w:val="20"/>
        </w:rPr>
        <w:t xml:space="preserve">necesarias </w:t>
      </w:r>
      <w:r w:rsidR="00253B26" w:rsidRPr="00931D02">
        <w:rPr>
          <w:rFonts w:ascii="Arial" w:hAnsi="Arial" w:cs="Arial"/>
          <w:sz w:val="20"/>
          <w:szCs w:val="20"/>
        </w:rPr>
        <w:t xml:space="preserve">resolver </w:t>
      </w:r>
      <w:r w:rsidR="001E2DA7" w:rsidRPr="00931D02">
        <w:rPr>
          <w:rFonts w:ascii="Arial" w:hAnsi="Arial" w:cs="Arial"/>
          <w:sz w:val="20"/>
          <w:szCs w:val="20"/>
        </w:rPr>
        <w:t xml:space="preserve">para lograr una mejor prestación del servicio </w:t>
      </w:r>
      <w:r w:rsidR="00253B26" w:rsidRPr="00931D02">
        <w:rPr>
          <w:rFonts w:ascii="Arial" w:hAnsi="Arial" w:cs="Arial"/>
          <w:sz w:val="20"/>
          <w:szCs w:val="20"/>
        </w:rPr>
        <w:t>educativo y el adecuado f</w:t>
      </w:r>
      <w:r w:rsidR="001E2DA7" w:rsidRPr="00931D02">
        <w:rPr>
          <w:rFonts w:ascii="Arial" w:hAnsi="Arial" w:cs="Arial"/>
          <w:sz w:val="20"/>
          <w:szCs w:val="20"/>
        </w:rPr>
        <w:t>uncionamiento de la Institución.</w:t>
      </w:r>
    </w:p>
    <w:p w:rsidR="00284EB0" w:rsidRPr="00931D02" w:rsidRDefault="00284EB0" w:rsidP="00284EB0">
      <w:pPr>
        <w:pStyle w:val="Sinespaciado"/>
        <w:spacing w:line="360" w:lineRule="auto"/>
        <w:jc w:val="both"/>
        <w:rPr>
          <w:rFonts w:ascii="Arial" w:hAnsi="Arial" w:cs="Arial"/>
          <w:sz w:val="20"/>
          <w:szCs w:val="20"/>
        </w:rPr>
      </w:pPr>
      <w:r w:rsidRPr="00931D02">
        <w:rPr>
          <w:rFonts w:ascii="Arial" w:hAnsi="Arial" w:cs="Arial"/>
          <w:sz w:val="20"/>
          <w:szCs w:val="20"/>
        </w:rPr>
        <w:t>Se toman los datos históricos de consumo, los cuales sirven como referencia del comportamiento de cada una de las adquisiciones realizadas por la Institución Educativa.</w:t>
      </w:r>
    </w:p>
    <w:p w:rsidR="00284EB0" w:rsidRPr="00931D02" w:rsidRDefault="00284EB0" w:rsidP="00284EB0">
      <w:pPr>
        <w:pStyle w:val="Sinespaciado"/>
        <w:spacing w:line="360" w:lineRule="auto"/>
        <w:jc w:val="both"/>
        <w:rPr>
          <w:rFonts w:ascii="Arial" w:hAnsi="Arial" w:cs="Arial"/>
          <w:sz w:val="20"/>
          <w:szCs w:val="20"/>
        </w:rPr>
      </w:pPr>
      <w:r w:rsidRPr="00931D02">
        <w:rPr>
          <w:rFonts w:ascii="Arial" w:hAnsi="Arial" w:cs="Arial"/>
          <w:sz w:val="20"/>
          <w:szCs w:val="20"/>
        </w:rPr>
        <w:t>Las necesidades y compromisos adquiridos por la Institución Educativa El Gas, Municipio de San Pelayo, Córdoba, Colombia, así como las diferentes contrataciones de servicios y adquisición de bienes, teniendo en cuenta la actualización y renovaciones de equipos, software, materiales y suministros, necesarios para el correcto funcionamiento de la institución educativa</w:t>
      </w:r>
    </w:p>
    <w:p w:rsidR="00284EB0" w:rsidRPr="00931D02" w:rsidRDefault="00253B26" w:rsidP="00284EB0">
      <w:pPr>
        <w:pStyle w:val="Sinespaciado"/>
        <w:spacing w:line="360" w:lineRule="auto"/>
        <w:jc w:val="both"/>
        <w:rPr>
          <w:rFonts w:ascii="Arial" w:hAnsi="Arial" w:cs="Arial"/>
          <w:sz w:val="20"/>
          <w:szCs w:val="20"/>
        </w:rPr>
      </w:pPr>
      <w:r w:rsidRPr="00931D02">
        <w:rPr>
          <w:rFonts w:ascii="Arial" w:hAnsi="Arial" w:cs="Arial"/>
          <w:sz w:val="20"/>
          <w:szCs w:val="20"/>
        </w:rPr>
        <w:t>La</w:t>
      </w:r>
      <w:r w:rsidR="001E2DA7" w:rsidRPr="00931D02">
        <w:rPr>
          <w:rFonts w:ascii="Arial" w:hAnsi="Arial" w:cs="Arial"/>
          <w:sz w:val="20"/>
          <w:szCs w:val="20"/>
        </w:rPr>
        <w:t xml:space="preserve"> rector</w:t>
      </w:r>
      <w:r w:rsidRPr="00931D02">
        <w:rPr>
          <w:rFonts w:ascii="Arial" w:hAnsi="Arial" w:cs="Arial"/>
          <w:sz w:val="20"/>
          <w:szCs w:val="20"/>
        </w:rPr>
        <w:t>a</w:t>
      </w:r>
      <w:r w:rsidR="001E2DA7" w:rsidRPr="00931D02">
        <w:rPr>
          <w:rFonts w:ascii="Arial" w:hAnsi="Arial" w:cs="Arial"/>
          <w:sz w:val="20"/>
          <w:szCs w:val="20"/>
        </w:rPr>
        <w:t xml:space="preserve"> como Representante Legal y Primera Autoridad de la Institución es el Ordenador del Gasto y Tiene Facultades para Suscribir los Contratos necesarios para dar cumplimiento de los Objetivos trazados, con mira</w:t>
      </w:r>
      <w:r w:rsidR="00284EB0" w:rsidRPr="00931D02">
        <w:rPr>
          <w:rFonts w:ascii="Arial" w:hAnsi="Arial" w:cs="Arial"/>
          <w:sz w:val="20"/>
          <w:szCs w:val="20"/>
        </w:rPr>
        <w:t>s a</w:t>
      </w:r>
      <w:r w:rsidR="001E2DA7" w:rsidRPr="00931D02">
        <w:rPr>
          <w:rFonts w:ascii="Arial" w:hAnsi="Arial" w:cs="Arial"/>
          <w:sz w:val="20"/>
          <w:szCs w:val="20"/>
        </w:rPr>
        <w:t>l Mejoramiento de la Calidad Académica en la Institución.</w:t>
      </w:r>
    </w:p>
    <w:p w:rsidR="00284EB0" w:rsidRPr="00FB4DA8" w:rsidRDefault="00284EB0" w:rsidP="00284EB0">
      <w:pPr>
        <w:pStyle w:val="Sinespaciado"/>
        <w:spacing w:line="360" w:lineRule="auto"/>
        <w:jc w:val="both"/>
        <w:rPr>
          <w:rFonts w:ascii="Arial" w:hAnsi="Arial" w:cs="Arial"/>
          <w:sz w:val="20"/>
          <w:szCs w:val="20"/>
        </w:rPr>
      </w:pPr>
      <w:r w:rsidRPr="00931D02">
        <w:rPr>
          <w:rFonts w:ascii="Arial" w:hAnsi="Arial" w:cs="Arial"/>
          <w:sz w:val="20"/>
          <w:szCs w:val="20"/>
        </w:rPr>
        <w:t xml:space="preserve">La Ejecución </w:t>
      </w:r>
      <w:r w:rsidRPr="00931D02">
        <w:rPr>
          <w:rFonts w:ascii="Arial" w:hAnsi="Arial" w:cs="Arial"/>
          <w:color w:val="333333"/>
          <w:sz w:val="20"/>
          <w:szCs w:val="20"/>
        </w:rPr>
        <w:t xml:space="preserve">está </w:t>
      </w:r>
      <w:r w:rsidR="00B157E1" w:rsidRPr="00FB4DA8">
        <w:rPr>
          <w:rFonts w:ascii="Arial" w:hAnsi="Arial" w:cs="Arial"/>
          <w:sz w:val="20"/>
          <w:szCs w:val="20"/>
        </w:rPr>
        <w:t>proyectada</w:t>
      </w:r>
      <w:r w:rsidRPr="00FB4DA8">
        <w:rPr>
          <w:rFonts w:ascii="Arial" w:hAnsi="Arial" w:cs="Arial"/>
          <w:sz w:val="20"/>
          <w:szCs w:val="20"/>
        </w:rPr>
        <w:t xml:space="preserve"> con el objeto de cubrir al desarrollo eficiente de las necesidades prioritarias de la Institución  Educativa y  de las sedes.</w:t>
      </w:r>
    </w:p>
    <w:p w:rsidR="00B157E1" w:rsidRDefault="00B157E1" w:rsidP="00284EB0">
      <w:pPr>
        <w:pStyle w:val="Sinespaciado"/>
        <w:spacing w:line="360" w:lineRule="auto"/>
        <w:jc w:val="both"/>
        <w:rPr>
          <w:rFonts w:ascii="Arial" w:hAnsi="Arial" w:cs="Arial"/>
          <w:sz w:val="20"/>
          <w:szCs w:val="20"/>
        </w:rPr>
      </w:pPr>
      <w:r w:rsidRPr="00FB4DA8">
        <w:rPr>
          <w:rFonts w:ascii="Arial" w:hAnsi="Arial" w:cs="Arial"/>
          <w:sz w:val="20"/>
          <w:szCs w:val="20"/>
        </w:rPr>
        <w:t>El plan de inversiones se elaboró por el término de un (1) año, y teniendo en cuenta los consumos históricos, y necesidades de la Institución  y sus diferentes sedes, se estableció que la ejecución del mismo será Mensual  y dada la necesidad ocasional</w:t>
      </w:r>
    </w:p>
    <w:p w:rsidR="00FB4DA8" w:rsidRPr="00FB4DA8" w:rsidRDefault="00FB4DA8" w:rsidP="00284EB0">
      <w:pPr>
        <w:pStyle w:val="Sinespaciado"/>
        <w:spacing w:line="360" w:lineRule="auto"/>
        <w:jc w:val="both"/>
        <w:rPr>
          <w:rFonts w:ascii="Arial" w:hAnsi="Arial" w:cs="Arial"/>
          <w:sz w:val="20"/>
          <w:szCs w:val="20"/>
        </w:rPr>
      </w:pPr>
    </w:p>
    <w:p w:rsidR="00322C06" w:rsidRPr="00931D02" w:rsidRDefault="001E2DA7" w:rsidP="00FB4DA8">
      <w:pPr>
        <w:spacing w:line="360" w:lineRule="auto"/>
        <w:jc w:val="both"/>
        <w:rPr>
          <w:rFonts w:ascii="Arial" w:hAnsi="Arial" w:cs="Arial"/>
          <w:color w:val="333333"/>
          <w:sz w:val="20"/>
          <w:szCs w:val="20"/>
        </w:rPr>
      </w:pPr>
      <w:r w:rsidRPr="00FB4DA8">
        <w:rPr>
          <w:rFonts w:ascii="Arial" w:hAnsi="Arial" w:cs="Arial"/>
          <w:sz w:val="20"/>
          <w:szCs w:val="20"/>
        </w:rPr>
        <w:t xml:space="preserve">Metodología: Primero se Realiza una Planeación de las Necesidades, para de esta forma realizar las Contrataciones y así adquirir los Bienes o servicios, todo esto basado en los datos Históricos de Consumo, este proceso es presentado ante el Consejo Directivo, para que estos decidan sobre los datos presentados y se tomen las correcciones o ajustes necesarios y dar cumplimiento al Mejoramiento de la Calidad Académica en la institución y dar la respectiva Aprobación y Publicación bajo los Principios de Igualdad, Moralidad, Eficiencia y </w:t>
      </w:r>
      <w:proofErr w:type="spellStart"/>
      <w:r w:rsidRPr="00FB4DA8">
        <w:rPr>
          <w:rFonts w:ascii="Arial" w:hAnsi="Arial" w:cs="Arial"/>
          <w:sz w:val="20"/>
          <w:szCs w:val="20"/>
        </w:rPr>
        <w:t>Economía.</w:t>
      </w:r>
      <w:r w:rsidR="00B157E1" w:rsidRPr="00FB4DA8">
        <w:rPr>
          <w:rFonts w:ascii="Arial" w:hAnsi="Arial" w:cs="Arial"/>
          <w:sz w:val="20"/>
          <w:szCs w:val="20"/>
        </w:rPr>
        <w:t>Con</w:t>
      </w:r>
      <w:proofErr w:type="spellEnd"/>
      <w:r w:rsidR="00B157E1" w:rsidRPr="00FB4DA8">
        <w:rPr>
          <w:rFonts w:ascii="Arial" w:hAnsi="Arial" w:cs="Arial"/>
          <w:sz w:val="20"/>
          <w:szCs w:val="20"/>
        </w:rPr>
        <w:t xml:space="preserve"> el fin de realizar un seguimiento, control y monitoreo efectivo a este proceso, se asignan como supervisores de las compras, al Consejo Directivo, Profesores, Personero estudiantil, Representante estudiantil ante el consejo directivo y Comunidad Estudiantil de la institución educativa, quienes realizan inspección al objeto y satisfacción de las diferentes compras</w:t>
      </w:r>
      <w:r w:rsidR="00B157E1" w:rsidRPr="00931D02">
        <w:rPr>
          <w:rFonts w:ascii="Arial" w:hAnsi="Arial" w:cs="Arial"/>
          <w:color w:val="333333"/>
          <w:sz w:val="20"/>
          <w:szCs w:val="20"/>
        </w:rPr>
        <w:t xml:space="preserve">. </w:t>
      </w:r>
    </w:p>
    <w:p w:rsidR="00245AD6" w:rsidRPr="00931D02" w:rsidRDefault="00245AD6" w:rsidP="00245AD6">
      <w:pPr>
        <w:spacing w:before="280" w:after="280"/>
        <w:jc w:val="center"/>
        <w:rPr>
          <w:rFonts w:ascii="Arial" w:hAnsi="Arial" w:cs="Arial"/>
          <w:b/>
          <w:color w:val="333333"/>
          <w:sz w:val="20"/>
          <w:szCs w:val="20"/>
        </w:rPr>
      </w:pPr>
      <w:r w:rsidRPr="00931D02">
        <w:rPr>
          <w:rFonts w:ascii="Arial" w:hAnsi="Arial" w:cs="Arial"/>
          <w:b/>
          <w:color w:val="333333"/>
          <w:sz w:val="20"/>
          <w:szCs w:val="20"/>
        </w:rPr>
        <w:t>EJECUCION PRESUPUESTAL DE INGRESOS</w:t>
      </w:r>
    </w:p>
    <w:tbl>
      <w:tblPr>
        <w:tblpPr w:leftFromText="141" w:rightFromText="141" w:vertAnchor="text" w:horzAnchor="page" w:tblpX="1205" w:tblpY="124"/>
        <w:tblW w:w="10219" w:type="dxa"/>
        <w:tblLayout w:type="fixed"/>
        <w:tblCellMar>
          <w:left w:w="70" w:type="dxa"/>
          <w:right w:w="70" w:type="dxa"/>
        </w:tblCellMar>
        <w:tblLook w:val="04A0" w:firstRow="1" w:lastRow="0" w:firstColumn="1" w:lastColumn="0" w:noHBand="0" w:noVBand="1"/>
      </w:tblPr>
      <w:tblGrid>
        <w:gridCol w:w="1709"/>
        <w:gridCol w:w="2047"/>
        <w:gridCol w:w="1226"/>
        <w:gridCol w:w="2126"/>
        <w:gridCol w:w="610"/>
        <w:gridCol w:w="1141"/>
        <w:gridCol w:w="1360"/>
      </w:tblGrid>
      <w:tr w:rsidR="00322C06" w:rsidRPr="00931D02" w:rsidTr="00322C06">
        <w:trPr>
          <w:trHeight w:val="600"/>
        </w:trPr>
        <w:tc>
          <w:tcPr>
            <w:tcW w:w="37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jc w:val="center"/>
              <w:rPr>
                <w:rFonts w:ascii="Arial" w:hAnsi="Arial" w:cs="Arial"/>
                <w:b/>
                <w:bCs/>
                <w:color w:val="000000"/>
                <w:sz w:val="20"/>
                <w:szCs w:val="20"/>
              </w:rPr>
            </w:pPr>
            <w:r w:rsidRPr="00931D02">
              <w:rPr>
                <w:rFonts w:ascii="Arial" w:hAnsi="Arial" w:cs="Arial"/>
                <w:color w:val="333333"/>
                <w:sz w:val="20"/>
                <w:szCs w:val="20"/>
              </w:rPr>
              <w:lastRenderedPageBreak/>
              <w:t xml:space="preserve">                    </w:t>
            </w:r>
            <w:r w:rsidRPr="00931D02">
              <w:rPr>
                <w:rFonts w:ascii="Arial" w:hAnsi="Arial" w:cs="Arial"/>
                <w:b/>
                <w:bCs/>
                <w:color w:val="000000"/>
                <w:sz w:val="20"/>
                <w:szCs w:val="20"/>
              </w:rPr>
              <w:t>RUBRO PRESPUESTAL</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2C06" w:rsidRPr="00931D02" w:rsidRDefault="00322C06" w:rsidP="00322C06">
            <w:pPr>
              <w:spacing w:after="0" w:line="240" w:lineRule="auto"/>
              <w:jc w:val="center"/>
              <w:rPr>
                <w:rFonts w:ascii="Arial" w:hAnsi="Arial" w:cs="Arial"/>
                <w:b/>
                <w:bCs/>
                <w:color w:val="000000"/>
                <w:sz w:val="20"/>
                <w:szCs w:val="20"/>
              </w:rPr>
            </w:pPr>
            <w:r w:rsidRPr="00931D02">
              <w:rPr>
                <w:rFonts w:ascii="Arial" w:hAnsi="Arial" w:cs="Arial"/>
                <w:b/>
                <w:bCs/>
                <w:color w:val="000000"/>
                <w:sz w:val="20"/>
                <w:szCs w:val="20"/>
              </w:rPr>
              <w:t>PRESUPUESTO INICIAL</w:t>
            </w:r>
          </w:p>
        </w:tc>
        <w:tc>
          <w:tcPr>
            <w:tcW w:w="2736" w:type="dxa"/>
            <w:gridSpan w:val="2"/>
            <w:tcBorders>
              <w:top w:val="single" w:sz="4" w:space="0" w:color="auto"/>
              <w:left w:val="nil"/>
              <w:bottom w:val="single" w:sz="4" w:space="0" w:color="auto"/>
              <w:right w:val="single" w:sz="4" w:space="0" w:color="auto"/>
            </w:tcBorders>
            <w:shd w:val="clear" w:color="auto" w:fill="auto"/>
            <w:noWrap/>
            <w:vAlign w:val="center"/>
            <w:hideMark/>
          </w:tcPr>
          <w:p w:rsidR="00322C06" w:rsidRPr="00931D02" w:rsidRDefault="00322C06" w:rsidP="00322C06">
            <w:pPr>
              <w:spacing w:after="0" w:line="240" w:lineRule="auto"/>
              <w:jc w:val="center"/>
              <w:rPr>
                <w:rFonts w:ascii="Arial" w:hAnsi="Arial" w:cs="Arial"/>
                <w:b/>
                <w:bCs/>
                <w:color w:val="000000"/>
                <w:sz w:val="20"/>
                <w:szCs w:val="20"/>
              </w:rPr>
            </w:pPr>
            <w:r w:rsidRPr="00931D02">
              <w:rPr>
                <w:rFonts w:ascii="Arial" w:hAnsi="Arial" w:cs="Arial"/>
                <w:b/>
                <w:bCs/>
                <w:color w:val="000000"/>
                <w:sz w:val="20"/>
                <w:szCs w:val="20"/>
              </w:rPr>
              <w:t>MODIFICACIONES</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2C06" w:rsidRPr="00931D02" w:rsidRDefault="00322C06" w:rsidP="00322C06">
            <w:pPr>
              <w:spacing w:after="0" w:line="240" w:lineRule="auto"/>
              <w:ind w:hanging="264"/>
              <w:jc w:val="center"/>
              <w:rPr>
                <w:rFonts w:ascii="Arial" w:hAnsi="Arial" w:cs="Arial"/>
                <w:b/>
                <w:bCs/>
                <w:color w:val="000000"/>
                <w:sz w:val="20"/>
                <w:szCs w:val="20"/>
              </w:rPr>
            </w:pPr>
            <w:r w:rsidRPr="00931D02">
              <w:rPr>
                <w:rFonts w:ascii="Arial" w:hAnsi="Arial" w:cs="Arial"/>
                <w:b/>
                <w:bCs/>
                <w:color w:val="000000"/>
                <w:sz w:val="20"/>
                <w:szCs w:val="20"/>
              </w:rPr>
              <w:t>PRESUPUESTO DEFINITIVO (1)</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322C06" w:rsidRPr="00931D02" w:rsidRDefault="00322C06" w:rsidP="00322C06">
            <w:pPr>
              <w:spacing w:after="0" w:line="240" w:lineRule="auto"/>
              <w:jc w:val="center"/>
              <w:rPr>
                <w:rFonts w:ascii="Arial" w:hAnsi="Arial" w:cs="Arial"/>
                <w:b/>
                <w:bCs/>
                <w:color w:val="000000"/>
                <w:sz w:val="20"/>
                <w:szCs w:val="20"/>
              </w:rPr>
            </w:pPr>
            <w:r w:rsidRPr="00931D02">
              <w:rPr>
                <w:rFonts w:ascii="Arial" w:hAnsi="Arial" w:cs="Arial"/>
                <w:b/>
                <w:bCs/>
                <w:color w:val="000000"/>
                <w:sz w:val="20"/>
                <w:szCs w:val="20"/>
              </w:rPr>
              <w:t>TOTAL RECAUDOS</w:t>
            </w:r>
          </w:p>
        </w:tc>
      </w:tr>
      <w:tr w:rsidR="00322C06" w:rsidRPr="00931D02" w:rsidTr="00322C06">
        <w:trPr>
          <w:trHeight w:val="840"/>
        </w:trPr>
        <w:tc>
          <w:tcPr>
            <w:tcW w:w="1709" w:type="dxa"/>
            <w:tcBorders>
              <w:top w:val="nil"/>
              <w:left w:val="single" w:sz="4" w:space="0" w:color="auto"/>
              <w:bottom w:val="single" w:sz="4" w:space="0" w:color="auto"/>
              <w:right w:val="single" w:sz="4" w:space="0" w:color="auto"/>
            </w:tcBorders>
            <w:shd w:val="clear" w:color="auto" w:fill="auto"/>
            <w:noWrap/>
            <w:vAlign w:val="center"/>
            <w:hideMark/>
          </w:tcPr>
          <w:p w:rsidR="00322C06" w:rsidRPr="00931D02" w:rsidRDefault="00322C06" w:rsidP="00322C06">
            <w:pPr>
              <w:spacing w:after="0" w:line="240" w:lineRule="auto"/>
              <w:jc w:val="center"/>
              <w:rPr>
                <w:rFonts w:ascii="Arial" w:hAnsi="Arial" w:cs="Arial"/>
                <w:b/>
                <w:bCs/>
                <w:color w:val="000000"/>
                <w:sz w:val="20"/>
                <w:szCs w:val="20"/>
              </w:rPr>
            </w:pPr>
            <w:r w:rsidRPr="00931D02">
              <w:rPr>
                <w:rFonts w:ascii="Arial" w:hAnsi="Arial" w:cs="Arial"/>
                <w:b/>
                <w:bCs/>
                <w:color w:val="000000"/>
                <w:sz w:val="20"/>
                <w:szCs w:val="20"/>
              </w:rPr>
              <w:t>CODIGO</w:t>
            </w:r>
          </w:p>
        </w:tc>
        <w:tc>
          <w:tcPr>
            <w:tcW w:w="2047" w:type="dxa"/>
            <w:tcBorders>
              <w:top w:val="nil"/>
              <w:left w:val="nil"/>
              <w:bottom w:val="single" w:sz="4" w:space="0" w:color="auto"/>
              <w:right w:val="nil"/>
            </w:tcBorders>
            <w:shd w:val="clear" w:color="auto" w:fill="auto"/>
            <w:noWrap/>
            <w:vAlign w:val="center"/>
            <w:hideMark/>
          </w:tcPr>
          <w:p w:rsidR="00322C06" w:rsidRPr="00931D02" w:rsidRDefault="00322C06" w:rsidP="00322C06">
            <w:pPr>
              <w:spacing w:after="0" w:line="240" w:lineRule="auto"/>
              <w:jc w:val="center"/>
              <w:rPr>
                <w:rFonts w:ascii="Arial" w:hAnsi="Arial" w:cs="Arial"/>
                <w:b/>
                <w:bCs/>
                <w:color w:val="000000"/>
                <w:sz w:val="20"/>
                <w:szCs w:val="20"/>
              </w:rPr>
            </w:pPr>
            <w:r w:rsidRPr="00931D02">
              <w:rPr>
                <w:rFonts w:ascii="Arial" w:hAnsi="Arial" w:cs="Arial"/>
                <w:b/>
                <w:bCs/>
                <w:color w:val="000000"/>
                <w:sz w:val="20"/>
                <w:szCs w:val="20"/>
              </w:rPr>
              <w:t>NOMBRE</w:t>
            </w:r>
          </w:p>
        </w:tc>
        <w:tc>
          <w:tcPr>
            <w:tcW w:w="1226" w:type="dxa"/>
            <w:vMerge/>
            <w:tcBorders>
              <w:top w:val="single" w:sz="4" w:space="0" w:color="auto"/>
              <w:left w:val="single" w:sz="4" w:space="0" w:color="auto"/>
              <w:bottom w:val="single" w:sz="4" w:space="0" w:color="auto"/>
              <w:right w:val="single" w:sz="4" w:space="0" w:color="auto"/>
            </w:tcBorders>
            <w:vAlign w:val="center"/>
            <w:hideMark/>
          </w:tcPr>
          <w:p w:rsidR="00322C06" w:rsidRPr="00931D02" w:rsidRDefault="00322C06" w:rsidP="00322C06">
            <w:pPr>
              <w:spacing w:after="0" w:line="240" w:lineRule="auto"/>
              <w:rPr>
                <w:rFonts w:ascii="Arial" w:hAnsi="Arial" w:cs="Arial"/>
                <w:b/>
                <w:bCs/>
                <w:color w:val="000000"/>
                <w:sz w:val="20"/>
                <w:szCs w:val="20"/>
              </w:rPr>
            </w:pPr>
          </w:p>
        </w:tc>
        <w:tc>
          <w:tcPr>
            <w:tcW w:w="2126" w:type="dxa"/>
            <w:tcBorders>
              <w:top w:val="nil"/>
              <w:left w:val="nil"/>
              <w:bottom w:val="single" w:sz="4" w:space="0" w:color="auto"/>
              <w:right w:val="single" w:sz="4" w:space="0" w:color="auto"/>
            </w:tcBorders>
            <w:shd w:val="clear" w:color="auto" w:fill="auto"/>
            <w:noWrap/>
            <w:vAlign w:val="center"/>
            <w:hideMark/>
          </w:tcPr>
          <w:p w:rsidR="00322C06" w:rsidRPr="00931D02" w:rsidRDefault="00322C06" w:rsidP="00322C06">
            <w:pPr>
              <w:spacing w:after="0" w:line="240" w:lineRule="auto"/>
              <w:jc w:val="center"/>
              <w:rPr>
                <w:rFonts w:ascii="Arial" w:hAnsi="Arial" w:cs="Arial"/>
                <w:b/>
                <w:bCs/>
                <w:color w:val="000000"/>
                <w:sz w:val="20"/>
                <w:szCs w:val="20"/>
              </w:rPr>
            </w:pPr>
            <w:r w:rsidRPr="00931D02">
              <w:rPr>
                <w:rFonts w:ascii="Arial" w:hAnsi="Arial" w:cs="Arial"/>
                <w:b/>
                <w:bCs/>
                <w:color w:val="000000"/>
                <w:sz w:val="20"/>
                <w:szCs w:val="20"/>
              </w:rPr>
              <w:t>ADICION</w:t>
            </w:r>
          </w:p>
        </w:tc>
        <w:tc>
          <w:tcPr>
            <w:tcW w:w="610" w:type="dxa"/>
            <w:tcBorders>
              <w:top w:val="nil"/>
              <w:left w:val="nil"/>
              <w:bottom w:val="single" w:sz="4" w:space="0" w:color="auto"/>
              <w:right w:val="single" w:sz="4" w:space="0" w:color="auto"/>
            </w:tcBorders>
            <w:shd w:val="clear" w:color="auto" w:fill="auto"/>
            <w:noWrap/>
            <w:vAlign w:val="center"/>
            <w:hideMark/>
          </w:tcPr>
          <w:p w:rsidR="00322C06" w:rsidRPr="00931D02" w:rsidRDefault="00322C06" w:rsidP="00322C06">
            <w:pPr>
              <w:spacing w:after="0" w:line="240" w:lineRule="auto"/>
              <w:jc w:val="center"/>
              <w:rPr>
                <w:rFonts w:ascii="Arial" w:hAnsi="Arial" w:cs="Arial"/>
                <w:b/>
                <w:bCs/>
                <w:color w:val="000000"/>
                <w:sz w:val="20"/>
                <w:szCs w:val="20"/>
              </w:rPr>
            </w:pPr>
            <w:r w:rsidRPr="00931D02">
              <w:rPr>
                <w:rFonts w:ascii="Arial" w:hAnsi="Arial" w:cs="Arial"/>
                <w:b/>
                <w:bCs/>
                <w:color w:val="000000"/>
                <w:sz w:val="20"/>
                <w:szCs w:val="20"/>
              </w:rPr>
              <w:t>REDUCCION</w:t>
            </w:r>
          </w:p>
        </w:tc>
        <w:tc>
          <w:tcPr>
            <w:tcW w:w="1141" w:type="dxa"/>
            <w:vMerge/>
            <w:tcBorders>
              <w:top w:val="single" w:sz="4" w:space="0" w:color="auto"/>
              <w:left w:val="single" w:sz="4" w:space="0" w:color="auto"/>
              <w:bottom w:val="single" w:sz="4" w:space="0" w:color="000000"/>
              <w:right w:val="single" w:sz="4" w:space="0" w:color="auto"/>
            </w:tcBorders>
            <w:vAlign w:val="center"/>
            <w:hideMark/>
          </w:tcPr>
          <w:p w:rsidR="00322C06" w:rsidRPr="00931D02" w:rsidRDefault="00322C06" w:rsidP="00322C06">
            <w:pPr>
              <w:spacing w:after="0" w:line="240" w:lineRule="auto"/>
              <w:rPr>
                <w:rFonts w:ascii="Arial" w:hAnsi="Arial" w:cs="Arial"/>
                <w:b/>
                <w:bCs/>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rsidR="00322C06" w:rsidRPr="00931D02" w:rsidRDefault="00322C06" w:rsidP="00322C06">
            <w:pPr>
              <w:spacing w:after="0" w:line="240" w:lineRule="auto"/>
              <w:jc w:val="center"/>
              <w:rPr>
                <w:rFonts w:ascii="Arial" w:hAnsi="Arial" w:cs="Arial"/>
                <w:b/>
                <w:bCs/>
                <w:color w:val="000000"/>
                <w:sz w:val="20"/>
                <w:szCs w:val="20"/>
              </w:rPr>
            </w:pPr>
            <w:r w:rsidRPr="00931D02">
              <w:rPr>
                <w:rFonts w:ascii="Arial" w:hAnsi="Arial" w:cs="Arial"/>
                <w:b/>
                <w:bCs/>
                <w:color w:val="000000"/>
                <w:sz w:val="20"/>
                <w:szCs w:val="20"/>
              </w:rPr>
              <w:t>TOTAL RECAUDADO (2)</w:t>
            </w:r>
          </w:p>
        </w:tc>
      </w:tr>
      <w:tr w:rsidR="00322C06" w:rsidRPr="00931D02" w:rsidTr="00322C06">
        <w:trPr>
          <w:trHeight w:val="315"/>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1.</w:t>
            </w:r>
          </w:p>
        </w:tc>
        <w:tc>
          <w:tcPr>
            <w:tcW w:w="2047" w:type="dxa"/>
            <w:tcBorders>
              <w:top w:val="nil"/>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b/>
                <w:bCs/>
                <w:color w:val="000000"/>
                <w:sz w:val="20"/>
                <w:szCs w:val="20"/>
              </w:rPr>
            </w:pPr>
            <w:r w:rsidRPr="00931D02">
              <w:rPr>
                <w:rFonts w:ascii="Arial" w:hAnsi="Arial" w:cs="Arial"/>
                <w:b/>
                <w:bCs/>
                <w:color w:val="000000"/>
                <w:sz w:val="20"/>
                <w:szCs w:val="20"/>
              </w:rPr>
              <w:t>INGRESOS</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39.500.000,00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43.524,00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39.543.524,00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36.221.419,00 </w:t>
            </w:r>
          </w:p>
        </w:tc>
      </w:tr>
      <w:tr w:rsidR="00322C06" w:rsidRPr="00931D02" w:rsidTr="00322C06">
        <w:trPr>
          <w:trHeight w:val="360"/>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1.1.                          </w:t>
            </w:r>
          </w:p>
        </w:tc>
        <w:tc>
          <w:tcPr>
            <w:tcW w:w="2047" w:type="dxa"/>
            <w:tcBorders>
              <w:top w:val="nil"/>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b/>
                <w:bCs/>
                <w:color w:val="000000"/>
                <w:sz w:val="20"/>
                <w:szCs w:val="20"/>
              </w:rPr>
            </w:pPr>
            <w:r w:rsidRPr="00931D02">
              <w:rPr>
                <w:rFonts w:ascii="Arial" w:hAnsi="Arial" w:cs="Arial"/>
                <w:b/>
                <w:bCs/>
                <w:color w:val="000000"/>
                <w:sz w:val="20"/>
                <w:szCs w:val="20"/>
              </w:rPr>
              <w:t>OPERACIONALES</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39.500.000,00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43.524,00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39.543.524,00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36.221.419,00 </w:t>
            </w:r>
          </w:p>
        </w:tc>
      </w:tr>
      <w:tr w:rsidR="00322C06" w:rsidRPr="00931D02" w:rsidTr="00322C06">
        <w:trPr>
          <w:trHeight w:val="360"/>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1.1.1.                    </w:t>
            </w:r>
          </w:p>
        </w:tc>
        <w:tc>
          <w:tcPr>
            <w:tcW w:w="2047" w:type="dxa"/>
            <w:tcBorders>
              <w:top w:val="nil"/>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b/>
                <w:bCs/>
                <w:color w:val="000000"/>
                <w:sz w:val="20"/>
                <w:szCs w:val="20"/>
              </w:rPr>
            </w:pPr>
            <w:r w:rsidRPr="00931D02">
              <w:rPr>
                <w:rFonts w:ascii="Arial" w:hAnsi="Arial" w:cs="Arial"/>
                <w:b/>
                <w:bCs/>
                <w:color w:val="000000"/>
                <w:sz w:val="20"/>
                <w:szCs w:val="20"/>
              </w:rPr>
              <w:t>SERVICIOS EDUCATIVOS</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   </w:t>
            </w:r>
          </w:p>
        </w:tc>
      </w:tr>
      <w:tr w:rsidR="00322C06" w:rsidRPr="00931D02" w:rsidTr="00322C06">
        <w:trPr>
          <w:trHeight w:val="600"/>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1.1.1.1.</w:t>
            </w:r>
          </w:p>
        </w:tc>
        <w:tc>
          <w:tcPr>
            <w:tcW w:w="2047" w:type="dxa"/>
            <w:tcBorders>
              <w:top w:val="nil"/>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color w:val="000000"/>
                <w:sz w:val="20"/>
                <w:szCs w:val="20"/>
              </w:rPr>
            </w:pPr>
            <w:r w:rsidRPr="00931D02">
              <w:rPr>
                <w:rFonts w:ascii="Arial" w:hAnsi="Arial" w:cs="Arial"/>
                <w:color w:val="000000"/>
                <w:sz w:val="20"/>
                <w:szCs w:val="20"/>
              </w:rPr>
              <w:t>Certificados y constancias de estudio</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r>
      <w:tr w:rsidR="00322C06" w:rsidRPr="00931D02" w:rsidTr="00322C06">
        <w:trPr>
          <w:trHeight w:val="300"/>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1.1.1.2.</w:t>
            </w:r>
          </w:p>
        </w:tc>
        <w:tc>
          <w:tcPr>
            <w:tcW w:w="2047" w:type="dxa"/>
            <w:tcBorders>
              <w:top w:val="nil"/>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color w:val="000000"/>
                <w:sz w:val="20"/>
                <w:szCs w:val="20"/>
              </w:rPr>
            </w:pPr>
            <w:r w:rsidRPr="00931D02">
              <w:rPr>
                <w:rFonts w:ascii="Arial" w:hAnsi="Arial" w:cs="Arial"/>
                <w:color w:val="000000"/>
                <w:sz w:val="20"/>
                <w:szCs w:val="20"/>
              </w:rPr>
              <w:t>Otros cobros</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r>
      <w:tr w:rsidR="00322C06" w:rsidRPr="00931D02" w:rsidTr="00322C06">
        <w:trPr>
          <w:trHeight w:val="315"/>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2047" w:type="dxa"/>
            <w:tcBorders>
              <w:top w:val="nil"/>
              <w:left w:val="nil"/>
              <w:bottom w:val="nil"/>
              <w:right w:val="nil"/>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r>
      <w:tr w:rsidR="00322C06" w:rsidRPr="00931D02" w:rsidTr="00322C06">
        <w:trPr>
          <w:trHeight w:val="315"/>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1.1.2.</w:t>
            </w:r>
          </w:p>
        </w:tc>
        <w:tc>
          <w:tcPr>
            <w:tcW w:w="2047" w:type="dxa"/>
            <w:tcBorders>
              <w:top w:val="single" w:sz="4" w:space="0" w:color="auto"/>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b/>
                <w:bCs/>
                <w:color w:val="000000"/>
                <w:sz w:val="20"/>
                <w:szCs w:val="20"/>
              </w:rPr>
            </w:pPr>
            <w:r w:rsidRPr="00931D02">
              <w:rPr>
                <w:rFonts w:ascii="Arial" w:hAnsi="Arial" w:cs="Arial"/>
                <w:b/>
                <w:bCs/>
                <w:color w:val="000000"/>
                <w:sz w:val="20"/>
                <w:szCs w:val="20"/>
              </w:rPr>
              <w:t>OTROS SERVICIOS</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   </w:t>
            </w:r>
          </w:p>
        </w:tc>
      </w:tr>
      <w:tr w:rsidR="00322C06" w:rsidRPr="00931D02" w:rsidTr="00322C06">
        <w:trPr>
          <w:trHeight w:val="300"/>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1.1.2.1.        </w:t>
            </w:r>
          </w:p>
        </w:tc>
        <w:tc>
          <w:tcPr>
            <w:tcW w:w="2047" w:type="dxa"/>
            <w:tcBorders>
              <w:top w:val="nil"/>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color w:val="000000"/>
                <w:sz w:val="20"/>
                <w:szCs w:val="20"/>
              </w:rPr>
            </w:pPr>
            <w:r w:rsidRPr="00931D02">
              <w:rPr>
                <w:rFonts w:ascii="Arial" w:hAnsi="Arial" w:cs="Arial"/>
                <w:color w:val="000000"/>
                <w:sz w:val="20"/>
                <w:szCs w:val="20"/>
              </w:rPr>
              <w:t>Venta de productos</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r>
      <w:tr w:rsidR="00322C06" w:rsidRPr="00931D02" w:rsidTr="00322C06">
        <w:trPr>
          <w:trHeight w:val="300"/>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1.1.2.2.</w:t>
            </w:r>
          </w:p>
        </w:tc>
        <w:tc>
          <w:tcPr>
            <w:tcW w:w="2047" w:type="dxa"/>
            <w:tcBorders>
              <w:top w:val="nil"/>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color w:val="000000"/>
                <w:sz w:val="20"/>
                <w:szCs w:val="20"/>
              </w:rPr>
            </w:pPr>
            <w:r w:rsidRPr="00931D02">
              <w:rPr>
                <w:rFonts w:ascii="Arial" w:hAnsi="Arial" w:cs="Arial"/>
                <w:color w:val="000000"/>
                <w:sz w:val="20"/>
                <w:szCs w:val="20"/>
              </w:rPr>
              <w:t>Arrendamiento</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r>
      <w:tr w:rsidR="00322C06" w:rsidRPr="00931D02" w:rsidTr="00322C06">
        <w:trPr>
          <w:trHeight w:val="300"/>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2047" w:type="dxa"/>
            <w:tcBorders>
              <w:top w:val="nil"/>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color w:val="000000"/>
                <w:sz w:val="20"/>
                <w:szCs w:val="20"/>
              </w:rPr>
            </w:pPr>
            <w:r w:rsidRPr="00931D02">
              <w:rPr>
                <w:rFonts w:ascii="Arial" w:hAnsi="Arial" w:cs="Arial"/>
                <w:color w:val="000000"/>
                <w:sz w:val="20"/>
                <w:szCs w:val="20"/>
              </w:rPr>
              <w:t> </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r>
      <w:tr w:rsidR="00322C06" w:rsidRPr="00931D02" w:rsidTr="00322C06">
        <w:trPr>
          <w:trHeight w:val="315"/>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1.1.3.</w:t>
            </w:r>
          </w:p>
        </w:tc>
        <w:tc>
          <w:tcPr>
            <w:tcW w:w="2047" w:type="dxa"/>
            <w:tcBorders>
              <w:top w:val="nil"/>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b/>
                <w:bCs/>
                <w:color w:val="000000"/>
                <w:sz w:val="20"/>
                <w:szCs w:val="20"/>
              </w:rPr>
            </w:pPr>
            <w:r w:rsidRPr="00931D02">
              <w:rPr>
                <w:rFonts w:ascii="Arial" w:hAnsi="Arial" w:cs="Arial"/>
                <w:b/>
                <w:bCs/>
                <w:color w:val="000000"/>
                <w:sz w:val="20"/>
                <w:szCs w:val="20"/>
              </w:rPr>
              <w:t>TRANSFERENCIAS</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39.500.000,00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39.500.000,00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36.177.895,00 </w:t>
            </w:r>
          </w:p>
        </w:tc>
      </w:tr>
      <w:tr w:rsidR="00322C06" w:rsidRPr="00931D02" w:rsidTr="00322C06">
        <w:trPr>
          <w:trHeight w:val="300"/>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1.1.3.1.</w:t>
            </w:r>
          </w:p>
        </w:tc>
        <w:tc>
          <w:tcPr>
            <w:tcW w:w="2047" w:type="dxa"/>
            <w:tcBorders>
              <w:top w:val="nil"/>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color w:val="000000"/>
                <w:sz w:val="20"/>
                <w:szCs w:val="20"/>
              </w:rPr>
            </w:pPr>
            <w:r w:rsidRPr="00931D02">
              <w:rPr>
                <w:rFonts w:ascii="Arial" w:hAnsi="Arial" w:cs="Arial"/>
                <w:color w:val="000000"/>
                <w:sz w:val="20"/>
                <w:szCs w:val="20"/>
              </w:rPr>
              <w:t>Nacionales</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39.500.000,00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39.500.000,00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36.177.895,00 </w:t>
            </w:r>
          </w:p>
        </w:tc>
      </w:tr>
      <w:tr w:rsidR="00322C06" w:rsidRPr="00931D02" w:rsidTr="00322C06">
        <w:trPr>
          <w:trHeight w:val="300"/>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1.1.3.2.</w:t>
            </w:r>
          </w:p>
        </w:tc>
        <w:tc>
          <w:tcPr>
            <w:tcW w:w="2047" w:type="dxa"/>
            <w:tcBorders>
              <w:top w:val="nil"/>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color w:val="000000"/>
                <w:sz w:val="20"/>
                <w:szCs w:val="20"/>
              </w:rPr>
            </w:pPr>
            <w:r w:rsidRPr="00931D02">
              <w:rPr>
                <w:rFonts w:ascii="Arial" w:hAnsi="Arial" w:cs="Arial"/>
                <w:color w:val="000000"/>
                <w:sz w:val="20"/>
                <w:szCs w:val="20"/>
              </w:rPr>
              <w:t>Departamentales</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r>
      <w:tr w:rsidR="00322C06" w:rsidRPr="00931D02" w:rsidTr="00322C06">
        <w:trPr>
          <w:trHeight w:val="300"/>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1.1.3.3.</w:t>
            </w:r>
          </w:p>
        </w:tc>
        <w:tc>
          <w:tcPr>
            <w:tcW w:w="2047" w:type="dxa"/>
            <w:tcBorders>
              <w:top w:val="nil"/>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color w:val="000000"/>
                <w:sz w:val="20"/>
                <w:szCs w:val="20"/>
              </w:rPr>
            </w:pPr>
            <w:r w:rsidRPr="00931D02">
              <w:rPr>
                <w:rFonts w:ascii="Arial" w:hAnsi="Arial" w:cs="Arial"/>
                <w:color w:val="000000"/>
                <w:sz w:val="20"/>
                <w:szCs w:val="20"/>
              </w:rPr>
              <w:t>Municipales</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r>
      <w:tr w:rsidR="00322C06" w:rsidRPr="00931D02" w:rsidTr="00322C06">
        <w:trPr>
          <w:trHeight w:val="300"/>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2047" w:type="dxa"/>
            <w:tcBorders>
              <w:top w:val="nil"/>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color w:val="000000"/>
                <w:sz w:val="20"/>
                <w:szCs w:val="20"/>
              </w:rPr>
            </w:pPr>
            <w:r w:rsidRPr="00931D02">
              <w:rPr>
                <w:rFonts w:ascii="Arial" w:hAnsi="Arial" w:cs="Arial"/>
                <w:color w:val="000000"/>
                <w:sz w:val="20"/>
                <w:szCs w:val="20"/>
              </w:rPr>
              <w:t> </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r>
      <w:tr w:rsidR="00322C06" w:rsidRPr="00931D02" w:rsidTr="00322C06">
        <w:trPr>
          <w:trHeight w:val="315"/>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1.1.4.</w:t>
            </w:r>
          </w:p>
        </w:tc>
        <w:tc>
          <w:tcPr>
            <w:tcW w:w="2047" w:type="dxa"/>
            <w:tcBorders>
              <w:top w:val="nil"/>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b/>
                <w:bCs/>
                <w:color w:val="000000"/>
                <w:sz w:val="20"/>
                <w:szCs w:val="20"/>
              </w:rPr>
            </w:pPr>
            <w:r w:rsidRPr="00931D02">
              <w:rPr>
                <w:rFonts w:ascii="Arial" w:hAnsi="Arial" w:cs="Arial"/>
                <w:b/>
                <w:bCs/>
                <w:color w:val="000000"/>
                <w:sz w:val="20"/>
                <w:szCs w:val="20"/>
              </w:rPr>
              <w:t>RECURSOS DE CAPITAL</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43.524,00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43.524,00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43.524,00 </w:t>
            </w:r>
          </w:p>
        </w:tc>
      </w:tr>
      <w:tr w:rsidR="00322C06" w:rsidRPr="00931D02" w:rsidTr="00322C06">
        <w:trPr>
          <w:trHeight w:val="300"/>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1.1.4.1.</w:t>
            </w:r>
          </w:p>
        </w:tc>
        <w:tc>
          <w:tcPr>
            <w:tcW w:w="2047" w:type="dxa"/>
            <w:tcBorders>
              <w:top w:val="nil"/>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color w:val="000000"/>
                <w:sz w:val="20"/>
                <w:szCs w:val="20"/>
              </w:rPr>
            </w:pPr>
            <w:r w:rsidRPr="00931D02">
              <w:rPr>
                <w:rFonts w:ascii="Arial" w:hAnsi="Arial" w:cs="Arial"/>
                <w:color w:val="000000"/>
                <w:sz w:val="20"/>
                <w:szCs w:val="20"/>
              </w:rPr>
              <w:t>Recursos del balance</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43.524,00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43.524,00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43.524,00 </w:t>
            </w:r>
          </w:p>
        </w:tc>
      </w:tr>
      <w:tr w:rsidR="00322C06" w:rsidRPr="00931D02" w:rsidTr="00322C06">
        <w:trPr>
          <w:trHeight w:val="300"/>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1.1.4.2.</w:t>
            </w:r>
          </w:p>
        </w:tc>
        <w:tc>
          <w:tcPr>
            <w:tcW w:w="2047" w:type="dxa"/>
            <w:tcBorders>
              <w:top w:val="nil"/>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color w:val="000000"/>
                <w:sz w:val="20"/>
                <w:szCs w:val="20"/>
              </w:rPr>
            </w:pPr>
            <w:r w:rsidRPr="00931D02">
              <w:rPr>
                <w:rFonts w:ascii="Arial" w:hAnsi="Arial" w:cs="Arial"/>
                <w:color w:val="000000"/>
                <w:sz w:val="20"/>
                <w:szCs w:val="20"/>
              </w:rPr>
              <w:t>Rendimientos financieros</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r>
      <w:tr w:rsidR="00322C06" w:rsidRPr="00931D02" w:rsidTr="00322C06">
        <w:trPr>
          <w:trHeight w:val="300"/>
        </w:trPr>
        <w:tc>
          <w:tcPr>
            <w:tcW w:w="1709" w:type="dxa"/>
            <w:tcBorders>
              <w:top w:val="nil"/>
              <w:left w:val="single" w:sz="4" w:space="0" w:color="auto"/>
              <w:bottom w:val="single" w:sz="4" w:space="0" w:color="auto"/>
              <w:right w:val="single" w:sz="4" w:space="0" w:color="auto"/>
            </w:tcBorders>
            <w:shd w:val="clear" w:color="auto" w:fill="auto"/>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1.1.4.3.</w:t>
            </w:r>
          </w:p>
        </w:tc>
        <w:tc>
          <w:tcPr>
            <w:tcW w:w="2047" w:type="dxa"/>
            <w:tcBorders>
              <w:top w:val="nil"/>
              <w:left w:val="nil"/>
              <w:bottom w:val="single" w:sz="4" w:space="0" w:color="auto"/>
              <w:right w:val="nil"/>
            </w:tcBorders>
            <w:shd w:val="clear" w:color="auto" w:fill="auto"/>
            <w:hideMark/>
          </w:tcPr>
          <w:p w:rsidR="00322C06" w:rsidRPr="00931D02" w:rsidRDefault="00322C06" w:rsidP="00322C06">
            <w:pPr>
              <w:spacing w:after="0" w:line="240" w:lineRule="auto"/>
              <w:jc w:val="both"/>
              <w:rPr>
                <w:rFonts w:ascii="Arial" w:hAnsi="Arial" w:cs="Arial"/>
                <w:color w:val="000000"/>
                <w:sz w:val="20"/>
                <w:szCs w:val="20"/>
              </w:rPr>
            </w:pPr>
            <w:r w:rsidRPr="00931D02">
              <w:rPr>
                <w:rFonts w:ascii="Arial" w:hAnsi="Arial" w:cs="Arial"/>
                <w:color w:val="000000"/>
                <w:sz w:val="20"/>
                <w:szCs w:val="20"/>
              </w:rPr>
              <w:t>Donaciones</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color w:val="000000"/>
                <w:sz w:val="20"/>
                <w:szCs w:val="20"/>
              </w:rPr>
            </w:pPr>
            <w:r w:rsidRPr="00931D02">
              <w:rPr>
                <w:rFonts w:ascii="Arial" w:hAnsi="Arial" w:cs="Arial"/>
                <w:color w:val="000000"/>
                <w:sz w:val="20"/>
                <w:szCs w:val="20"/>
              </w:rPr>
              <w:t> </w:t>
            </w:r>
          </w:p>
        </w:tc>
      </w:tr>
      <w:tr w:rsidR="00322C06" w:rsidRPr="00931D02" w:rsidTr="00322C06">
        <w:trPr>
          <w:trHeight w:val="435"/>
        </w:trPr>
        <w:tc>
          <w:tcPr>
            <w:tcW w:w="37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TOTAL</w:t>
            </w:r>
          </w:p>
        </w:tc>
        <w:tc>
          <w:tcPr>
            <w:tcW w:w="12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39.500.000,00 </w:t>
            </w:r>
          </w:p>
        </w:tc>
        <w:tc>
          <w:tcPr>
            <w:tcW w:w="2126"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43.524,00 </w:t>
            </w:r>
          </w:p>
        </w:tc>
        <w:tc>
          <w:tcPr>
            <w:tcW w:w="61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   </w:t>
            </w:r>
          </w:p>
        </w:tc>
        <w:tc>
          <w:tcPr>
            <w:tcW w:w="1141"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39.543.524,00 </w:t>
            </w:r>
          </w:p>
        </w:tc>
        <w:tc>
          <w:tcPr>
            <w:tcW w:w="1360" w:type="dxa"/>
            <w:tcBorders>
              <w:top w:val="nil"/>
              <w:left w:val="nil"/>
              <w:bottom w:val="single" w:sz="4" w:space="0" w:color="auto"/>
              <w:right w:val="single" w:sz="4" w:space="0" w:color="auto"/>
            </w:tcBorders>
            <w:shd w:val="clear" w:color="auto" w:fill="auto"/>
            <w:noWrap/>
            <w:vAlign w:val="bottom"/>
            <w:hideMark/>
          </w:tcPr>
          <w:p w:rsidR="00322C06" w:rsidRPr="00931D02" w:rsidRDefault="00322C06" w:rsidP="00322C06">
            <w:pPr>
              <w:spacing w:after="0" w:line="240" w:lineRule="auto"/>
              <w:rPr>
                <w:rFonts w:ascii="Arial" w:hAnsi="Arial" w:cs="Arial"/>
                <w:b/>
                <w:bCs/>
                <w:color w:val="000000"/>
                <w:sz w:val="20"/>
                <w:szCs w:val="20"/>
              </w:rPr>
            </w:pPr>
            <w:r w:rsidRPr="00931D02">
              <w:rPr>
                <w:rFonts w:ascii="Arial" w:hAnsi="Arial" w:cs="Arial"/>
                <w:b/>
                <w:bCs/>
                <w:color w:val="000000"/>
                <w:sz w:val="20"/>
                <w:szCs w:val="20"/>
              </w:rPr>
              <w:t xml:space="preserve">      36.221.419,00 </w:t>
            </w:r>
          </w:p>
        </w:tc>
      </w:tr>
    </w:tbl>
    <w:p w:rsidR="00FB4DA8" w:rsidRDefault="00FB4DA8" w:rsidP="00B157E1">
      <w:pPr>
        <w:spacing w:before="280" w:after="280"/>
        <w:jc w:val="both"/>
        <w:rPr>
          <w:rFonts w:ascii="Arial" w:hAnsi="Arial" w:cs="Arial"/>
          <w:color w:val="333333"/>
          <w:sz w:val="20"/>
          <w:szCs w:val="20"/>
        </w:rPr>
      </w:pPr>
    </w:p>
    <w:p w:rsidR="00FB4DA8" w:rsidRDefault="00FB4DA8" w:rsidP="00B157E1">
      <w:pPr>
        <w:spacing w:before="280" w:after="280"/>
        <w:jc w:val="both"/>
        <w:rPr>
          <w:rFonts w:ascii="Arial" w:hAnsi="Arial" w:cs="Arial"/>
          <w:color w:val="333333"/>
          <w:sz w:val="20"/>
          <w:szCs w:val="20"/>
        </w:rPr>
      </w:pPr>
    </w:p>
    <w:p w:rsidR="00322C06" w:rsidRPr="00931D02" w:rsidRDefault="005B5A92" w:rsidP="00B157E1">
      <w:pPr>
        <w:spacing w:before="280" w:after="280"/>
        <w:jc w:val="both"/>
        <w:rPr>
          <w:rFonts w:ascii="Arial" w:hAnsi="Arial" w:cs="Arial"/>
          <w:color w:val="333333"/>
          <w:sz w:val="20"/>
          <w:szCs w:val="20"/>
        </w:rPr>
      </w:pPr>
      <w:r w:rsidRPr="00931D02">
        <w:rPr>
          <w:rFonts w:ascii="Arial" w:hAnsi="Arial" w:cs="Arial"/>
          <w:color w:val="333333"/>
          <w:sz w:val="20"/>
          <w:szCs w:val="20"/>
        </w:rPr>
        <w:t>EJECUCION PRESUPUESTAL DE GASTOS E INVESRSIONES</w:t>
      </w:r>
    </w:p>
    <w:tbl>
      <w:tblPr>
        <w:tblW w:w="11056" w:type="dxa"/>
        <w:tblInd w:w="-1064" w:type="dxa"/>
        <w:tblLayout w:type="fixed"/>
        <w:tblCellMar>
          <w:left w:w="70" w:type="dxa"/>
          <w:right w:w="70" w:type="dxa"/>
        </w:tblCellMar>
        <w:tblLook w:val="04A0" w:firstRow="1" w:lastRow="0" w:firstColumn="1" w:lastColumn="0" w:noHBand="0" w:noVBand="1"/>
      </w:tblPr>
      <w:tblGrid>
        <w:gridCol w:w="1080"/>
        <w:gridCol w:w="1472"/>
        <w:gridCol w:w="836"/>
        <w:gridCol w:w="1309"/>
        <w:gridCol w:w="690"/>
        <w:gridCol w:w="851"/>
        <w:gridCol w:w="467"/>
        <w:gridCol w:w="1563"/>
        <w:gridCol w:w="1091"/>
        <w:gridCol w:w="422"/>
        <w:gridCol w:w="567"/>
        <w:gridCol w:w="708"/>
      </w:tblGrid>
      <w:tr w:rsidR="005B5A92" w:rsidRPr="00931D02" w:rsidTr="00CD38D1">
        <w:trPr>
          <w:trHeight w:val="600"/>
        </w:trPr>
        <w:tc>
          <w:tcPr>
            <w:tcW w:w="25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A92" w:rsidRPr="003F1F24" w:rsidRDefault="005B5A92" w:rsidP="00FB4DA8">
            <w:pPr>
              <w:spacing w:after="0" w:line="240" w:lineRule="auto"/>
              <w:jc w:val="center"/>
              <w:rPr>
                <w:rFonts w:ascii="Arial" w:hAnsi="Arial" w:cs="Arial"/>
                <w:b/>
                <w:bCs/>
                <w:color w:val="000000"/>
                <w:sz w:val="14"/>
                <w:szCs w:val="20"/>
              </w:rPr>
            </w:pPr>
            <w:r w:rsidRPr="003F1F24">
              <w:rPr>
                <w:rFonts w:ascii="Arial" w:hAnsi="Arial" w:cs="Arial"/>
                <w:b/>
                <w:bCs/>
                <w:color w:val="000000"/>
                <w:sz w:val="14"/>
                <w:szCs w:val="20"/>
              </w:rPr>
              <w:t>RUBRO PRESPUESTAL</w:t>
            </w:r>
          </w:p>
        </w:tc>
        <w:tc>
          <w:tcPr>
            <w:tcW w:w="8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5A92" w:rsidRPr="003F1F24" w:rsidRDefault="005B5A92" w:rsidP="00FB4DA8">
            <w:pPr>
              <w:spacing w:after="0" w:line="240" w:lineRule="auto"/>
              <w:jc w:val="center"/>
              <w:rPr>
                <w:rFonts w:ascii="Arial" w:hAnsi="Arial" w:cs="Arial"/>
                <w:b/>
                <w:bCs/>
                <w:color w:val="000000"/>
                <w:sz w:val="14"/>
                <w:szCs w:val="20"/>
              </w:rPr>
            </w:pPr>
            <w:r w:rsidRPr="003F1F24">
              <w:rPr>
                <w:rFonts w:ascii="Arial" w:hAnsi="Arial" w:cs="Arial"/>
                <w:b/>
                <w:bCs/>
                <w:color w:val="000000"/>
                <w:sz w:val="14"/>
                <w:szCs w:val="20"/>
              </w:rPr>
              <w:t>PRESUPUESTO INICIAL</w:t>
            </w:r>
          </w:p>
        </w:tc>
        <w:tc>
          <w:tcPr>
            <w:tcW w:w="1999" w:type="dxa"/>
            <w:gridSpan w:val="2"/>
            <w:tcBorders>
              <w:top w:val="single" w:sz="4" w:space="0" w:color="auto"/>
              <w:left w:val="nil"/>
              <w:bottom w:val="single" w:sz="4" w:space="0" w:color="auto"/>
              <w:right w:val="single" w:sz="4" w:space="0" w:color="auto"/>
            </w:tcBorders>
            <w:shd w:val="clear" w:color="auto" w:fill="auto"/>
            <w:noWrap/>
            <w:vAlign w:val="center"/>
            <w:hideMark/>
          </w:tcPr>
          <w:p w:rsidR="005B5A92" w:rsidRPr="003F1F24" w:rsidRDefault="005B5A92" w:rsidP="00FB4DA8">
            <w:pPr>
              <w:spacing w:after="0" w:line="240" w:lineRule="auto"/>
              <w:jc w:val="center"/>
              <w:rPr>
                <w:rFonts w:ascii="Arial" w:hAnsi="Arial" w:cs="Arial"/>
                <w:b/>
                <w:bCs/>
                <w:color w:val="000000"/>
                <w:sz w:val="14"/>
                <w:szCs w:val="20"/>
              </w:rPr>
            </w:pPr>
            <w:r w:rsidRPr="003F1F24">
              <w:rPr>
                <w:rFonts w:ascii="Arial" w:hAnsi="Arial" w:cs="Arial"/>
                <w:b/>
                <w:bCs/>
                <w:color w:val="000000"/>
                <w:sz w:val="14"/>
                <w:szCs w:val="20"/>
              </w:rPr>
              <w:t>TRASLADO</w:t>
            </w: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5B5A92" w:rsidRPr="003F1F24" w:rsidRDefault="005B5A92" w:rsidP="00FB4DA8">
            <w:pPr>
              <w:spacing w:after="0" w:line="240" w:lineRule="auto"/>
              <w:jc w:val="center"/>
              <w:rPr>
                <w:rFonts w:ascii="Arial" w:hAnsi="Arial" w:cs="Arial"/>
                <w:b/>
                <w:bCs/>
                <w:color w:val="000000"/>
                <w:sz w:val="14"/>
                <w:szCs w:val="20"/>
              </w:rPr>
            </w:pPr>
            <w:r w:rsidRPr="003F1F24">
              <w:rPr>
                <w:rFonts w:ascii="Arial" w:hAnsi="Arial" w:cs="Arial"/>
                <w:b/>
                <w:bCs/>
                <w:color w:val="000000"/>
                <w:sz w:val="14"/>
                <w:szCs w:val="20"/>
              </w:rPr>
              <w:t>MODIFICACIONES</w:t>
            </w:r>
          </w:p>
        </w:tc>
        <w:tc>
          <w:tcPr>
            <w:tcW w:w="3076" w:type="dxa"/>
            <w:gridSpan w:val="3"/>
            <w:tcBorders>
              <w:top w:val="single" w:sz="4" w:space="0" w:color="auto"/>
              <w:left w:val="nil"/>
              <w:bottom w:val="single" w:sz="4" w:space="0" w:color="auto"/>
              <w:right w:val="single" w:sz="4" w:space="0" w:color="auto"/>
            </w:tcBorders>
            <w:shd w:val="clear" w:color="auto" w:fill="auto"/>
            <w:vAlign w:val="center"/>
            <w:hideMark/>
          </w:tcPr>
          <w:p w:rsidR="005B5A92" w:rsidRPr="003F1F24" w:rsidRDefault="005B5A92" w:rsidP="00FB4DA8">
            <w:pPr>
              <w:spacing w:after="0" w:line="240" w:lineRule="auto"/>
              <w:jc w:val="center"/>
              <w:rPr>
                <w:rFonts w:ascii="Arial" w:hAnsi="Arial" w:cs="Arial"/>
                <w:b/>
                <w:bCs/>
                <w:color w:val="000000"/>
                <w:sz w:val="14"/>
                <w:szCs w:val="20"/>
              </w:rPr>
            </w:pPr>
            <w:r w:rsidRPr="003F1F24">
              <w:rPr>
                <w:rFonts w:ascii="Arial" w:hAnsi="Arial" w:cs="Arial"/>
                <w:b/>
                <w:bCs/>
                <w:color w:val="000000"/>
                <w:sz w:val="14"/>
                <w:szCs w:val="20"/>
              </w:rPr>
              <w:t xml:space="preserve">TOTAL COMPROMISOS </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B5A92" w:rsidRPr="003F1F24" w:rsidRDefault="005B5A92" w:rsidP="00FB4DA8">
            <w:pPr>
              <w:spacing w:after="0" w:line="240" w:lineRule="auto"/>
              <w:jc w:val="center"/>
              <w:rPr>
                <w:rFonts w:ascii="Arial" w:hAnsi="Arial" w:cs="Arial"/>
                <w:b/>
                <w:bCs/>
                <w:color w:val="000000"/>
                <w:sz w:val="14"/>
                <w:szCs w:val="20"/>
              </w:rPr>
            </w:pPr>
            <w:r w:rsidRPr="003F1F24">
              <w:rPr>
                <w:rFonts w:ascii="Arial" w:hAnsi="Arial" w:cs="Arial"/>
                <w:b/>
                <w:bCs/>
                <w:color w:val="000000"/>
                <w:sz w:val="14"/>
                <w:szCs w:val="20"/>
              </w:rPr>
              <w:t>SALDO POR COMPROMETER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A92" w:rsidRPr="003F1F24" w:rsidRDefault="005B5A92" w:rsidP="00FB4DA8">
            <w:pPr>
              <w:spacing w:after="0" w:line="240" w:lineRule="auto"/>
              <w:jc w:val="center"/>
              <w:rPr>
                <w:rFonts w:ascii="Arial" w:hAnsi="Arial" w:cs="Arial"/>
                <w:b/>
                <w:bCs/>
                <w:color w:val="000000"/>
                <w:sz w:val="14"/>
                <w:szCs w:val="20"/>
              </w:rPr>
            </w:pPr>
            <w:r w:rsidRPr="003F1F24">
              <w:rPr>
                <w:rFonts w:ascii="Arial" w:hAnsi="Arial" w:cs="Arial"/>
                <w:b/>
                <w:bCs/>
                <w:color w:val="000000"/>
                <w:sz w:val="14"/>
                <w:szCs w:val="20"/>
              </w:rPr>
              <w:t>% COMPROMISOS PAGADOS</w:t>
            </w:r>
          </w:p>
        </w:tc>
      </w:tr>
      <w:tr w:rsidR="005B5A92" w:rsidRPr="00931D02" w:rsidTr="00CD38D1">
        <w:trPr>
          <w:trHeight w:val="8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B5A92" w:rsidRPr="003F1F24" w:rsidRDefault="005B5A92" w:rsidP="00FB4DA8">
            <w:pPr>
              <w:spacing w:after="0" w:line="240" w:lineRule="auto"/>
              <w:jc w:val="center"/>
              <w:rPr>
                <w:rFonts w:ascii="Arial" w:hAnsi="Arial" w:cs="Arial"/>
                <w:b/>
                <w:bCs/>
                <w:color w:val="000000"/>
                <w:sz w:val="14"/>
                <w:szCs w:val="20"/>
              </w:rPr>
            </w:pPr>
            <w:r w:rsidRPr="003F1F24">
              <w:rPr>
                <w:rFonts w:ascii="Arial" w:hAnsi="Arial" w:cs="Arial"/>
                <w:b/>
                <w:bCs/>
                <w:color w:val="000000"/>
                <w:sz w:val="14"/>
                <w:szCs w:val="20"/>
              </w:rPr>
              <w:t>CODIGO</w:t>
            </w:r>
          </w:p>
        </w:tc>
        <w:tc>
          <w:tcPr>
            <w:tcW w:w="1472" w:type="dxa"/>
            <w:tcBorders>
              <w:top w:val="nil"/>
              <w:left w:val="nil"/>
              <w:bottom w:val="single" w:sz="4" w:space="0" w:color="auto"/>
              <w:right w:val="nil"/>
            </w:tcBorders>
            <w:shd w:val="clear" w:color="auto" w:fill="auto"/>
            <w:noWrap/>
            <w:vAlign w:val="center"/>
            <w:hideMark/>
          </w:tcPr>
          <w:p w:rsidR="005B5A92" w:rsidRPr="003F1F24" w:rsidRDefault="005B5A92" w:rsidP="00FB4DA8">
            <w:pPr>
              <w:spacing w:after="0" w:line="240" w:lineRule="auto"/>
              <w:jc w:val="center"/>
              <w:rPr>
                <w:rFonts w:ascii="Arial" w:hAnsi="Arial" w:cs="Arial"/>
                <w:b/>
                <w:bCs/>
                <w:color w:val="000000"/>
                <w:sz w:val="14"/>
                <w:szCs w:val="20"/>
              </w:rPr>
            </w:pPr>
            <w:r w:rsidRPr="003F1F24">
              <w:rPr>
                <w:rFonts w:ascii="Arial" w:hAnsi="Arial" w:cs="Arial"/>
                <w:b/>
                <w:bCs/>
                <w:color w:val="000000"/>
                <w:sz w:val="14"/>
                <w:szCs w:val="20"/>
              </w:rPr>
              <w:t>NOMBRE</w:t>
            </w:r>
          </w:p>
        </w:tc>
        <w:tc>
          <w:tcPr>
            <w:tcW w:w="836" w:type="dxa"/>
            <w:vMerge/>
            <w:tcBorders>
              <w:top w:val="single" w:sz="4" w:space="0" w:color="auto"/>
              <w:left w:val="single" w:sz="4" w:space="0" w:color="auto"/>
              <w:bottom w:val="single" w:sz="4" w:space="0" w:color="000000"/>
              <w:right w:val="single" w:sz="4" w:space="0" w:color="auto"/>
            </w:tcBorders>
            <w:vAlign w:val="center"/>
            <w:hideMark/>
          </w:tcPr>
          <w:p w:rsidR="005B5A92" w:rsidRPr="003F1F24" w:rsidRDefault="005B5A92" w:rsidP="00FB4DA8">
            <w:pPr>
              <w:spacing w:after="0" w:line="240" w:lineRule="auto"/>
              <w:rPr>
                <w:rFonts w:ascii="Arial" w:hAnsi="Arial" w:cs="Arial"/>
                <w:b/>
                <w:bCs/>
                <w:color w:val="000000"/>
                <w:sz w:val="14"/>
                <w:szCs w:val="20"/>
              </w:rPr>
            </w:pPr>
          </w:p>
        </w:tc>
        <w:tc>
          <w:tcPr>
            <w:tcW w:w="1309" w:type="dxa"/>
            <w:tcBorders>
              <w:top w:val="nil"/>
              <w:left w:val="nil"/>
              <w:bottom w:val="single" w:sz="4" w:space="0" w:color="auto"/>
              <w:right w:val="single" w:sz="4" w:space="0" w:color="auto"/>
            </w:tcBorders>
            <w:shd w:val="clear" w:color="auto" w:fill="auto"/>
            <w:noWrap/>
            <w:vAlign w:val="center"/>
            <w:hideMark/>
          </w:tcPr>
          <w:p w:rsidR="005B5A92" w:rsidRPr="003F1F24" w:rsidRDefault="005B5A92" w:rsidP="00FB4DA8">
            <w:pPr>
              <w:spacing w:after="0" w:line="240" w:lineRule="auto"/>
              <w:jc w:val="center"/>
              <w:rPr>
                <w:rFonts w:ascii="Arial" w:hAnsi="Arial" w:cs="Arial"/>
                <w:b/>
                <w:bCs/>
                <w:color w:val="000000"/>
                <w:sz w:val="14"/>
                <w:szCs w:val="20"/>
              </w:rPr>
            </w:pPr>
            <w:r w:rsidRPr="003F1F24">
              <w:rPr>
                <w:rFonts w:ascii="Arial" w:hAnsi="Arial" w:cs="Arial"/>
                <w:b/>
                <w:bCs/>
                <w:color w:val="000000"/>
                <w:sz w:val="14"/>
                <w:szCs w:val="20"/>
              </w:rPr>
              <w:t>CREDITO</w:t>
            </w:r>
          </w:p>
        </w:tc>
        <w:tc>
          <w:tcPr>
            <w:tcW w:w="690" w:type="dxa"/>
            <w:tcBorders>
              <w:top w:val="nil"/>
              <w:left w:val="nil"/>
              <w:bottom w:val="single" w:sz="4" w:space="0" w:color="auto"/>
              <w:right w:val="single" w:sz="4" w:space="0" w:color="auto"/>
            </w:tcBorders>
            <w:shd w:val="clear" w:color="auto" w:fill="auto"/>
            <w:vAlign w:val="center"/>
            <w:hideMark/>
          </w:tcPr>
          <w:p w:rsidR="005B5A92" w:rsidRPr="003F1F24" w:rsidRDefault="005B5A92" w:rsidP="00FB4DA8">
            <w:pPr>
              <w:spacing w:after="0" w:line="240" w:lineRule="auto"/>
              <w:jc w:val="center"/>
              <w:rPr>
                <w:rFonts w:ascii="Arial" w:hAnsi="Arial" w:cs="Arial"/>
                <w:b/>
                <w:bCs/>
                <w:color w:val="000000"/>
                <w:sz w:val="14"/>
                <w:szCs w:val="20"/>
              </w:rPr>
            </w:pPr>
            <w:r w:rsidRPr="003F1F24">
              <w:rPr>
                <w:rFonts w:ascii="Arial" w:hAnsi="Arial" w:cs="Arial"/>
                <w:b/>
                <w:bCs/>
                <w:color w:val="000000"/>
                <w:sz w:val="14"/>
                <w:szCs w:val="20"/>
              </w:rPr>
              <w:t>CONTRA CREDITO</w:t>
            </w:r>
          </w:p>
        </w:tc>
        <w:tc>
          <w:tcPr>
            <w:tcW w:w="851" w:type="dxa"/>
            <w:tcBorders>
              <w:top w:val="nil"/>
              <w:left w:val="nil"/>
              <w:bottom w:val="single" w:sz="4" w:space="0" w:color="auto"/>
              <w:right w:val="single" w:sz="4" w:space="0" w:color="auto"/>
            </w:tcBorders>
            <w:shd w:val="clear" w:color="auto" w:fill="auto"/>
            <w:noWrap/>
            <w:vAlign w:val="center"/>
            <w:hideMark/>
          </w:tcPr>
          <w:p w:rsidR="005B5A92" w:rsidRPr="003F1F24" w:rsidRDefault="005B5A92" w:rsidP="00FB4DA8">
            <w:pPr>
              <w:spacing w:after="0" w:line="240" w:lineRule="auto"/>
              <w:jc w:val="center"/>
              <w:rPr>
                <w:rFonts w:ascii="Arial" w:hAnsi="Arial" w:cs="Arial"/>
                <w:b/>
                <w:bCs/>
                <w:color w:val="000000"/>
                <w:sz w:val="14"/>
                <w:szCs w:val="20"/>
              </w:rPr>
            </w:pPr>
            <w:r w:rsidRPr="003F1F24">
              <w:rPr>
                <w:rFonts w:ascii="Arial" w:hAnsi="Arial" w:cs="Arial"/>
                <w:b/>
                <w:bCs/>
                <w:color w:val="000000"/>
                <w:sz w:val="14"/>
                <w:szCs w:val="20"/>
              </w:rPr>
              <w:t>ADICION</w:t>
            </w:r>
          </w:p>
        </w:tc>
        <w:tc>
          <w:tcPr>
            <w:tcW w:w="467" w:type="dxa"/>
            <w:tcBorders>
              <w:top w:val="nil"/>
              <w:left w:val="nil"/>
              <w:bottom w:val="single" w:sz="4" w:space="0" w:color="auto"/>
              <w:right w:val="single" w:sz="4" w:space="0" w:color="auto"/>
            </w:tcBorders>
            <w:shd w:val="clear" w:color="auto" w:fill="auto"/>
            <w:vAlign w:val="center"/>
            <w:hideMark/>
          </w:tcPr>
          <w:p w:rsidR="005B5A92" w:rsidRPr="003F1F24" w:rsidRDefault="005B5A92" w:rsidP="00FB4DA8">
            <w:pPr>
              <w:spacing w:after="0" w:line="240" w:lineRule="auto"/>
              <w:jc w:val="center"/>
              <w:rPr>
                <w:rFonts w:ascii="Arial" w:hAnsi="Arial" w:cs="Arial"/>
                <w:b/>
                <w:bCs/>
                <w:color w:val="000000"/>
                <w:sz w:val="14"/>
                <w:szCs w:val="20"/>
              </w:rPr>
            </w:pPr>
            <w:r w:rsidRPr="003F1F24">
              <w:rPr>
                <w:rFonts w:ascii="Arial" w:hAnsi="Arial" w:cs="Arial"/>
                <w:b/>
                <w:bCs/>
                <w:color w:val="000000"/>
                <w:sz w:val="14"/>
                <w:szCs w:val="20"/>
              </w:rPr>
              <w:t>REDUCCION</w:t>
            </w:r>
          </w:p>
        </w:tc>
        <w:tc>
          <w:tcPr>
            <w:tcW w:w="1563" w:type="dxa"/>
            <w:tcBorders>
              <w:top w:val="nil"/>
              <w:left w:val="nil"/>
              <w:bottom w:val="single" w:sz="4" w:space="0" w:color="auto"/>
              <w:right w:val="single" w:sz="4" w:space="0" w:color="auto"/>
            </w:tcBorders>
            <w:shd w:val="clear" w:color="auto" w:fill="auto"/>
            <w:vAlign w:val="center"/>
            <w:hideMark/>
          </w:tcPr>
          <w:p w:rsidR="005B5A92" w:rsidRPr="003F1F24" w:rsidRDefault="005B5A92" w:rsidP="00FB4DA8">
            <w:pPr>
              <w:spacing w:after="0" w:line="240" w:lineRule="auto"/>
              <w:jc w:val="center"/>
              <w:rPr>
                <w:rFonts w:ascii="Arial" w:hAnsi="Arial" w:cs="Arial"/>
                <w:b/>
                <w:bCs/>
                <w:color w:val="000000"/>
                <w:sz w:val="14"/>
                <w:szCs w:val="20"/>
              </w:rPr>
            </w:pPr>
            <w:r w:rsidRPr="003F1F24">
              <w:rPr>
                <w:rFonts w:ascii="Arial" w:hAnsi="Arial" w:cs="Arial"/>
                <w:b/>
                <w:bCs/>
                <w:color w:val="000000"/>
                <w:sz w:val="14"/>
                <w:szCs w:val="20"/>
              </w:rPr>
              <w:t>DEFINITIVO</w:t>
            </w:r>
          </w:p>
        </w:tc>
        <w:tc>
          <w:tcPr>
            <w:tcW w:w="1091" w:type="dxa"/>
            <w:tcBorders>
              <w:top w:val="nil"/>
              <w:left w:val="nil"/>
              <w:bottom w:val="single" w:sz="4" w:space="0" w:color="auto"/>
              <w:right w:val="single" w:sz="4" w:space="0" w:color="auto"/>
            </w:tcBorders>
            <w:shd w:val="clear" w:color="auto" w:fill="auto"/>
            <w:vAlign w:val="center"/>
            <w:hideMark/>
          </w:tcPr>
          <w:p w:rsidR="005B5A92" w:rsidRPr="003F1F24" w:rsidRDefault="005B5A92" w:rsidP="00FB4DA8">
            <w:pPr>
              <w:spacing w:after="0" w:line="240" w:lineRule="auto"/>
              <w:jc w:val="center"/>
              <w:rPr>
                <w:rFonts w:ascii="Arial" w:hAnsi="Arial" w:cs="Arial"/>
                <w:b/>
                <w:bCs/>
                <w:color w:val="000000"/>
                <w:sz w:val="14"/>
                <w:szCs w:val="20"/>
              </w:rPr>
            </w:pPr>
            <w:r w:rsidRPr="003F1F24">
              <w:rPr>
                <w:rFonts w:ascii="Arial" w:hAnsi="Arial" w:cs="Arial"/>
                <w:b/>
                <w:bCs/>
                <w:color w:val="000000"/>
                <w:sz w:val="14"/>
                <w:szCs w:val="20"/>
              </w:rPr>
              <w:t>COMPROME TIDO</w:t>
            </w:r>
          </w:p>
        </w:tc>
        <w:tc>
          <w:tcPr>
            <w:tcW w:w="422" w:type="dxa"/>
            <w:tcBorders>
              <w:top w:val="nil"/>
              <w:left w:val="nil"/>
              <w:bottom w:val="single" w:sz="4" w:space="0" w:color="auto"/>
              <w:right w:val="single" w:sz="4" w:space="0" w:color="auto"/>
            </w:tcBorders>
            <w:shd w:val="clear" w:color="auto" w:fill="auto"/>
            <w:vAlign w:val="center"/>
            <w:hideMark/>
          </w:tcPr>
          <w:p w:rsidR="005B5A92" w:rsidRPr="003F1F24" w:rsidRDefault="005B5A92" w:rsidP="00FB4DA8">
            <w:pPr>
              <w:spacing w:after="0" w:line="240" w:lineRule="auto"/>
              <w:jc w:val="center"/>
              <w:rPr>
                <w:rFonts w:ascii="Arial" w:hAnsi="Arial" w:cs="Arial"/>
                <w:b/>
                <w:bCs/>
                <w:color w:val="000000"/>
                <w:sz w:val="14"/>
                <w:szCs w:val="20"/>
              </w:rPr>
            </w:pPr>
            <w:r w:rsidRPr="003F1F24">
              <w:rPr>
                <w:rFonts w:ascii="Arial" w:hAnsi="Arial" w:cs="Arial"/>
                <w:b/>
                <w:bCs/>
                <w:color w:val="000000"/>
                <w:sz w:val="14"/>
                <w:szCs w:val="20"/>
              </w:rPr>
              <w:t>% COMPROM.</w:t>
            </w:r>
          </w:p>
        </w:tc>
        <w:tc>
          <w:tcPr>
            <w:tcW w:w="567" w:type="dxa"/>
            <w:tcBorders>
              <w:top w:val="single" w:sz="4" w:space="0" w:color="auto"/>
              <w:left w:val="single" w:sz="4" w:space="0" w:color="auto"/>
              <w:bottom w:val="single" w:sz="4" w:space="0" w:color="000000"/>
              <w:right w:val="single" w:sz="4" w:space="0" w:color="auto"/>
            </w:tcBorders>
            <w:vAlign w:val="center"/>
            <w:hideMark/>
          </w:tcPr>
          <w:p w:rsidR="005B5A92" w:rsidRPr="003F1F24" w:rsidRDefault="005B5A92" w:rsidP="00FB4DA8">
            <w:pPr>
              <w:spacing w:after="0" w:line="240" w:lineRule="auto"/>
              <w:rPr>
                <w:rFonts w:ascii="Arial" w:hAnsi="Arial" w:cs="Arial"/>
                <w:b/>
                <w:bCs/>
                <w:color w:val="000000"/>
                <w:sz w:val="14"/>
                <w:szCs w:val="20"/>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5B5A92" w:rsidRPr="003F1F24" w:rsidRDefault="005B5A92" w:rsidP="00FB4DA8">
            <w:pPr>
              <w:spacing w:after="0" w:line="240" w:lineRule="auto"/>
              <w:rPr>
                <w:rFonts w:ascii="Arial" w:hAnsi="Arial" w:cs="Arial"/>
                <w:b/>
                <w:bCs/>
                <w:color w:val="000000"/>
                <w:sz w:val="14"/>
                <w:szCs w:val="20"/>
              </w:rPr>
            </w:pPr>
          </w:p>
        </w:tc>
      </w:tr>
      <w:tr w:rsidR="005B5A92" w:rsidRPr="00931D02" w:rsidTr="00CD38D1">
        <w:trPr>
          <w:trHeight w:val="315"/>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2</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b/>
                <w:bCs/>
                <w:color w:val="000000"/>
                <w:sz w:val="14"/>
                <w:szCs w:val="20"/>
              </w:rPr>
            </w:pPr>
            <w:r w:rsidRPr="003F1F24">
              <w:rPr>
                <w:rFonts w:ascii="Arial" w:hAnsi="Arial" w:cs="Arial"/>
                <w:b/>
                <w:bCs/>
                <w:color w:val="000000"/>
                <w:sz w:val="14"/>
                <w:szCs w:val="20"/>
              </w:rPr>
              <w:t>GASTOS FUNCIONAMIENTO</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39.500.000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12.053.319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12.053.319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43.524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39.543.524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36.219.502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3.324.022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w:t>
            </w:r>
          </w:p>
        </w:tc>
      </w:tr>
      <w:tr w:rsidR="005B5A92" w:rsidRPr="00931D02" w:rsidTr="00CD38D1">
        <w:trPr>
          <w:trHeight w:val="360"/>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2.1</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b/>
                <w:bCs/>
                <w:color w:val="000000"/>
                <w:sz w:val="14"/>
                <w:szCs w:val="20"/>
              </w:rPr>
            </w:pPr>
            <w:r w:rsidRPr="003F1F24">
              <w:rPr>
                <w:rFonts w:ascii="Arial" w:hAnsi="Arial" w:cs="Arial"/>
                <w:b/>
                <w:bCs/>
                <w:color w:val="000000"/>
                <w:sz w:val="14"/>
                <w:szCs w:val="20"/>
              </w:rPr>
              <w:t>SERVICIOS PERSONALES INDIRECTOS</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4.000.000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2.000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4.002.000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3.402.000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600.000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w:t>
            </w:r>
          </w:p>
        </w:tc>
      </w:tr>
      <w:tr w:rsidR="005B5A92" w:rsidRPr="00931D02" w:rsidTr="00CD38D1">
        <w:trPr>
          <w:trHeight w:val="315"/>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2.1.3</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Jornales</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jc w:val="right"/>
              <w:rPr>
                <w:rFonts w:ascii="Arial" w:hAnsi="Arial" w:cs="Arial"/>
                <w:color w:val="000000"/>
                <w:sz w:val="14"/>
                <w:szCs w:val="20"/>
              </w:rPr>
            </w:pPr>
            <w:r w:rsidRPr="003F1F24">
              <w:rPr>
                <w:rFonts w:ascii="Arial" w:hAnsi="Arial" w:cs="Arial"/>
                <w:color w:val="000000"/>
                <w:sz w:val="14"/>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r>
      <w:tr w:rsidR="005B5A92" w:rsidRPr="00931D02" w:rsidTr="00CD38D1">
        <w:trPr>
          <w:trHeight w:val="345"/>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2.1.4.</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Contratación de Servicios técnicos y profesionales</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4.000.000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2.000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4.002.000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3.402.000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85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600.000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jc w:val="right"/>
              <w:rPr>
                <w:rFonts w:ascii="Arial" w:hAnsi="Arial" w:cs="Arial"/>
                <w:color w:val="000000"/>
                <w:sz w:val="14"/>
                <w:szCs w:val="20"/>
              </w:rPr>
            </w:pPr>
            <w:r w:rsidRPr="003F1F24">
              <w:rPr>
                <w:rFonts w:ascii="Arial" w:hAnsi="Arial" w:cs="Arial"/>
                <w:color w:val="000000"/>
                <w:sz w:val="14"/>
                <w:szCs w:val="20"/>
              </w:rPr>
              <w:t>100</w:t>
            </w:r>
          </w:p>
        </w:tc>
      </w:tr>
      <w:tr w:rsidR="005B5A92" w:rsidRPr="00931D02" w:rsidTr="00CD38D1">
        <w:trPr>
          <w:trHeight w:val="450"/>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2.2.</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b/>
                <w:bCs/>
                <w:color w:val="000000"/>
                <w:sz w:val="14"/>
                <w:szCs w:val="20"/>
              </w:rPr>
            </w:pPr>
            <w:r w:rsidRPr="003F1F24">
              <w:rPr>
                <w:rFonts w:ascii="Arial" w:hAnsi="Arial" w:cs="Arial"/>
                <w:b/>
                <w:bCs/>
                <w:color w:val="000000"/>
                <w:sz w:val="14"/>
                <w:szCs w:val="20"/>
              </w:rPr>
              <w:t>GASTOS GENERALES. ADQUISICIÓN DE BIENES Y SERVICIOS</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32.660.000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12.051.319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9.253.319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43.524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35.501.524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32.817.502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2.684.022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w:t>
            </w:r>
          </w:p>
        </w:tc>
      </w:tr>
      <w:tr w:rsidR="005B5A92" w:rsidRPr="00931D02" w:rsidTr="00CD38D1">
        <w:trPr>
          <w:trHeight w:val="285"/>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2.2.1.</w:t>
            </w:r>
          </w:p>
        </w:tc>
        <w:tc>
          <w:tcPr>
            <w:tcW w:w="1472" w:type="dxa"/>
            <w:tcBorders>
              <w:top w:val="nil"/>
              <w:left w:val="nil"/>
              <w:bottom w:val="nil"/>
              <w:right w:val="nil"/>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Adquisición de bienes de consumo duradero</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6.400.000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5.753.319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646.681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w:t>
            </w:r>
            <w:r w:rsidRPr="00FB4DA8">
              <w:rPr>
                <w:rFonts w:ascii="Arial" w:hAnsi="Arial" w:cs="Arial"/>
                <w:color w:val="000000"/>
                <w:sz w:val="14"/>
                <w:szCs w:val="20"/>
              </w:rPr>
              <w:t xml:space="preserve">            </w:t>
            </w:r>
            <w:r w:rsidRPr="003F1F24">
              <w:rPr>
                <w:rFonts w:ascii="Arial" w:hAnsi="Arial" w:cs="Arial"/>
                <w:color w:val="000000"/>
                <w:sz w:val="14"/>
                <w:szCs w:val="20"/>
              </w:rPr>
              <w:t xml:space="preserve">646.681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 </w:t>
            </w:r>
          </w:p>
        </w:tc>
      </w:tr>
      <w:tr w:rsidR="005B5A92" w:rsidRPr="00931D02" w:rsidTr="00CD38D1">
        <w:trPr>
          <w:trHeight w:val="315"/>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2.2.2.</w:t>
            </w:r>
          </w:p>
        </w:tc>
        <w:tc>
          <w:tcPr>
            <w:tcW w:w="1472" w:type="dxa"/>
            <w:tcBorders>
              <w:top w:val="single" w:sz="4" w:space="0" w:color="auto"/>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Adquisición de bienes de consumo final</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11.850.000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12.051.319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43.524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23.944.843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22.046.245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92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1.898.598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 </w:t>
            </w:r>
          </w:p>
        </w:tc>
      </w:tr>
      <w:tr w:rsidR="005B5A92" w:rsidRPr="00931D02" w:rsidTr="00CD38D1">
        <w:trPr>
          <w:trHeight w:val="285"/>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2.2.3.</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Dotaciones pedagógicas</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3.500.000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3.500.000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r>
      <w:tr w:rsidR="005B5A92" w:rsidRPr="00931D02" w:rsidTr="00CD38D1">
        <w:trPr>
          <w:trHeight w:val="285"/>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2.2.4</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Mantenimiento, conservación y reparación de instalaciones</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8.300.000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8.300.000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8.300.000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 </w:t>
            </w:r>
          </w:p>
        </w:tc>
      </w:tr>
      <w:tr w:rsidR="005B5A92" w:rsidRPr="00931D02" w:rsidTr="00CD38D1">
        <w:trPr>
          <w:trHeight w:val="285"/>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2.2.5</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Servicios públicos</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50.000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50.000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50.000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r>
      <w:tr w:rsidR="005B5A92" w:rsidRPr="00931D02" w:rsidTr="00CD38D1">
        <w:trPr>
          <w:trHeight w:val="285"/>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2.2.6.</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Gastos de viaje de los educandos</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160.000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160.000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160.000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r>
      <w:tr w:rsidR="005B5A92" w:rsidRPr="00931D02" w:rsidTr="00CD38D1">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2.2.7.</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Impresos y publicaciones</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1.300.000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1.300.000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1.187.500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91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112.500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 </w:t>
            </w:r>
          </w:p>
        </w:tc>
      </w:tr>
      <w:tr w:rsidR="005B5A92" w:rsidRPr="00931D02" w:rsidTr="00CD38D1">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2.2.8.</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 xml:space="preserve">Contratación de los servicios de transporte escolar </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50.000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50.000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50.000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r>
      <w:tr w:rsidR="005B5A92" w:rsidRPr="00931D02" w:rsidTr="00CD38D1">
        <w:trPr>
          <w:trHeight w:val="345"/>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2.2.9.</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Primas por Seguros</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550.000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550.000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380.800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69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169.200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 </w:t>
            </w:r>
          </w:p>
        </w:tc>
      </w:tr>
      <w:tr w:rsidR="005B5A92" w:rsidRPr="00931D02" w:rsidTr="00CD38D1">
        <w:trPr>
          <w:trHeight w:val="330"/>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2.2.10.</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Gastos financieros</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500.000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500.000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256.276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51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243.724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 </w:t>
            </w:r>
          </w:p>
        </w:tc>
      </w:tr>
      <w:tr w:rsidR="005B5A92" w:rsidRPr="00931D02" w:rsidTr="00CD38D1">
        <w:trPr>
          <w:trHeight w:val="480"/>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2.3.</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b/>
                <w:bCs/>
                <w:color w:val="000000"/>
                <w:sz w:val="14"/>
                <w:szCs w:val="20"/>
              </w:rPr>
            </w:pPr>
            <w:r w:rsidRPr="003F1F24">
              <w:rPr>
                <w:rFonts w:ascii="Arial" w:hAnsi="Arial" w:cs="Arial"/>
                <w:b/>
                <w:bCs/>
                <w:color w:val="000000"/>
                <w:sz w:val="14"/>
                <w:szCs w:val="20"/>
              </w:rPr>
              <w:t>OTROS GASTOS GENERALES POR ADQUISICIÓN DE SERVICIOS</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2.800.000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2.800.000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w:t>
            </w:r>
          </w:p>
        </w:tc>
      </w:tr>
      <w:tr w:rsidR="005B5A92" w:rsidRPr="00931D02" w:rsidTr="00CD38D1">
        <w:trPr>
          <w:trHeight w:val="285"/>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2.3.1.</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Arrendamientos de bienes muebles e inmuebles</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jc w:val="right"/>
              <w:rPr>
                <w:rFonts w:ascii="Arial" w:hAnsi="Arial" w:cs="Arial"/>
                <w:color w:val="000000"/>
                <w:sz w:val="14"/>
                <w:szCs w:val="20"/>
              </w:rPr>
            </w:pPr>
            <w:r w:rsidRPr="003F1F24">
              <w:rPr>
                <w:rFonts w:ascii="Arial" w:hAnsi="Arial" w:cs="Arial"/>
                <w:color w:val="000000"/>
                <w:sz w:val="14"/>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r>
      <w:tr w:rsidR="005B5A92" w:rsidRPr="00931D02" w:rsidTr="00CD38D1">
        <w:trPr>
          <w:trHeight w:val="555"/>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lastRenderedPageBreak/>
              <w:t>2.3.2.</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Realización de actividades pedagógicas, científicas, deportivas y culturales</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2.800.000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2.800.000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r>
      <w:tr w:rsidR="005B5A92" w:rsidRPr="00931D02" w:rsidTr="00CD38D1">
        <w:trPr>
          <w:trHeight w:val="285"/>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3.</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b/>
                <w:bCs/>
                <w:color w:val="000000"/>
                <w:sz w:val="14"/>
                <w:szCs w:val="20"/>
              </w:rPr>
            </w:pPr>
            <w:r w:rsidRPr="003F1F24">
              <w:rPr>
                <w:rFonts w:ascii="Arial" w:hAnsi="Arial" w:cs="Arial"/>
                <w:b/>
                <w:bCs/>
                <w:color w:val="000000"/>
                <w:sz w:val="14"/>
                <w:szCs w:val="20"/>
              </w:rPr>
              <w:t>INVERSION</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40.000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40.000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40.000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w:t>
            </w:r>
          </w:p>
        </w:tc>
      </w:tr>
      <w:tr w:rsidR="005B5A92" w:rsidRPr="00931D02" w:rsidTr="00CD38D1">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3.1.</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Acciones de mejoramiento de gestión escolar y académica</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r>
      <w:tr w:rsidR="005B5A92" w:rsidRPr="00931D02" w:rsidTr="00CD38D1">
        <w:trPr>
          <w:trHeight w:val="285"/>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3.2.</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Inscripción y participación de educandos en competencias</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10.000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10.000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r>
      <w:tr w:rsidR="005B5A92" w:rsidRPr="00931D02" w:rsidTr="00CD38D1">
        <w:trPr>
          <w:trHeight w:val="315"/>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3.3.</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 xml:space="preserve">Desarrollo de las jornadas extendidas y complementarias </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10.000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10.000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r>
      <w:tr w:rsidR="005B5A92" w:rsidRPr="00931D02" w:rsidTr="00CD38D1">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3.4.</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Costos asociados al trámite para la obtención del título de bachiller.</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10.000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10.000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r>
      <w:tr w:rsidR="005B5A92" w:rsidRPr="00931D02" w:rsidTr="00CD38D1">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3.5.</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Costos asociados a la elaboración de certificaciones de estudio</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10.000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10.000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r>
      <w:tr w:rsidR="005B5A92" w:rsidRPr="00931D02" w:rsidTr="00CD38D1">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3.6.</w:t>
            </w:r>
          </w:p>
        </w:tc>
        <w:tc>
          <w:tcPr>
            <w:tcW w:w="1472" w:type="dxa"/>
            <w:tcBorders>
              <w:top w:val="nil"/>
              <w:left w:val="nil"/>
              <w:bottom w:val="single" w:sz="4" w:space="0" w:color="auto"/>
              <w:right w:val="nil"/>
            </w:tcBorders>
            <w:shd w:val="clear" w:color="auto" w:fill="auto"/>
            <w:hideMark/>
          </w:tcPr>
          <w:p w:rsidR="005B5A92" w:rsidRPr="003F1F24" w:rsidRDefault="005B5A92" w:rsidP="00FB4DA8">
            <w:pPr>
              <w:spacing w:after="0" w:line="240" w:lineRule="auto"/>
              <w:jc w:val="both"/>
              <w:rPr>
                <w:rFonts w:ascii="Arial" w:hAnsi="Arial" w:cs="Arial"/>
                <w:color w:val="000000"/>
                <w:sz w:val="14"/>
                <w:szCs w:val="20"/>
              </w:rPr>
            </w:pPr>
            <w:r w:rsidRPr="003F1F24">
              <w:rPr>
                <w:rFonts w:ascii="Arial" w:hAnsi="Arial" w:cs="Arial"/>
                <w:color w:val="000000"/>
                <w:sz w:val="14"/>
                <w:szCs w:val="20"/>
              </w:rPr>
              <w:t>Costos destinados al sostenimiento de semovientes y proyectos productivos</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xml:space="preserve">                                       -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color w:val="000000"/>
                <w:sz w:val="14"/>
                <w:szCs w:val="20"/>
              </w:rPr>
            </w:pPr>
            <w:r w:rsidRPr="003F1F24">
              <w:rPr>
                <w:rFonts w:ascii="Arial" w:hAnsi="Arial" w:cs="Arial"/>
                <w:color w:val="000000"/>
                <w:sz w:val="14"/>
                <w:szCs w:val="20"/>
              </w:rPr>
              <w:t> </w:t>
            </w:r>
          </w:p>
        </w:tc>
      </w:tr>
      <w:tr w:rsidR="005B5A92" w:rsidRPr="00931D02" w:rsidTr="00CD38D1">
        <w:trPr>
          <w:trHeight w:val="435"/>
        </w:trPr>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TOTAL</w:t>
            </w:r>
          </w:p>
        </w:tc>
        <w:tc>
          <w:tcPr>
            <w:tcW w:w="836"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39.500.000 </w:t>
            </w:r>
          </w:p>
        </w:tc>
        <w:tc>
          <w:tcPr>
            <w:tcW w:w="1309"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12.053.319 </w:t>
            </w:r>
          </w:p>
        </w:tc>
        <w:tc>
          <w:tcPr>
            <w:tcW w:w="690"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12.053.319 </w:t>
            </w:r>
          </w:p>
        </w:tc>
        <w:tc>
          <w:tcPr>
            <w:tcW w:w="85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43.524 </w:t>
            </w:r>
          </w:p>
        </w:tc>
        <w:tc>
          <w:tcPr>
            <w:tcW w:w="4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   </w:t>
            </w:r>
          </w:p>
        </w:tc>
        <w:tc>
          <w:tcPr>
            <w:tcW w:w="1563"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39.543.524 </w:t>
            </w:r>
          </w:p>
        </w:tc>
        <w:tc>
          <w:tcPr>
            <w:tcW w:w="1091"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36.219.502 </w:t>
            </w:r>
          </w:p>
        </w:tc>
        <w:tc>
          <w:tcPr>
            <w:tcW w:w="422"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92 </w:t>
            </w:r>
          </w:p>
        </w:tc>
        <w:tc>
          <w:tcPr>
            <w:tcW w:w="567"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xml:space="preserve">            3.324.022 </w:t>
            </w:r>
          </w:p>
        </w:tc>
        <w:tc>
          <w:tcPr>
            <w:tcW w:w="708" w:type="dxa"/>
            <w:tcBorders>
              <w:top w:val="nil"/>
              <w:left w:val="nil"/>
              <w:bottom w:val="single" w:sz="4" w:space="0" w:color="auto"/>
              <w:right w:val="single" w:sz="4" w:space="0" w:color="auto"/>
            </w:tcBorders>
            <w:shd w:val="clear" w:color="auto" w:fill="auto"/>
            <w:noWrap/>
            <w:vAlign w:val="bottom"/>
            <w:hideMark/>
          </w:tcPr>
          <w:p w:rsidR="005B5A92" w:rsidRPr="003F1F24" w:rsidRDefault="005B5A92" w:rsidP="00FB4DA8">
            <w:pPr>
              <w:spacing w:after="0" w:line="240" w:lineRule="auto"/>
              <w:rPr>
                <w:rFonts w:ascii="Arial" w:hAnsi="Arial" w:cs="Arial"/>
                <w:b/>
                <w:bCs/>
                <w:color w:val="000000"/>
                <w:sz w:val="14"/>
                <w:szCs w:val="20"/>
              </w:rPr>
            </w:pPr>
            <w:r w:rsidRPr="003F1F24">
              <w:rPr>
                <w:rFonts w:ascii="Arial" w:hAnsi="Arial" w:cs="Arial"/>
                <w:b/>
                <w:bCs/>
                <w:color w:val="000000"/>
                <w:sz w:val="14"/>
                <w:szCs w:val="20"/>
              </w:rPr>
              <w:t> </w:t>
            </w:r>
          </w:p>
        </w:tc>
      </w:tr>
    </w:tbl>
    <w:p w:rsidR="005B5A92" w:rsidRPr="00931D02" w:rsidRDefault="005B5A92" w:rsidP="005B5A92">
      <w:pPr>
        <w:rPr>
          <w:rFonts w:ascii="Arial" w:hAnsi="Arial" w:cs="Arial"/>
          <w:sz w:val="20"/>
          <w:szCs w:val="20"/>
        </w:rPr>
      </w:pPr>
    </w:p>
    <w:p w:rsidR="005B5A92" w:rsidRPr="00931D02" w:rsidRDefault="00FB4DA8" w:rsidP="00B157E1">
      <w:pPr>
        <w:spacing w:before="280" w:after="280"/>
        <w:jc w:val="both"/>
        <w:rPr>
          <w:rFonts w:ascii="Arial" w:hAnsi="Arial" w:cs="Arial"/>
          <w:color w:val="333333"/>
          <w:sz w:val="20"/>
          <w:szCs w:val="20"/>
        </w:rPr>
      </w:pPr>
      <w:r>
        <w:rPr>
          <w:rFonts w:ascii="Arial" w:hAnsi="Arial" w:cs="Arial"/>
          <w:color w:val="333333"/>
          <w:sz w:val="20"/>
          <w:szCs w:val="20"/>
        </w:rPr>
        <w:t>Muestras de alunas o</w:t>
      </w:r>
      <w:r w:rsidR="00CD38D1" w:rsidRPr="00931D02">
        <w:rPr>
          <w:rFonts w:ascii="Arial" w:hAnsi="Arial" w:cs="Arial"/>
          <w:color w:val="333333"/>
          <w:sz w:val="20"/>
          <w:szCs w:val="20"/>
        </w:rPr>
        <w:t>bras realizadas</w:t>
      </w:r>
    </w:p>
    <w:p w:rsidR="00CD38D1" w:rsidRPr="00931D02" w:rsidRDefault="00CD38D1" w:rsidP="00B157E1">
      <w:pPr>
        <w:spacing w:before="280" w:after="280"/>
        <w:jc w:val="both"/>
        <w:rPr>
          <w:rFonts w:ascii="Arial" w:hAnsi="Arial" w:cs="Arial"/>
          <w:color w:val="333333"/>
          <w:sz w:val="20"/>
          <w:szCs w:val="20"/>
        </w:rPr>
      </w:pPr>
      <w:r w:rsidRPr="00931D02">
        <w:rPr>
          <w:rFonts w:ascii="Arial" w:hAnsi="Arial" w:cs="Arial"/>
          <w:color w:val="333333"/>
          <w:sz w:val="20"/>
          <w:szCs w:val="20"/>
        </w:rPr>
        <w:t xml:space="preserve">Adecuación Aula de preescolar </w:t>
      </w:r>
    </w:p>
    <w:p w:rsidR="00C061E8" w:rsidRPr="00931D02" w:rsidRDefault="00CD38D1" w:rsidP="00C061E8">
      <w:pPr>
        <w:spacing w:before="280" w:after="280"/>
        <w:jc w:val="center"/>
        <w:rPr>
          <w:rFonts w:ascii="Arial" w:hAnsi="Arial" w:cs="Arial"/>
          <w:color w:val="333333"/>
          <w:sz w:val="20"/>
          <w:szCs w:val="20"/>
        </w:rPr>
      </w:pPr>
      <w:r w:rsidRPr="00931D02">
        <w:rPr>
          <w:rFonts w:ascii="Arial" w:hAnsi="Arial" w:cs="Arial"/>
          <w:noProof/>
          <w:color w:val="333333"/>
          <w:sz w:val="20"/>
          <w:szCs w:val="20"/>
        </w:rPr>
        <w:lastRenderedPageBreak/>
        <w:drawing>
          <wp:inline distT="0" distB="0" distL="0" distR="0" wp14:anchorId="45801251" wp14:editId="5D4B8311">
            <wp:extent cx="4183038" cy="2352043"/>
            <wp:effectExtent l="0" t="0" r="8255" b="0"/>
            <wp:docPr id="16" name="Imagen 16" descr="C:\Users\Usuario\Desktop\Elcy\FOTOS MAYO 08-2017\20170214_08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uario\Desktop\Elcy\FOTOS MAYO 08-2017\20170214_0829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6968" cy="2354253"/>
                    </a:xfrm>
                    <a:prstGeom prst="rect">
                      <a:avLst/>
                    </a:prstGeom>
                    <a:noFill/>
                    <a:ln>
                      <a:noFill/>
                    </a:ln>
                  </pic:spPr>
                </pic:pic>
              </a:graphicData>
            </a:graphic>
          </wp:inline>
        </w:drawing>
      </w:r>
      <w:r w:rsidR="00C061E8" w:rsidRPr="00931D02">
        <w:rPr>
          <w:rFonts w:ascii="Arial" w:hAnsi="Arial" w:cs="Arial"/>
          <w:noProof/>
          <w:sz w:val="20"/>
          <w:szCs w:val="20"/>
        </w:rPr>
        <w:drawing>
          <wp:inline distT="0" distB="0" distL="0" distR="0" wp14:anchorId="34F0149E" wp14:editId="7953CB62">
            <wp:extent cx="2620370" cy="2885947"/>
            <wp:effectExtent l="0" t="0" r="8890" b="0"/>
            <wp:docPr id="17" name="Imagen 17" descr="C:\Users\Usuario\Desktop\Elcy\FOTOS MAYO 08-2017\20170307_11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uario\Desktop\Elcy\FOTOS MAYO 08-2017\20170307_11541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331" b="24572"/>
                    <a:stretch/>
                  </pic:blipFill>
                  <pic:spPr bwMode="auto">
                    <a:xfrm>
                      <a:off x="0" y="0"/>
                      <a:ext cx="2629650" cy="2896168"/>
                    </a:xfrm>
                    <a:prstGeom prst="rect">
                      <a:avLst/>
                    </a:prstGeom>
                    <a:noFill/>
                    <a:ln>
                      <a:noFill/>
                    </a:ln>
                    <a:extLst>
                      <a:ext uri="{53640926-AAD7-44D8-BBD7-CCE9431645EC}">
                        <a14:shadowObscured xmlns:a14="http://schemas.microsoft.com/office/drawing/2010/main"/>
                      </a:ext>
                    </a:extLst>
                  </pic:spPr>
                </pic:pic>
              </a:graphicData>
            </a:graphic>
          </wp:inline>
        </w:drawing>
      </w:r>
    </w:p>
    <w:p w:rsidR="001E2DA7" w:rsidRPr="00931D02" w:rsidRDefault="00CD38D1" w:rsidP="00CD38D1">
      <w:pPr>
        <w:tabs>
          <w:tab w:val="left" w:pos="5502"/>
        </w:tabs>
        <w:spacing w:line="360" w:lineRule="auto"/>
        <w:jc w:val="both"/>
        <w:rPr>
          <w:rFonts w:ascii="Arial" w:hAnsi="Arial" w:cs="Arial"/>
          <w:sz w:val="20"/>
          <w:szCs w:val="20"/>
        </w:rPr>
      </w:pPr>
      <w:r w:rsidRPr="00931D02">
        <w:rPr>
          <w:rFonts w:ascii="Arial" w:hAnsi="Arial" w:cs="Arial"/>
          <w:sz w:val="20"/>
          <w:szCs w:val="20"/>
        </w:rPr>
        <w:tab/>
      </w:r>
    </w:p>
    <w:p w:rsidR="00B1525C" w:rsidRPr="00931D02" w:rsidRDefault="00C061E8" w:rsidP="00C061E8">
      <w:pPr>
        <w:tabs>
          <w:tab w:val="left" w:pos="3125"/>
          <w:tab w:val="left" w:pos="6379"/>
        </w:tabs>
        <w:jc w:val="center"/>
        <w:rPr>
          <w:rFonts w:ascii="Arial" w:hAnsi="Arial" w:cs="Arial"/>
          <w:sz w:val="20"/>
          <w:szCs w:val="20"/>
        </w:rPr>
      </w:pPr>
      <w:r w:rsidRPr="00931D02">
        <w:rPr>
          <w:rFonts w:ascii="Arial" w:hAnsi="Arial" w:cs="Arial"/>
          <w:noProof/>
          <w:sz w:val="20"/>
          <w:szCs w:val="20"/>
        </w:rPr>
        <w:lastRenderedPageBreak/>
        <w:drawing>
          <wp:inline distT="0" distB="0" distL="0" distR="0" wp14:anchorId="1EAE7493" wp14:editId="25BAFC8D">
            <wp:extent cx="4152900" cy="2336886"/>
            <wp:effectExtent l="0" t="0" r="0" b="6350"/>
            <wp:docPr id="20" name="Imagen 20" descr="C:\Users\Usuario\Desktop\Elcy\2017\fotos cellular\20170831_12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uario\Desktop\Elcy\2017\fotos cellular\20170831_1249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7269" cy="2333717"/>
                    </a:xfrm>
                    <a:prstGeom prst="rect">
                      <a:avLst/>
                    </a:prstGeom>
                    <a:noFill/>
                    <a:ln>
                      <a:noFill/>
                    </a:ln>
                  </pic:spPr>
                </pic:pic>
              </a:graphicData>
            </a:graphic>
          </wp:inline>
        </w:drawing>
      </w:r>
    </w:p>
    <w:p w:rsidR="00CD38D1" w:rsidRPr="00931D02" w:rsidRDefault="00CD38D1" w:rsidP="00C061E8">
      <w:pPr>
        <w:tabs>
          <w:tab w:val="left" w:pos="3125"/>
          <w:tab w:val="left" w:pos="6379"/>
        </w:tabs>
        <w:jc w:val="both"/>
        <w:rPr>
          <w:rFonts w:ascii="Arial" w:hAnsi="Arial" w:cs="Arial"/>
          <w:sz w:val="20"/>
          <w:szCs w:val="20"/>
        </w:rPr>
      </w:pPr>
      <w:r w:rsidRPr="00931D02">
        <w:rPr>
          <w:rFonts w:ascii="Arial" w:hAnsi="Arial" w:cs="Arial"/>
          <w:sz w:val="20"/>
          <w:szCs w:val="20"/>
        </w:rPr>
        <w:t>Adecuación Puerta Principal</w:t>
      </w:r>
      <w:r w:rsidRPr="00931D02">
        <w:rPr>
          <w:rFonts w:ascii="Arial" w:hAnsi="Arial" w:cs="Arial"/>
          <w:noProof/>
          <w:sz w:val="20"/>
          <w:szCs w:val="20"/>
        </w:rPr>
        <w:drawing>
          <wp:anchor distT="0" distB="0" distL="114300" distR="114300" simplePos="0" relativeHeight="251661312" behindDoc="1" locked="0" layoutInCell="1" allowOverlap="1" wp14:anchorId="11777C33" wp14:editId="2FE4753D">
            <wp:simplePos x="0" y="0"/>
            <wp:positionH relativeFrom="column">
              <wp:posOffset>1757680</wp:posOffset>
            </wp:positionH>
            <wp:positionV relativeFrom="paragraph">
              <wp:posOffset>5080</wp:posOffset>
            </wp:positionV>
            <wp:extent cx="2719070" cy="4432935"/>
            <wp:effectExtent l="0" t="0" r="5080" b="5715"/>
            <wp:wrapNone/>
            <wp:docPr id="18" name="Imagen 18" descr="C:\Users\Usuario\AppData\Local\Microsoft\Windows\Temporary Internet Files\Content.Word\IMG-2017071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uario\AppData\Local\Microsoft\Windows\Temporary Internet Files\Content.Word\IMG-20170714-WA00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9070" cy="4432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8D1" w:rsidRPr="00931D02" w:rsidRDefault="00CD38D1" w:rsidP="00B1525C">
      <w:pPr>
        <w:tabs>
          <w:tab w:val="left" w:pos="3125"/>
          <w:tab w:val="left" w:pos="6379"/>
        </w:tabs>
        <w:rPr>
          <w:rFonts w:ascii="Arial" w:hAnsi="Arial" w:cs="Arial"/>
          <w:sz w:val="20"/>
          <w:szCs w:val="20"/>
        </w:rPr>
      </w:pPr>
    </w:p>
    <w:p w:rsidR="00C061E8" w:rsidRPr="00931D02" w:rsidRDefault="00C061E8" w:rsidP="00B1525C">
      <w:pPr>
        <w:tabs>
          <w:tab w:val="left" w:pos="3125"/>
          <w:tab w:val="left" w:pos="6379"/>
        </w:tabs>
        <w:rPr>
          <w:rFonts w:ascii="Arial" w:hAnsi="Arial" w:cs="Arial"/>
          <w:sz w:val="20"/>
          <w:szCs w:val="20"/>
        </w:rPr>
      </w:pPr>
    </w:p>
    <w:p w:rsidR="00C061E8" w:rsidRPr="00931D02" w:rsidRDefault="00C061E8" w:rsidP="00B1525C">
      <w:pPr>
        <w:tabs>
          <w:tab w:val="left" w:pos="3125"/>
          <w:tab w:val="left" w:pos="6379"/>
        </w:tabs>
        <w:rPr>
          <w:rFonts w:ascii="Arial" w:hAnsi="Arial" w:cs="Arial"/>
          <w:sz w:val="20"/>
          <w:szCs w:val="20"/>
        </w:rPr>
      </w:pPr>
    </w:p>
    <w:p w:rsidR="00C061E8" w:rsidRPr="00931D02" w:rsidRDefault="00C061E8" w:rsidP="00B1525C">
      <w:pPr>
        <w:tabs>
          <w:tab w:val="left" w:pos="3125"/>
          <w:tab w:val="left" w:pos="6379"/>
        </w:tabs>
        <w:rPr>
          <w:rFonts w:ascii="Arial" w:hAnsi="Arial" w:cs="Arial"/>
          <w:sz w:val="20"/>
          <w:szCs w:val="20"/>
        </w:rPr>
      </w:pPr>
    </w:p>
    <w:p w:rsidR="00C061E8" w:rsidRPr="00931D02" w:rsidRDefault="00C061E8" w:rsidP="00B1525C">
      <w:pPr>
        <w:tabs>
          <w:tab w:val="left" w:pos="3125"/>
          <w:tab w:val="left" w:pos="6379"/>
        </w:tabs>
        <w:rPr>
          <w:rFonts w:ascii="Arial" w:hAnsi="Arial" w:cs="Arial"/>
          <w:sz w:val="20"/>
          <w:szCs w:val="20"/>
        </w:rPr>
      </w:pPr>
    </w:p>
    <w:p w:rsidR="00C061E8" w:rsidRPr="00931D02" w:rsidRDefault="00C061E8" w:rsidP="00B1525C">
      <w:pPr>
        <w:tabs>
          <w:tab w:val="left" w:pos="3125"/>
          <w:tab w:val="left" w:pos="6379"/>
        </w:tabs>
        <w:rPr>
          <w:rFonts w:ascii="Arial" w:hAnsi="Arial" w:cs="Arial"/>
          <w:sz w:val="20"/>
          <w:szCs w:val="20"/>
        </w:rPr>
      </w:pPr>
    </w:p>
    <w:p w:rsidR="00C061E8" w:rsidRPr="00931D02" w:rsidRDefault="00C061E8" w:rsidP="00B1525C">
      <w:pPr>
        <w:tabs>
          <w:tab w:val="left" w:pos="3125"/>
          <w:tab w:val="left" w:pos="6379"/>
        </w:tabs>
        <w:rPr>
          <w:rFonts w:ascii="Arial" w:hAnsi="Arial" w:cs="Arial"/>
          <w:sz w:val="20"/>
          <w:szCs w:val="20"/>
        </w:rPr>
      </w:pPr>
    </w:p>
    <w:p w:rsidR="00C061E8" w:rsidRPr="00931D02" w:rsidRDefault="00C061E8" w:rsidP="00B1525C">
      <w:pPr>
        <w:tabs>
          <w:tab w:val="left" w:pos="3125"/>
          <w:tab w:val="left" w:pos="6379"/>
        </w:tabs>
        <w:rPr>
          <w:rFonts w:ascii="Arial" w:hAnsi="Arial" w:cs="Arial"/>
          <w:sz w:val="20"/>
          <w:szCs w:val="20"/>
        </w:rPr>
      </w:pPr>
    </w:p>
    <w:p w:rsidR="00C061E8" w:rsidRPr="00931D02" w:rsidRDefault="00C061E8" w:rsidP="00B1525C">
      <w:pPr>
        <w:tabs>
          <w:tab w:val="left" w:pos="3125"/>
          <w:tab w:val="left" w:pos="6379"/>
        </w:tabs>
        <w:rPr>
          <w:rFonts w:ascii="Arial" w:hAnsi="Arial" w:cs="Arial"/>
          <w:sz w:val="20"/>
          <w:szCs w:val="20"/>
        </w:rPr>
      </w:pPr>
    </w:p>
    <w:p w:rsidR="00C061E8" w:rsidRPr="00931D02" w:rsidRDefault="00C061E8" w:rsidP="00B1525C">
      <w:pPr>
        <w:tabs>
          <w:tab w:val="left" w:pos="3125"/>
          <w:tab w:val="left" w:pos="6379"/>
        </w:tabs>
        <w:rPr>
          <w:rFonts w:ascii="Arial" w:hAnsi="Arial" w:cs="Arial"/>
          <w:sz w:val="20"/>
          <w:szCs w:val="20"/>
        </w:rPr>
      </w:pPr>
    </w:p>
    <w:p w:rsidR="00C061E8" w:rsidRPr="00931D02" w:rsidRDefault="00C061E8" w:rsidP="00B1525C">
      <w:pPr>
        <w:tabs>
          <w:tab w:val="left" w:pos="3125"/>
          <w:tab w:val="left" w:pos="6379"/>
        </w:tabs>
        <w:rPr>
          <w:rFonts w:ascii="Arial" w:hAnsi="Arial" w:cs="Arial"/>
          <w:sz w:val="20"/>
          <w:szCs w:val="20"/>
        </w:rPr>
      </w:pPr>
    </w:p>
    <w:p w:rsidR="00C061E8" w:rsidRPr="00931D02" w:rsidRDefault="00C061E8" w:rsidP="00B1525C">
      <w:pPr>
        <w:tabs>
          <w:tab w:val="left" w:pos="3125"/>
          <w:tab w:val="left" w:pos="6379"/>
        </w:tabs>
        <w:rPr>
          <w:rFonts w:ascii="Arial" w:hAnsi="Arial" w:cs="Arial"/>
          <w:sz w:val="20"/>
          <w:szCs w:val="20"/>
        </w:rPr>
      </w:pPr>
    </w:p>
    <w:p w:rsidR="00C061E8" w:rsidRPr="00931D02" w:rsidRDefault="00C061E8" w:rsidP="00B1525C">
      <w:pPr>
        <w:tabs>
          <w:tab w:val="left" w:pos="3125"/>
          <w:tab w:val="left" w:pos="6379"/>
        </w:tabs>
        <w:rPr>
          <w:rFonts w:ascii="Arial" w:hAnsi="Arial" w:cs="Arial"/>
          <w:sz w:val="20"/>
          <w:szCs w:val="20"/>
        </w:rPr>
      </w:pPr>
    </w:p>
    <w:p w:rsidR="00C061E8" w:rsidRPr="00931D02" w:rsidRDefault="00C061E8" w:rsidP="00B1525C">
      <w:pPr>
        <w:tabs>
          <w:tab w:val="left" w:pos="3125"/>
          <w:tab w:val="left" w:pos="6379"/>
        </w:tabs>
        <w:rPr>
          <w:rFonts w:ascii="Arial" w:hAnsi="Arial" w:cs="Arial"/>
          <w:sz w:val="20"/>
          <w:szCs w:val="20"/>
        </w:rPr>
      </w:pPr>
    </w:p>
    <w:p w:rsidR="00C061E8" w:rsidRPr="00931D02" w:rsidRDefault="00C061E8" w:rsidP="00B1525C">
      <w:pPr>
        <w:tabs>
          <w:tab w:val="left" w:pos="3125"/>
          <w:tab w:val="left" w:pos="6379"/>
        </w:tabs>
        <w:rPr>
          <w:rFonts w:ascii="Arial" w:hAnsi="Arial" w:cs="Arial"/>
          <w:sz w:val="20"/>
          <w:szCs w:val="20"/>
        </w:rPr>
      </w:pPr>
    </w:p>
    <w:p w:rsidR="00FB4DA8" w:rsidRDefault="00FB4DA8" w:rsidP="00B1525C">
      <w:pPr>
        <w:tabs>
          <w:tab w:val="left" w:pos="3125"/>
          <w:tab w:val="left" w:pos="6379"/>
        </w:tabs>
        <w:rPr>
          <w:rFonts w:ascii="Arial" w:hAnsi="Arial" w:cs="Arial"/>
          <w:sz w:val="20"/>
          <w:szCs w:val="20"/>
        </w:rPr>
      </w:pPr>
    </w:p>
    <w:p w:rsidR="00FB4DA8" w:rsidRDefault="00FB4DA8" w:rsidP="00B1525C">
      <w:pPr>
        <w:tabs>
          <w:tab w:val="left" w:pos="3125"/>
          <w:tab w:val="left" w:pos="6379"/>
        </w:tabs>
        <w:rPr>
          <w:rFonts w:ascii="Arial" w:hAnsi="Arial" w:cs="Arial"/>
          <w:sz w:val="20"/>
          <w:szCs w:val="20"/>
        </w:rPr>
      </w:pPr>
    </w:p>
    <w:p w:rsidR="00FB4DA8" w:rsidRDefault="00FB4DA8" w:rsidP="00B1525C">
      <w:pPr>
        <w:tabs>
          <w:tab w:val="left" w:pos="3125"/>
          <w:tab w:val="left" w:pos="6379"/>
        </w:tabs>
        <w:rPr>
          <w:rFonts w:ascii="Arial" w:hAnsi="Arial" w:cs="Arial"/>
          <w:sz w:val="20"/>
          <w:szCs w:val="20"/>
        </w:rPr>
      </w:pPr>
    </w:p>
    <w:p w:rsidR="00CD38D1" w:rsidRPr="00931D02" w:rsidRDefault="00C061E8" w:rsidP="00B1525C">
      <w:pPr>
        <w:tabs>
          <w:tab w:val="left" w:pos="3125"/>
          <w:tab w:val="left" w:pos="6379"/>
        </w:tabs>
        <w:rPr>
          <w:rFonts w:ascii="Arial" w:hAnsi="Arial" w:cs="Arial"/>
          <w:sz w:val="20"/>
          <w:szCs w:val="20"/>
        </w:rPr>
      </w:pPr>
      <w:r w:rsidRPr="00931D02">
        <w:rPr>
          <w:rFonts w:ascii="Arial" w:hAnsi="Arial" w:cs="Arial"/>
          <w:sz w:val="20"/>
          <w:szCs w:val="20"/>
        </w:rPr>
        <w:lastRenderedPageBreak/>
        <w:t xml:space="preserve">Ambientación Espacios Lúdicos </w:t>
      </w:r>
    </w:p>
    <w:p w:rsidR="00C061E8" w:rsidRPr="00931D02" w:rsidRDefault="00C061E8" w:rsidP="00B1525C">
      <w:pPr>
        <w:tabs>
          <w:tab w:val="left" w:pos="3125"/>
          <w:tab w:val="left" w:pos="6379"/>
        </w:tabs>
        <w:rPr>
          <w:rFonts w:ascii="Arial" w:hAnsi="Arial" w:cs="Arial"/>
          <w:sz w:val="20"/>
          <w:szCs w:val="20"/>
        </w:rPr>
      </w:pPr>
      <w:r w:rsidRPr="00931D02">
        <w:rPr>
          <w:rFonts w:ascii="Arial" w:hAnsi="Arial" w:cs="Arial"/>
          <w:noProof/>
          <w:sz w:val="20"/>
          <w:szCs w:val="20"/>
        </w:rPr>
        <w:drawing>
          <wp:inline distT="0" distB="0" distL="0" distR="0" wp14:anchorId="6A726E4A" wp14:editId="42FDF183">
            <wp:extent cx="4360459" cy="2395951"/>
            <wp:effectExtent l="0" t="0" r="2540" b="4445"/>
            <wp:docPr id="19" name="Imagen 19" descr="C:\Users\Usuario\AppData\Local\Microsoft\Windows\Temporary Internet Files\Content.Word\20170724_11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uario\AppData\Local\Microsoft\Windows\Temporary Internet Files\Content.Word\20170724_1140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9491" cy="2395419"/>
                    </a:xfrm>
                    <a:prstGeom prst="rect">
                      <a:avLst/>
                    </a:prstGeom>
                    <a:noFill/>
                    <a:ln>
                      <a:noFill/>
                    </a:ln>
                  </pic:spPr>
                </pic:pic>
              </a:graphicData>
            </a:graphic>
          </wp:inline>
        </w:drawing>
      </w:r>
    </w:p>
    <w:p w:rsidR="00C061E8" w:rsidRPr="00931D02" w:rsidRDefault="00C061E8" w:rsidP="00C061E8">
      <w:pPr>
        <w:rPr>
          <w:rFonts w:ascii="Arial" w:hAnsi="Arial" w:cs="Arial"/>
          <w:sz w:val="20"/>
          <w:szCs w:val="20"/>
        </w:rPr>
      </w:pPr>
    </w:p>
    <w:p w:rsidR="00C061E8" w:rsidRPr="00931D02" w:rsidRDefault="00C061E8" w:rsidP="00C061E8">
      <w:pPr>
        <w:rPr>
          <w:rFonts w:ascii="Arial" w:hAnsi="Arial" w:cs="Arial"/>
          <w:sz w:val="20"/>
          <w:szCs w:val="20"/>
        </w:rPr>
      </w:pPr>
      <w:proofErr w:type="spellStart"/>
      <w:r w:rsidRPr="00931D02">
        <w:rPr>
          <w:rFonts w:ascii="Arial" w:hAnsi="Arial" w:cs="Arial"/>
          <w:sz w:val="20"/>
          <w:szCs w:val="20"/>
        </w:rPr>
        <w:t>Adecuacion</w:t>
      </w:r>
      <w:proofErr w:type="spellEnd"/>
      <w:r w:rsidRPr="00931D02">
        <w:rPr>
          <w:rFonts w:ascii="Arial" w:hAnsi="Arial" w:cs="Arial"/>
          <w:sz w:val="20"/>
          <w:szCs w:val="20"/>
        </w:rPr>
        <w:t xml:space="preserve"> Unidad sanitaria</w:t>
      </w:r>
      <w:r w:rsidR="00502DD9" w:rsidRPr="00931D02">
        <w:rPr>
          <w:rFonts w:ascii="Arial" w:hAnsi="Arial" w:cs="Arial"/>
          <w:noProof/>
          <w:sz w:val="20"/>
          <w:szCs w:val="20"/>
        </w:rPr>
        <w:drawing>
          <wp:inline distT="0" distB="0" distL="0" distR="0" wp14:anchorId="23270642" wp14:editId="2B27D963">
            <wp:extent cx="4120738" cy="4481725"/>
            <wp:effectExtent l="0" t="0" r="0" b="0"/>
            <wp:docPr id="22" name="Imagen 22" descr="C:\Users\Usuario\AppData\Local\Microsoft\Windows\Temporary Internet Files\Content.Word\20171127_10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uario\AppData\Local\Microsoft\Windows\Temporary Internet Files\Content.Word\20171127_1046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5867" cy="4487304"/>
                    </a:xfrm>
                    <a:prstGeom prst="rect">
                      <a:avLst/>
                    </a:prstGeom>
                    <a:noFill/>
                    <a:ln>
                      <a:noFill/>
                    </a:ln>
                  </pic:spPr>
                </pic:pic>
              </a:graphicData>
            </a:graphic>
          </wp:inline>
        </w:drawing>
      </w:r>
    </w:p>
    <w:p w:rsidR="00502DD9" w:rsidRPr="00931D02" w:rsidRDefault="00502DD9" w:rsidP="00C061E8">
      <w:pPr>
        <w:rPr>
          <w:rFonts w:ascii="Arial" w:hAnsi="Arial" w:cs="Arial"/>
          <w:sz w:val="20"/>
          <w:szCs w:val="20"/>
        </w:rPr>
      </w:pPr>
    </w:p>
    <w:p w:rsidR="00502DD9" w:rsidRPr="00931D02" w:rsidRDefault="00502DD9" w:rsidP="00C061E8">
      <w:pPr>
        <w:rPr>
          <w:rFonts w:ascii="Arial" w:hAnsi="Arial" w:cs="Arial"/>
          <w:sz w:val="20"/>
          <w:szCs w:val="20"/>
        </w:rPr>
      </w:pPr>
    </w:p>
    <w:p w:rsidR="00502DD9" w:rsidRPr="00931D02" w:rsidRDefault="00502DD9" w:rsidP="00FB4DA8">
      <w:pPr>
        <w:spacing w:line="360" w:lineRule="auto"/>
        <w:jc w:val="center"/>
        <w:rPr>
          <w:rFonts w:ascii="Arial" w:hAnsi="Arial" w:cs="Arial"/>
          <w:b/>
          <w:sz w:val="20"/>
          <w:szCs w:val="20"/>
        </w:rPr>
      </w:pPr>
      <w:r w:rsidRPr="00931D02">
        <w:rPr>
          <w:rFonts w:ascii="Arial" w:hAnsi="Arial" w:cs="Arial"/>
          <w:b/>
          <w:sz w:val="20"/>
          <w:szCs w:val="20"/>
        </w:rPr>
        <w:t>GESTION DE LA COMUNIDAD</w:t>
      </w:r>
    </w:p>
    <w:p w:rsidR="00502DD9" w:rsidRDefault="00502DD9" w:rsidP="00FB4DA8">
      <w:pPr>
        <w:autoSpaceDE w:val="0"/>
        <w:autoSpaceDN w:val="0"/>
        <w:adjustRightInd w:val="0"/>
        <w:spacing w:after="0" w:line="360" w:lineRule="auto"/>
        <w:jc w:val="both"/>
        <w:rPr>
          <w:rFonts w:ascii="Arial" w:hAnsi="Arial" w:cs="Arial"/>
          <w:sz w:val="20"/>
          <w:szCs w:val="20"/>
        </w:rPr>
      </w:pPr>
      <w:r w:rsidRPr="00931D02">
        <w:rPr>
          <w:rFonts w:ascii="Arial" w:hAnsi="Arial" w:cs="Arial"/>
          <w:sz w:val="20"/>
          <w:szCs w:val="20"/>
        </w:rPr>
        <w:t xml:space="preserve">La institución Educativa el Gas </w:t>
      </w:r>
      <w:r w:rsidR="00FB4DA8">
        <w:rPr>
          <w:rFonts w:ascii="Arial" w:hAnsi="Arial" w:cs="Arial"/>
          <w:sz w:val="20"/>
          <w:szCs w:val="20"/>
        </w:rPr>
        <w:t>s</w:t>
      </w:r>
      <w:r w:rsidR="00242ED5" w:rsidRPr="00931D02">
        <w:rPr>
          <w:rFonts w:ascii="Arial" w:hAnsi="Arial" w:cs="Arial"/>
          <w:sz w:val="20"/>
          <w:szCs w:val="20"/>
        </w:rPr>
        <w:t xml:space="preserve">e </w:t>
      </w:r>
      <w:proofErr w:type="gramStart"/>
      <w:r w:rsidR="00FB4DA8" w:rsidRPr="00931D02">
        <w:rPr>
          <w:rFonts w:ascii="Arial" w:hAnsi="Arial" w:cs="Arial"/>
          <w:sz w:val="20"/>
          <w:szCs w:val="20"/>
        </w:rPr>
        <w:t>ha</w:t>
      </w:r>
      <w:r w:rsidR="00FB4DA8">
        <w:rPr>
          <w:rFonts w:ascii="Arial" w:hAnsi="Arial" w:cs="Arial"/>
          <w:sz w:val="20"/>
          <w:szCs w:val="20"/>
        </w:rPr>
        <w:t>n</w:t>
      </w:r>
      <w:proofErr w:type="gramEnd"/>
      <w:r w:rsidR="00242ED5" w:rsidRPr="00931D02">
        <w:rPr>
          <w:rFonts w:ascii="Arial" w:hAnsi="Arial" w:cs="Arial"/>
          <w:sz w:val="20"/>
          <w:szCs w:val="20"/>
        </w:rPr>
        <w:t xml:space="preserve">  desarrollado diversas actividades para motivar a los padres de familia a brindar acompañamiento a los estudiantes en el proceso de enseñanza aprendizaje, aunque se reconocen algunas limitaciones de los padres en relación con el alto grado de analfabetismo que existe en la zona.</w:t>
      </w:r>
      <w:r w:rsidR="00FB4DA8">
        <w:rPr>
          <w:rFonts w:ascii="Arial" w:hAnsi="Arial" w:cs="Arial"/>
          <w:sz w:val="20"/>
          <w:szCs w:val="20"/>
        </w:rPr>
        <w:t xml:space="preserve"> </w:t>
      </w:r>
      <w:r w:rsidRPr="00931D02">
        <w:rPr>
          <w:rFonts w:ascii="Arial" w:hAnsi="Arial" w:cs="Arial"/>
          <w:sz w:val="20"/>
          <w:szCs w:val="20"/>
        </w:rPr>
        <w:t>Además, los docentes conocen las características de su entorno y procuran dar respuestas a éstas mediante acciones que buscan acercar</w:t>
      </w:r>
      <w:r w:rsidR="00242ED5" w:rsidRPr="00931D02">
        <w:rPr>
          <w:rFonts w:ascii="Arial" w:hAnsi="Arial" w:cs="Arial"/>
          <w:sz w:val="20"/>
          <w:szCs w:val="20"/>
        </w:rPr>
        <w:t xml:space="preserve"> a las familias</w:t>
      </w:r>
      <w:r w:rsidRPr="00931D02">
        <w:rPr>
          <w:rFonts w:ascii="Arial" w:hAnsi="Arial" w:cs="Arial"/>
          <w:sz w:val="20"/>
          <w:szCs w:val="20"/>
        </w:rPr>
        <w:t xml:space="preserve"> a la institución,</w:t>
      </w:r>
      <w:r w:rsidR="00FB4DA8">
        <w:rPr>
          <w:rFonts w:ascii="Arial" w:hAnsi="Arial" w:cs="Arial"/>
          <w:sz w:val="20"/>
          <w:szCs w:val="20"/>
        </w:rPr>
        <w:t xml:space="preserve"> </w:t>
      </w:r>
      <w:r w:rsidRPr="00931D02">
        <w:rPr>
          <w:rFonts w:ascii="Arial" w:hAnsi="Arial" w:cs="Arial"/>
          <w:sz w:val="20"/>
          <w:szCs w:val="20"/>
        </w:rPr>
        <w:t xml:space="preserve">en coherencia con </w:t>
      </w:r>
      <w:r w:rsidR="00242ED5" w:rsidRPr="00931D02">
        <w:rPr>
          <w:rFonts w:ascii="Arial" w:hAnsi="Arial" w:cs="Arial"/>
          <w:sz w:val="20"/>
          <w:szCs w:val="20"/>
        </w:rPr>
        <w:t xml:space="preserve">el PEI y </w:t>
      </w:r>
      <w:r w:rsidRPr="00931D02">
        <w:rPr>
          <w:rFonts w:ascii="Arial" w:hAnsi="Arial" w:cs="Arial"/>
          <w:sz w:val="20"/>
          <w:szCs w:val="20"/>
        </w:rPr>
        <w:t>existen en la institución  iniciativas para apoyar a los estudiantes en la formulación de sus proyectos de vida.</w:t>
      </w:r>
    </w:p>
    <w:p w:rsidR="00FB4DA8" w:rsidRPr="00931D02" w:rsidRDefault="00FB4DA8" w:rsidP="00FB4DA8">
      <w:pPr>
        <w:autoSpaceDE w:val="0"/>
        <w:autoSpaceDN w:val="0"/>
        <w:adjustRightInd w:val="0"/>
        <w:spacing w:after="0" w:line="360" w:lineRule="auto"/>
        <w:jc w:val="both"/>
        <w:rPr>
          <w:rFonts w:ascii="Arial" w:hAnsi="Arial" w:cs="Arial"/>
          <w:sz w:val="20"/>
          <w:szCs w:val="20"/>
        </w:rPr>
      </w:pPr>
    </w:p>
    <w:p w:rsidR="00502DD9" w:rsidRPr="00931D02" w:rsidRDefault="00242ED5" w:rsidP="00502DD9">
      <w:pPr>
        <w:spacing w:line="360" w:lineRule="auto"/>
        <w:jc w:val="both"/>
        <w:rPr>
          <w:rFonts w:ascii="Arial" w:hAnsi="Arial" w:cs="Arial"/>
          <w:sz w:val="20"/>
          <w:szCs w:val="20"/>
        </w:rPr>
      </w:pPr>
      <w:r w:rsidRPr="00931D02">
        <w:rPr>
          <w:rFonts w:ascii="Arial" w:hAnsi="Arial" w:cs="Arial"/>
          <w:sz w:val="20"/>
          <w:szCs w:val="20"/>
        </w:rPr>
        <w:t xml:space="preserve">Aunque </w:t>
      </w:r>
      <w:r w:rsidR="00502DD9" w:rsidRPr="00931D02">
        <w:rPr>
          <w:rFonts w:ascii="Arial" w:hAnsi="Arial" w:cs="Arial"/>
          <w:sz w:val="20"/>
          <w:szCs w:val="20"/>
        </w:rPr>
        <w:t xml:space="preserve"> la Institución Educativa</w:t>
      </w:r>
      <w:r w:rsidRPr="00931D02">
        <w:rPr>
          <w:rFonts w:ascii="Arial" w:hAnsi="Arial" w:cs="Arial"/>
          <w:sz w:val="20"/>
          <w:szCs w:val="20"/>
        </w:rPr>
        <w:t xml:space="preserve"> El Gas </w:t>
      </w:r>
      <w:r w:rsidR="00502DD9" w:rsidRPr="00931D02">
        <w:rPr>
          <w:rFonts w:ascii="Arial" w:hAnsi="Arial" w:cs="Arial"/>
          <w:sz w:val="20"/>
          <w:szCs w:val="20"/>
        </w:rPr>
        <w:t xml:space="preserve"> no se pr</w:t>
      </w:r>
      <w:r w:rsidRPr="00931D02">
        <w:rPr>
          <w:rFonts w:ascii="Arial" w:hAnsi="Arial" w:cs="Arial"/>
          <w:sz w:val="20"/>
          <w:szCs w:val="20"/>
        </w:rPr>
        <w:t>etende</w:t>
      </w:r>
      <w:r w:rsidR="00502DD9" w:rsidRPr="00931D02">
        <w:rPr>
          <w:rFonts w:ascii="Arial" w:hAnsi="Arial" w:cs="Arial"/>
          <w:sz w:val="20"/>
          <w:szCs w:val="20"/>
        </w:rPr>
        <w:t xml:space="preserve"> por si misma solucionar los problemas de la comunidad, sino prestar su apoyo, para que la comunidad tome conciencia de su situación, se apropie de las posibilidades concretas de su desarrollo y la gestione por sí misma.</w:t>
      </w:r>
    </w:p>
    <w:p w:rsidR="00502DD9" w:rsidRPr="00931D02" w:rsidRDefault="007B26EB" w:rsidP="00502DD9">
      <w:pPr>
        <w:spacing w:line="360" w:lineRule="auto"/>
        <w:jc w:val="both"/>
        <w:rPr>
          <w:rFonts w:ascii="Arial" w:hAnsi="Arial" w:cs="Arial"/>
          <w:sz w:val="20"/>
          <w:szCs w:val="20"/>
        </w:rPr>
      </w:pPr>
      <w:r w:rsidRPr="00931D02">
        <w:rPr>
          <w:rFonts w:ascii="Arial" w:hAnsi="Arial" w:cs="Arial"/>
          <w:sz w:val="20"/>
          <w:szCs w:val="20"/>
        </w:rPr>
        <w:t>Se mencionan las acciones que se han realizado  para  alcanzar los objetivos que se propone la gestión comunitaria</w:t>
      </w:r>
      <w:r w:rsidR="00502DD9" w:rsidRPr="00931D02">
        <w:rPr>
          <w:rFonts w:ascii="Arial" w:hAnsi="Arial" w:cs="Arial"/>
          <w:sz w:val="20"/>
          <w:szCs w:val="20"/>
        </w:rPr>
        <w:t xml:space="preserve"> </w:t>
      </w:r>
    </w:p>
    <w:p w:rsidR="00502DD9" w:rsidRPr="00931D02" w:rsidRDefault="00502DD9" w:rsidP="00502DD9">
      <w:pPr>
        <w:spacing w:line="360" w:lineRule="auto"/>
        <w:jc w:val="both"/>
        <w:rPr>
          <w:rFonts w:ascii="Arial" w:hAnsi="Arial" w:cs="Arial"/>
          <w:b/>
          <w:sz w:val="20"/>
          <w:szCs w:val="20"/>
        </w:rPr>
      </w:pPr>
      <w:r w:rsidRPr="00931D02">
        <w:rPr>
          <w:rFonts w:ascii="Arial" w:hAnsi="Arial" w:cs="Arial"/>
          <w:b/>
          <w:sz w:val="20"/>
          <w:szCs w:val="20"/>
        </w:rPr>
        <w:t xml:space="preserve">1. ACCESIBILIDAD </w:t>
      </w:r>
    </w:p>
    <w:p w:rsidR="00502DD9" w:rsidRPr="00931D02" w:rsidRDefault="00502DD9" w:rsidP="00502DD9">
      <w:pPr>
        <w:spacing w:line="360" w:lineRule="auto"/>
        <w:jc w:val="both"/>
        <w:rPr>
          <w:rFonts w:ascii="Arial" w:hAnsi="Arial" w:cs="Arial"/>
          <w:sz w:val="20"/>
          <w:szCs w:val="20"/>
        </w:rPr>
      </w:pPr>
      <w:r w:rsidRPr="00931D02">
        <w:rPr>
          <w:rFonts w:ascii="Arial" w:hAnsi="Arial" w:cs="Arial"/>
          <w:sz w:val="20"/>
          <w:szCs w:val="20"/>
        </w:rPr>
        <w:t>En lo relacionado con la atención a estudiantes con Necesidades Educativas Especiales (N.E.E) existe una política Institucional de Inclusión en N.E.E, que abarca todos los aspectos a tener en cuenta desde el ingreso hasta el egreso de un estudiante con discapacidad o N.E.E. En el SIMAT aparecen reportados estudiantes que de acuerdo a sus condiciones particulares se les realiza seguimiento permanente.</w:t>
      </w:r>
    </w:p>
    <w:p w:rsidR="00502DD9" w:rsidRPr="00931D02" w:rsidRDefault="007B26EB" w:rsidP="00502DD9">
      <w:pPr>
        <w:spacing w:line="360" w:lineRule="auto"/>
        <w:jc w:val="both"/>
        <w:rPr>
          <w:rFonts w:ascii="Arial" w:hAnsi="Arial" w:cs="Arial"/>
          <w:sz w:val="20"/>
          <w:szCs w:val="20"/>
        </w:rPr>
      </w:pPr>
      <w:r w:rsidRPr="00931D02">
        <w:rPr>
          <w:rFonts w:ascii="Arial" w:hAnsi="Arial" w:cs="Arial"/>
          <w:sz w:val="20"/>
          <w:szCs w:val="20"/>
        </w:rPr>
        <w:t xml:space="preserve">En la institución se desarrollan los proyectos Transversales mediante los cuales </w:t>
      </w:r>
      <w:r w:rsidR="00FB4DA8">
        <w:rPr>
          <w:rFonts w:ascii="Arial" w:hAnsi="Arial" w:cs="Arial"/>
          <w:sz w:val="20"/>
          <w:szCs w:val="20"/>
        </w:rPr>
        <w:t xml:space="preserve">se brinda a </w:t>
      </w:r>
      <w:r w:rsidRPr="00931D02">
        <w:rPr>
          <w:rFonts w:ascii="Arial" w:hAnsi="Arial" w:cs="Arial"/>
          <w:sz w:val="20"/>
          <w:szCs w:val="20"/>
        </w:rPr>
        <w:t>los estudiantes  una formación integral en un ambiente de respeto y tolerancia, así mismo se busca involucrar a los padres de familia en las actividades pedagógicas, por lo que se invitan al desarrollo de los actos culturales, estas acciones han tenido un impacto positivo, puesto que, se ha observado en los padres y en los estudiantes un mayor sentido de pertenencia hacia la institución.</w:t>
      </w:r>
    </w:p>
    <w:p w:rsidR="00502DD9" w:rsidRPr="00931D02" w:rsidRDefault="00502DD9" w:rsidP="00502DD9">
      <w:pPr>
        <w:spacing w:line="360" w:lineRule="auto"/>
        <w:jc w:val="both"/>
        <w:rPr>
          <w:rFonts w:ascii="Arial" w:hAnsi="Arial" w:cs="Arial"/>
          <w:sz w:val="20"/>
          <w:szCs w:val="20"/>
        </w:rPr>
      </w:pPr>
      <w:r w:rsidRPr="00931D02">
        <w:rPr>
          <w:rFonts w:ascii="Arial" w:hAnsi="Arial" w:cs="Arial"/>
          <w:sz w:val="20"/>
          <w:szCs w:val="20"/>
        </w:rPr>
        <w:t xml:space="preserve"> ASAMBLEA DE PADRES: Los padres de familia actores importantes en el desarrollo de las instituciones y acompañamiento de los procesos educativos de sus hijos organizan el consejo de padres que los representa para que incentiven, dinamicen, agilicen, organicen y gestionen actividades encaminadas al mejoramiento de la calidad de vida de los estudiantes y los distintos actores que hacen parte del proceso educativo de sus hijos.</w:t>
      </w:r>
    </w:p>
    <w:p w:rsidR="00FB4DA8" w:rsidRDefault="00FB4DA8" w:rsidP="00502DD9">
      <w:pPr>
        <w:spacing w:line="360" w:lineRule="auto"/>
        <w:jc w:val="both"/>
        <w:rPr>
          <w:rFonts w:ascii="Arial" w:hAnsi="Arial" w:cs="Arial"/>
          <w:sz w:val="20"/>
          <w:szCs w:val="20"/>
        </w:rPr>
      </w:pPr>
    </w:p>
    <w:p w:rsidR="00502DD9" w:rsidRPr="00931D02" w:rsidRDefault="00502DD9" w:rsidP="00502DD9">
      <w:pPr>
        <w:spacing w:line="360" w:lineRule="auto"/>
        <w:jc w:val="both"/>
        <w:rPr>
          <w:rFonts w:ascii="Arial" w:hAnsi="Arial" w:cs="Arial"/>
          <w:sz w:val="20"/>
          <w:szCs w:val="20"/>
        </w:rPr>
      </w:pPr>
      <w:r w:rsidRPr="00931D02">
        <w:rPr>
          <w:rFonts w:ascii="Arial" w:hAnsi="Arial" w:cs="Arial"/>
          <w:sz w:val="20"/>
          <w:szCs w:val="20"/>
        </w:rPr>
        <w:t>PARTICIPACION DE LOS PADRES DE FAMILIA: La representación de los Padres de Familia en la vida institucional se evidencia a través de la participación en aspectos académicos como son las comisiones de Control y Seguimiento, Consejo de Padres y representación de los mismos en el consejo Directivo.</w:t>
      </w:r>
    </w:p>
    <w:p w:rsidR="00440424" w:rsidRPr="00931D02" w:rsidRDefault="00502DD9" w:rsidP="00502DD9">
      <w:pPr>
        <w:spacing w:line="360" w:lineRule="auto"/>
        <w:jc w:val="both"/>
        <w:rPr>
          <w:rFonts w:ascii="Arial" w:hAnsi="Arial" w:cs="Arial"/>
          <w:sz w:val="20"/>
          <w:szCs w:val="20"/>
        </w:rPr>
      </w:pPr>
      <w:r w:rsidRPr="00931D02">
        <w:rPr>
          <w:rFonts w:ascii="Arial" w:hAnsi="Arial" w:cs="Arial"/>
          <w:sz w:val="20"/>
          <w:szCs w:val="20"/>
        </w:rPr>
        <w:t xml:space="preserve"> ESCUELA DE PADRES Este Proyecto es importante ya que permite inculcar y cimentar valores en los educandos y hacer entender a los padres de familia que son la primera escuela de formación de sus hijos</w:t>
      </w:r>
      <w:r w:rsidR="007B26EB" w:rsidRPr="00931D02">
        <w:rPr>
          <w:rFonts w:ascii="Arial" w:hAnsi="Arial" w:cs="Arial"/>
          <w:sz w:val="20"/>
          <w:szCs w:val="20"/>
        </w:rPr>
        <w:t>. En la Institución Educativa El Gas el proyecto escuela de padres ha tenido un impacto muy positivo en la comunidad educativa. L</w:t>
      </w:r>
      <w:r w:rsidR="00440424" w:rsidRPr="00931D02">
        <w:rPr>
          <w:rFonts w:ascii="Arial" w:hAnsi="Arial" w:cs="Arial"/>
          <w:sz w:val="20"/>
          <w:szCs w:val="20"/>
        </w:rPr>
        <w:t>os padres pa</w:t>
      </w:r>
      <w:r w:rsidR="007B26EB" w:rsidRPr="00931D02">
        <w:rPr>
          <w:rFonts w:ascii="Arial" w:hAnsi="Arial" w:cs="Arial"/>
          <w:sz w:val="20"/>
          <w:szCs w:val="20"/>
        </w:rPr>
        <w:t>rticipan muy motivados en cada uno de los encuentros que se organizan y muestran mucho interés por la</w:t>
      </w:r>
      <w:r w:rsidR="00440424" w:rsidRPr="00931D02">
        <w:rPr>
          <w:rFonts w:ascii="Arial" w:hAnsi="Arial" w:cs="Arial"/>
          <w:sz w:val="20"/>
          <w:szCs w:val="20"/>
        </w:rPr>
        <w:t>s</w:t>
      </w:r>
      <w:r w:rsidR="007B26EB" w:rsidRPr="00931D02">
        <w:rPr>
          <w:rFonts w:ascii="Arial" w:hAnsi="Arial" w:cs="Arial"/>
          <w:sz w:val="20"/>
          <w:szCs w:val="20"/>
        </w:rPr>
        <w:t xml:space="preserve"> temáticas a desarrollar. </w:t>
      </w:r>
      <w:r w:rsidRPr="00931D02">
        <w:rPr>
          <w:rFonts w:ascii="Arial" w:hAnsi="Arial" w:cs="Arial"/>
          <w:sz w:val="20"/>
          <w:szCs w:val="20"/>
        </w:rPr>
        <w:t xml:space="preserve"> </w:t>
      </w:r>
    </w:p>
    <w:p w:rsidR="00440424" w:rsidRPr="00931D02" w:rsidRDefault="00440424" w:rsidP="00502DD9">
      <w:pPr>
        <w:spacing w:line="360" w:lineRule="auto"/>
        <w:jc w:val="both"/>
        <w:rPr>
          <w:rFonts w:ascii="Arial" w:hAnsi="Arial" w:cs="Arial"/>
          <w:sz w:val="20"/>
          <w:szCs w:val="20"/>
        </w:rPr>
      </w:pPr>
      <w:r w:rsidRPr="00931D02">
        <w:rPr>
          <w:rFonts w:ascii="Arial" w:hAnsi="Arial" w:cs="Arial"/>
          <w:sz w:val="20"/>
          <w:szCs w:val="20"/>
        </w:rPr>
        <w:t>Las siguientes acciones se realizaron en el año 2017 como parte de apoyo a la gestión a la comunidad</w:t>
      </w:r>
    </w:p>
    <w:p w:rsidR="00440424" w:rsidRPr="00931D02" w:rsidRDefault="00440424" w:rsidP="00440424">
      <w:pPr>
        <w:pStyle w:val="Prrafodelista"/>
        <w:numPr>
          <w:ilvl w:val="0"/>
          <w:numId w:val="6"/>
        </w:numPr>
        <w:spacing w:line="360" w:lineRule="auto"/>
        <w:jc w:val="both"/>
        <w:rPr>
          <w:rFonts w:ascii="Arial" w:hAnsi="Arial" w:cs="Arial"/>
          <w:sz w:val="20"/>
          <w:szCs w:val="20"/>
        </w:rPr>
      </w:pPr>
      <w:r w:rsidRPr="00931D02">
        <w:rPr>
          <w:rFonts w:ascii="Arial" w:hAnsi="Arial" w:cs="Arial"/>
          <w:sz w:val="20"/>
          <w:szCs w:val="20"/>
        </w:rPr>
        <w:t>Lanzamiento de los proyectos Transversales en cada una de las sedes de la Institución</w:t>
      </w:r>
    </w:p>
    <w:p w:rsidR="00440424" w:rsidRPr="00931D02" w:rsidRDefault="00440424" w:rsidP="00440424">
      <w:pPr>
        <w:pStyle w:val="Prrafodelista"/>
        <w:numPr>
          <w:ilvl w:val="0"/>
          <w:numId w:val="6"/>
        </w:numPr>
        <w:spacing w:line="360" w:lineRule="auto"/>
        <w:jc w:val="both"/>
        <w:rPr>
          <w:rFonts w:ascii="Arial" w:hAnsi="Arial" w:cs="Arial"/>
          <w:sz w:val="20"/>
          <w:szCs w:val="20"/>
        </w:rPr>
      </w:pPr>
      <w:r w:rsidRPr="00931D02">
        <w:rPr>
          <w:rFonts w:ascii="Arial" w:hAnsi="Arial" w:cs="Arial"/>
          <w:sz w:val="20"/>
          <w:szCs w:val="20"/>
        </w:rPr>
        <w:t>Ejecución del proyecto Escuela de Padres que ha tenido un impacto muy positivo en la comunidad educativa</w:t>
      </w:r>
    </w:p>
    <w:p w:rsidR="00440424" w:rsidRPr="00931D02" w:rsidRDefault="00440424" w:rsidP="00440424">
      <w:pPr>
        <w:pStyle w:val="Prrafodelista"/>
        <w:numPr>
          <w:ilvl w:val="0"/>
          <w:numId w:val="6"/>
        </w:numPr>
        <w:spacing w:line="360" w:lineRule="auto"/>
        <w:jc w:val="both"/>
        <w:rPr>
          <w:rFonts w:ascii="Arial" w:hAnsi="Arial" w:cs="Arial"/>
          <w:sz w:val="20"/>
          <w:szCs w:val="20"/>
        </w:rPr>
      </w:pPr>
      <w:r w:rsidRPr="00931D02">
        <w:rPr>
          <w:rFonts w:ascii="Arial" w:hAnsi="Arial" w:cs="Arial"/>
          <w:sz w:val="20"/>
          <w:szCs w:val="20"/>
        </w:rPr>
        <w:t>Vinculación de los padres a los actos culturales que se programan de manera que conozcan todas las acciones que se llevan a cabo en la institución</w:t>
      </w:r>
    </w:p>
    <w:p w:rsidR="00440424" w:rsidRPr="00931D02" w:rsidRDefault="00440424" w:rsidP="00440424">
      <w:pPr>
        <w:pStyle w:val="Prrafodelista"/>
        <w:numPr>
          <w:ilvl w:val="0"/>
          <w:numId w:val="6"/>
        </w:numPr>
        <w:spacing w:line="360" w:lineRule="auto"/>
        <w:jc w:val="both"/>
        <w:rPr>
          <w:rFonts w:ascii="Arial" w:hAnsi="Arial" w:cs="Arial"/>
          <w:sz w:val="20"/>
          <w:szCs w:val="20"/>
        </w:rPr>
      </w:pPr>
      <w:r w:rsidRPr="00931D02">
        <w:rPr>
          <w:rFonts w:ascii="Arial" w:hAnsi="Arial" w:cs="Arial"/>
          <w:sz w:val="20"/>
          <w:szCs w:val="20"/>
        </w:rPr>
        <w:t>Visitas domiciliarias a los estudiantes, principalmente cuando presentan ausencias a clases.</w:t>
      </w:r>
    </w:p>
    <w:p w:rsidR="00440424" w:rsidRDefault="00440424" w:rsidP="00440424">
      <w:pPr>
        <w:pStyle w:val="Prrafodelista"/>
        <w:numPr>
          <w:ilvl w:val="0"/>
          <w:numId w:val="6"/>
        </w:numPr>
        <w:spacing w:line="360" w:lineRule="auto"/>
        <w:jc w:val="both"/>
        <w:rPr>
          <w:rFonts w:ascii="Arial" w:hAnsi="Arial" w:cs="Arial"/>
          <w:sz w:val="20"/>
          <w:szCs w:val="20"/>
        </w:rPr>
      </w:pPr>
      <w:r w:rsidRPr="00931D02">
        <w:rPr>
          <w:rFonts w:ascii="Arial" w:hAnsi="Arial" w:cs="Arial"/>
          <w:sz w:val="20"/>
          <w:szCs w:val="20"/>
        </w:rPr>
        <w:t>Ubicación de puntos de consulta de material digital en cada una de las sedes de la institución mediante el desarrollo del proyecto</w:t>
      </w:r>
      <w:r w:rsidR="00FB4DA8">
        <w:rPr>
          <w:rFonts w:ascii="Arial" w:hAnsi="Arial" w:cs="Arial"/>
          <w:sz w:val="20"/>
          <w:szCs w:val="20"/>
        </w:rPr>
        <w:t xml:space="preserve"> de servicio social.</w:t>
      </w:r>
    </w:p>
    <w:p w:rsidR="00FB4DA8" w:rsidRDefault="008853E6" w:rsidP="00440424">
      <w:pPr>
        <w:pStyle w:val="Prrafodelista"/>
        <w:numPr>
          <w:ilvl w:val="0"/>
          <w:numId w:val="6"/>
        </w:numPr>
        <w:spacing w:line="360" w:lineRule="auto"/>
        <w:jc w:val="both"/>
        <w:rPr>
          <w:rFonts w:ascii="Arial" w:hAnsi="Arial" w:cs="Arial"/>
          <w:sz w:val="20"/>
          <w:szCs w:val="20"/>
        </w:rPr>
      </w:pPr>
      <w:r>
        <w:rPr>
          <w:rFonts w:ascii="Arial" w:hAnsi="Arial" w:cs="Arial"/>
          <w:sz w:val="20"/>
          <w:szCs w:val="20"/>
        </w:rPr>
        <w:t>Realización</w:t>
      </w:r>
      <w:r w:rsidR="00FB4DA8">
        <w:rPr>
          <w:rFonts w:ascii="Arial" w:hAnsi="Arial" w:cs="Arial"/>
          <w:sz w:val="20"/>
          <w:szCs w:val="20"/>
        </w:rPr>
        <w:t xml:space="preserve"> de convivencia con cada uno de los grados </w:t>
      </w:r>
    </w:p>
    <w:p w:rsidR="008853E6" w:rsidRDefault="008853E6" w:rsidP="00440424">
      <w:pPr>
        <w:pStyle w:val="Prrafodelista"/>
        <w:numPr>
          <w:ilvl w:val="0"/>
          <w:numId w:val="6"/>
        </w:numPr>
        <w:spacing w:line="360" w:lineRule="auto"/>
        <w:jc w:val="both"/>
        <w:rPr>
          <w:rFonts w:ascii="Arial" w:hAnsi="Arial" w:cs="Arial"/>
          <w:sz w:val="20"/>
          <w:szCs w:val="20"/>
        </w:rPr>
      </w:pPr>
      <w:r>
        <w:rPr>
          <w:rFonts w:ascii="Arial" w:hAnsi="Arial" w:cs="Arial"/>
          <w:sz w:val="20"/>
          <w:szCs w:val="20"/>
        </w:rPr>
        <w:t>Celebración del aniversario de la Institución</w:t>
      </w:r>
    </w:p>
    <w:p w:rsidR="008853E6" w:rsidRPr="00931D02" w:rsidRDefault="008853E6" w:rsidP="00440424">
      <w:pPr>
        <w:pStyle w:val="Prrafodelista"/>
        <w:numPr>
          <w:ilvl w:val="0"/>
          <w:numId w:val="6"/>
        </w:numPr>
        <w:spacing w:line="360" w:lineRule="auto"/>
        <w:jc w:val="both"/>
        <w:rPr>
          <w:rFonts w:ascii="Arial" w:hAnsi="Arial" w:cs="Arial"/>
          <w:sz w:val="20"/>
          <w:szCs w:val="20"/>
        </w:rPr>
      </w:pPr>
      <w:r>
        <w:rPr>
          <w:rFonts w:ascii="Arial" w:hAnsi="Arial" w:cs="Arial"/>
          <w:sz w:val="20"/>
          <w:szCs w:val="20"/>
        </w:rPr>
        <w:t>Realización de las primeras comuniones</w:t>
      </w:r>
    </w:p>
    <w:p w:rsidR="00502DD9" w:rsidRPr="00931D02" w:rsidRDefault="00502DD9" w:rsidP="00502DD9">
      <w:pPr>
        <w:spacing w:line="360" w:lineRule="auto"/>
        <w:jc w:val="center"/>
        <w:rPr>
          <w:rFonts w:ascii="Arial" w:hAnsi="Arial" w:cs="Arial"/>
          <w:b/>
          <w:sz w:val="20"/>
          <w:szCs w:val="20"/>
        </w:rPr>
      </w:pPr>
      <w:r w:rsidRPr="00931D02">
        <w:rPr>
          <w:rFonts w:ascii="Arial" w:hAnsi="Arial" w:cs="Arial"/>
          <w:b/>
          <w:sz w:val="20"/>
          <w:szCs w:val="20"/>
        </w:rPr>
        <w:t>¿COMO SE LOGRO?</w:t>
      </w:r>
    </w:p>
    <w:p w:rsidR="00440424" w:rsidRPr="00931D02" w:rsidRDefault="00502DD9" w:rsidP="00502DD9">
      <w:pPr>
        <w:spacing w:line="360" w:lineRule="auto"/>
        <w:jc w:val="both"/>
        <w:rPr>
          <w:rFonts w:ascii="Arial" w:hAnsi="Arial" w:cs="Arial"/>
          <w:sz w:val="20"/>
          <w:szCs w:val="20"/>
        </w:rPr>
      </w:pPr>
      <w:r w:rsidRPr="00931D02">
        <w:rPr>
          <w:rFonts w:ascii="Arial" w:hAnsi="Arial" w:cs="Arial"/>
          <w:sz w:val="20"/>
          <w:szCs w:val="20"/>
        </w:rPr>
        <w:t xml:space="preserve">Las metas formuladas en nuestro Plan de Mejoramiento 2017 se alcanzaron en un 80%; esto se logró con el apoyo, compromiso </w:t>
      </w:r>
      <w:r w:rsidR="00440424" w:rsidRPr="00931D02">
        <w:rPr>
          <w:rFonts w:ascii="Arial" w:hAnsi="Arial" w:cs="Arial"/>
          <w:sz w:val="20"/>
          <w:szCs w:val="20"/>
        </w:rPr>
        <w:t xml:space="preserve">de todos los docentes </w:t>
      </w:r>
    </w:p>
    <w:p w:rsidR="00502DD9" w:rsidRPr="00931D02" w:rsidRDefault="00502DD9" w:rsidP="00502DD9">
      <w:pPr>
        <w:spacing w:line="360" w:lineRule="auto"/>
        <w:jc w:val="both"/>
        <w:rPr>
          <w:rFonts w:ascii="Arial" w:hAnsi="Arial" w:cs="Arial"/>
          <w:b/>
          <w:sz w:val="20"/>
          <w:szCs w:val="20"/>
        </w:rPr>
      </w:pPr>
      <w:r w:rsidRPr="00931D02">
        <w:rPr>
          <w:rFonts w:ascii="Arial" w:hAnsi="Arial" w:cs="Arial"/>
          <w:b/>
          <w:sz w:val="20"/>
          <w:szCs w:val="20"/>
        </w:rPr>
        <w:t xml:space="preserve">PROYECTOS FUTUROS </w:t>
      </w:r>
    </w:p>
    <w:p w:rsidR="00440424" w:rsidRPr="00931D02" w:rsidRDefault="00440424" w:rsidP="00502DD9">
      <w:pPr>
        <w:pStyle w:val="Prrafodelista"/>
        <w:numPr>
          <w:ilvl w:val="0"/>
          <w:numId w:val="5"/>
        </w:numPr>
        <w:spacing w:line="360" w:lineRule="auto"/>
        <w:jc w:val="both"/>
        <w:rPr>
          <w:rFonts w:ascii="Arial" w:hAnsi="Arial" w:cs="Arial"/>
          <w:sz w:val="20"/>
          <w:szCs w:val="20"/>
        </w:rPr>
      </w:pPr>
      <w:r w:rsidRPr="00931D02">
        <w:rPr>
          <w:rFonts w:ascii="Arial" w:hAnsi="Arial" w:cs="Arial"/>
          <w:sz w:val="20"/>
          <w:szCs w:val="20"/>
        </w:rPr>
        <w:t>Gestionar la adecuación de la planta física de en la sede principal que carece de aulas para la atención a la población estudiantil</w:t>
      </w:r>
    </w:p>
    <w:p w:rsidR="00502DD9" w:rsidRPr="00931D02" w:rsidRDefault="00440424" w:rsidP="00502DD9">
      <w:pPr>
        <w:pStyle w:val="Prrafodelista"/>
        <w:numPr>
          <w:ilvl w:val="0"/>
          <w:numId w:val="5"/>
        </w:numPr>
        <w:spacing w:line="360" w:lineRule="auto"/>
        <w:jc w:val="both"/>
        <w:rPr>
          <w:rFonts w:ascii="Arial" w:hAnsi="Arial" w:cs="Arial"/>
          <w:sz w:val="20"/>
          <w:szCs w:val="20"/>
        </w:rPr>
      </w:pPr>
      <w:r w:rsidRPr="00931D02">
        <w:rPr>
          <w:rFonts w:ascii="Arial" w:hAnsi="Arial" w:cs="Arial"/>
          <w:sz w:val="20"/>
          <w:szCs w:val="20"/>
        </w:rPr>
        <w:t>Gestionar la c</w:t>
      </w:r>
      <w:r w:rsidR="00502DD9" w:rsidRPr="00931D02">
        <w:rPr>
          <w:rFonts w:ascii="Arial" w:hAnsi="Arial" w:cs="Arial"/>
          <w:sz w:val="20"/>
          <w:szCs w:val="20"/>
        </w:rPr>
        <w:t>onstrucción de los espacios para el funcionamiento de los restaurantes escolares de la Institución.</w:t>
      </w:r>
    </w:p>
    <w:p w:rsidR="00931D02" w:rsidRPr="00931D02" w:rsidRDefault="00440424" w:rsidP="00502DD9">
      <w:pPr>
        <w:pStyle w:val="Prrafodelista"/>
        <w:numPr>
          <w:ilvl w:val="0"/>
          <w:numId w:val="5"/>
        </w:numPr>
        <w:spacing w:line="360" w:lineRule="auto"/>
        <w:jc w:val="both"/>
        <w:rPr>
          <w:rFonts w:ascii="Arial" w:hAnsi="Arial" w:cs="Arial"/>
          <w:sz w:val="20"/>
          <w:szCs w:val="20"/>
        </w:rPr>
      </w:pPr>
      <w:r w:rsidRPr="00931D02">
        <w:rPr>
          <w:rFonts w:ascii="Arial" w:hAnsi="Arial" w:cs="Arial"/>
          <w:sz w:val="20"/>
          <w:szCs w:val="20"/>
        </w:rPr>
        <w:lastRenderedPageBreak/>
        <w:t xml:space="preserve">Seguir promoviendo en los estudiantes la disciplina de estudio y el interés </w:t>
      </w:r>
      <w:r w:rsidR="00931D02" w:rsidRPr="00931D02">
        <w:rPr>
          <w:rFonts w:ascii="Arial" w:hAnsi="Arial" w:cs="Arial"/>
          <w:sz w:val="20"/>
          <w:szCs w:val="20"/>
        </w:rPr>
        <w:t>por el conocimiento.</w:t>
      </w:r>
    </w:p>
    <w:p w:rsidR="00FB4DA8" w:rsidRDefault="00FB4DA8" w:rsidP="00FB4DA8">
      <w:pPr>
        <w:pStyle w:val="Prrafodelista"/>
        <w:spacing w:line="360" w:lineRule="auto"/>
        <w:jc w:val="both"/>
        <w:rPr>
          <w:rFonts w:ascii="Arial" w:hAnsi="Arial" w:cs="Arial"/>
          <w:sz w:val="20"/>
          <w:szCs w:val="20"/>
        </w:rPr>
      </w:pPr>
    </w:p>
    <w:p w:rsidR="00931D02" w:rsidRPr="00931D02" w:rsidRDefault="00931D02" w:rsidP="00502DD9">
      <w:pPr>
        <w:pStyle w:val="Prrafodelista"/>
        <w:numPr>
          <w:ilvl w:val="0"/>
          <w:numId w:val="5"/>
        </w:numPr>
        <w:spacing w:line="360" w:lineRule="auto"/>
        <w:jc w:val="both"/>
        <w:rPr>
          <w:rFonts w:ascii="Arial" w:hAnsi="Arial" w:cs="Arial"/>
          <w:sz w:val="20"/>
          <w:szCs w:val="20"/>
        </w:rPr>
      </w:pPr>
      <w:r w:rsidRPr="00931D02">
        <w:rPr>
          <w:rFonts w:ascii="Arial" w:hAnsi="Arial" w:cs="Arial"/>
          <w:sz w:val="20"/>
          <w:szCs w:val="20"/>
        </w:rPr>
        <w:t>Ejecutar cada uno de los proyectos transversales de manera que alcancen los objetivos propuestos en la formación integral de los estudiantes.</w:t>
      </w:r>
    </w:p>
    <w:p w:rsidR="00931D02" w:rsidRPr="00931D02" w:rsidRDefault="00931D02" w:rsidP="00502DD9">
      <w:pPr>
        <w:pStyle w:val="Prrafodelista"/>
        <w:numPr>
          <w:ilvl w:val="0"/>
          <w:numId w:val="5"/>
        </w:numPr>
        <w:spacing w:line="360" w:lineRule="auto"/>
        <w:jc w:val="both"/>
        <w:rPr>
          <w:rFonts w:ascii="Arial" w:hAnsi="Arial" w:cs="Arial"/>
          <w:sz w:val="20"/>
          <w:szCs w:val="20"/>
        </w:rPr>
      </w:pPr>
      <w:r w:rsidRPr="00931D02">
        <w:rPr>
          <w:rFonts w:ascii="Arial" w:hAnsi="Arial" w:cs="Arial"/>
          <w:sz w:val="20"/>
          <w:szCs w:val="20"/>
        </w:rPr>
        <w:t>Fortalecer el proyecto escuela de padres para lograr involucrar a los padres en el proceso de enseñanza de sus hijos y en las actividades institucionales que lo requieren.</w:t>
      </w:r>
    </w:p>
    <w:p w:rsidR="00502DD9" w:rsidRPr="00931D02" w:rsidRDefault="00440424" w:rsidP="00931D02">
      <w:pPr>
        <w:spacing w:line="360" w:lineRule="auto"/>
        <w:jc w:val="both"/>
        <w:rPr>
          <w:rFonts w:ascii="Arial" w:hAnsi="Arial" w:cs="Arial"/>
          <w:sz w:val="20"/>
          <w:szCs w:val="20"/>
        </w:rPr>
      </w:pPr>
      <w:r w:rsidRPr="00931D02">
        <w:rPr>
          <w:rFonts w:ascii="Arial" w:hAnsi="Arial" w:cs="Arial"/>
          <w:sz w:val="20"/>
          <w:szCs w:val="20"/>
        </w:rPr>
        <w:t xml:space="preserve"> </w:t>
      </w:r>
    </w:p>
    <w:p w:rsidR="00FB4DA8" w:rsidRDefault="00FB4DA8" w:rsidP="00FB4DA8">
      <w:pPr>
        <w:jc w:val="center"/>
        <w:rPr>
          <w:rFonts w:ascii="Arial" w:hAnsi="Arial" w:cs="Arial"/>
          <w:sz w:val="20"/>
          <w:szCs w:val="20"/>
          <w:lang w:val="es-ES"/>
        </w:rPr>
      </w:pPr>
      <w:r>
        <w:rPr>
          <w:rFonts w:ascii="Arial" w:hAnsi="Arial" w:cs="Arial"/>
          <w:noProof/>
          <w:sz w:val="20"/>
          <w:szCs w:val="20"/>
        </w:rPr>
        <w:drawing>
          <wp:inline distT="0" distB="0" distL="0" distR="0">
            <wp:extent cx="4142096" cy="2330849"/>
            <wp:effectExtent l="0" t="0" r="0" b="0"/>
            <wp:docPr id="23" name="Imagen 23" descr="C:\Users\Usuario\Desktop\Elcy\FOTOS MAYO 08-2017\IMG-20170324-WA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uario\Desktop\Elcy\FOTOS MAYO 08-2017\IMG-20170324-WA001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9239" cy="2334869"/>
                    </a:xfrm>
                    <a:prstGeom prst="rect">
                      <a:avLst/>
                    </a:prstGeom>
                    <a:noFill/>
                    <a:ln>
                      <a:noFill/>
                    </a:ln>
                  </pic:spPr>
                </pic:pic>
              </a:graphicData>
            </a:graphic>
          </wp:inline>
        </w:drawing>
      </w:r>
    </w:p>
    <w:p w:rsidR="00FB4DA8" w:rsidRDefault="00FB4DA8" w:rsidP="00FB4DA8">
      <w:pPr>
        <w:rPr>
          <w:rFonts w:ascii="Arial" w:hAnsi="Arial" w:cs="Arial"/>
          <w:sz w:val="20"/>
          <w:szCs w:val="20"/>
          <w:lang w:val="es-ES"/>
        </w:rPr>
      </w:pPr>
    </w:p>
    <w:p w:rsidR="00FB4DA8" w:rsidRDefault="00FB4DA8" w:rsidP="00FB4DA8">
      <w:pPr>
        <w:ind w:firstLine="708"/>
        <w:rPr>
          <w:rFonts w:ascii="Arial" w:hAnsi="Arial" w:cs="Arial"/>
          <w:sz w:val="20"/>
          <w:szCs w:val="20"/>
          <w:lang w:val="es-ES"/>
        </w:rPr>
      </w:pPr>
      <w:r>
        <w:rPr>
          <w:rFonts w:ascii="Arial" w:hAnsi="Arial" w:cs="Arial"/>
          <w:noProof/>
          <w:sz w:val="20"/>
          <w:szCs w:val="20"/>
        </w:rPr>
        <w:drawing>
          <wp:inline distT="0" distB="0" distL="0" distR="0">
            <wp:extent cx="4762460" cy="2680262"/>
            <wp:effectExtent l="0" t="0" r="635" b="6350"/>
            <wp:docPr id="24" name="Imagen 24" descr="C:\Users\Usuario\Desktop\Elcy\FOTOS MAYO 08-2017\IMG-2017032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uario\Desktop\Elcy\FOTOS MAYO 08-2017\IMG-20170329-WA0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71244" cy="2685206"/>
                    </a:xfrm>
                    <a:prstGeom prst="rect">
                      <a:avLst/>
                    </a:prstGeom>
                    <a:noFill/>
                    <a:ln>
                      <a:noFill/>
                    </a:ln>
                  </pic:spPr>
                </pic:pic>
              </a:graphicData>
            </a:graphic>
          </wp:inline>
        </w:drawing>
      </w:r>
    </w:p>
    <w:p w:rsidR="00FB4DA8" w:rsidRDefault="00FB4DA8" w:rsidP="00FB4DA8">
      <w:pPr>
        <w:rPr>
          <w:rFonts w:ascii="Arial" w:hAnsi="Arial" w:cs="Arial"/>
          <w:sz w:val="20"/>
          <w:szCs w:val="20"/>
          <w:lang w:val="es-ES"/>
        </w:rPr>
      </w:pPr>
    </w:p>
    <w:p w:rsidR="00502DD9" w:rsidRDefault="00FB4DA8" w:rsidP="00FB4DA8">
      <w:pPr>
        <w:tabs>
          <w:tab w:val="left" w:pos="6673"/>
        </w:tabs>
        <w:rPr>
          <w:rFonts w:ascii="Arial" w:hAnsi="Arial" w:cs="Arial"/>
          <w:sz w:val="20"/>
          <w:szCs w:val="20"/>
          <w:lang w:val="es-ES"/>
        </w:rPr>
      </w:pPr>
      <w:r>
        <w:rPr>
          <w:rFonts w:ascii="Arial" w:hAnsi="Arial" w:cs="Arial"/>
          <w:sz w:val="20"/>
          <w:szCs w:val="20"/>
          <w:lang w:val="es-ES"/>
        </w:rPr>
        <w:lastRenderedPageBreak/>
        <w:tab/>
      </w:r>
    </w:p>
    <w:p w:rsidR="00FB4DA8" w:rsidRDefault="00FB4DA8" w:rsidP="00FB4DA8">
      <w:pPr>
        <w:tabs>
          <w:tab w:val="left" w:pos="6673"/>
        </w:tabs>
        <w:rPr>
          <w:rFonts w:ascii="Arial" w:hAnsi="Arial" w:cs="Arial"/>
          <w:sz w:val="20"/>
          <w:szCs w:val="20"/>
          <w:lang w:val="es-ES"/>
        </w:rPr>
      </w:pPr>
    </w:p>
    <w:p w:rsidR="00FB4DA8" w:rsidRDefault="00FB4DA8" w:rsidP="00FB4DA8">
      <w:pPr>
        <w:tabs>
          <w:tab w:val="left" w:pos="6673"/>
        </w:tabs>
        <w:jc w:val="center"/>
        <w:rPr>
          <w:rFonts w:ascii="Arial" w:hAnsi="Arial" w:cs="Arial"/>
          <w:sz w:val="20"/>
          <w:szCs w:val="20"/>
          <w:lang w:val="es-ES"/>
        </w:rPr>
      </w:pPr>
      <w:r>
        <w:rPr>
          <w:rFonts w:ascii="Arial" w:hAnsi="Arial" w:cs="Arial"/>
          <w:noProof/>
          <w:sz w:val="20"/>
          <w:szCs w:val="20"/>
        </w:rPr>
        <w:drawing>
          <wp:inline distT="0" distB="0" distL="0" distR="0">
            <wp:extent cx="5090614" cy="2862356"/>
            <wp:effectExtent l="0" t="0" r="0" b="0"/>
            <wp:docPr id="25" name="Imagen 25" descr="C:\Users\Usuario\Desktop\Elcy\2017\fotos cellular\20170915_10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uario\Desktop\Elcy\2017\fotos cellular\20170915_1012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95397" cy="2865045"/>
                    </a:xfrm>
                    <a:prstGeom prst="rect">
                      <a:avLst/>
                    </a:prstGeom>
                    <a:noFill/>
                    <a:ln>
                      <a:noFill/>
                    </a:ln>
                  </pic:spPr>
                </pic:pic>
              </a:graphicData>
            </a:graphic>
          </wp:inline>
        </w:drawing>
      </w:r>
    </w:p>
    <w:p w:rsidR="008853E6" w:rsidRDefault="00FB4DA8" w:rsidP="00FB4DA8">
      <w:pPr>
        <w:tabs>
          <w:tab w:val="left" w:pos="2010"/>
        </w:tabs>
        <w:rPr>
          <w:rFonts w:ascii="Arial" w:hAnsi="Arial" w:cs="Arial"/>
          <w:sz w:val="20"/>
          <w:szCs w:val="20"/>
          <w:lang w:val="es-ES"/>
        </w:rPr>
      </w:pPr>
      <w:r>
        <w:rPr>
          <w:rFonts w:ascii="Arial" w:hAnsi="Arial" w:cs="Arial"/>
          <w:sz w:val="20"/>
          <w:szCs w:val="20"/>
          <w:lang w:val="es-ES"/>
        </w:rPr>
        <w:tab/>
      </w:r>
      <w:r>
        <w:rPr>
          <w:rFonts w:ascii="Arial" w:hAnsi="Arial" w:cs="Arial"/>
          <w:noProof/>
          <w:sz w:val="20"/>
          <w:szCs w:val="20"/>
        </w:rPr>
        <w:drawing>
          <wp:inline distT="0" distB="0" distL="0" distR="0">
            <wp:extent cx="5449094" cy="3063923"/>
            <wp:effectExtent l="0" t="0" r="0" b="3175"/>
            <wp:docPr id="26" name="Imagen 26" descr="C:\Users\Usuario\Desktop\Elcy\2017\fotos cellular\20170915_10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uario\Desktop\Elcy\2017\fotos cellular\20170915_1042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54214" cy="3066802"/>
                    </a:xfrm>
                    <a:prstGeom prst="rect">
                      <a:avLst/>
                    </a:prstGeom>
                    <a:noFill/>
                    <a:ln>
                      <a:noFill/>
                    </a:ln>
                  </pic:spPr>
                </pic:pic>
              </a:graphicData>
            </a:graphic>
          </wp:inline>
        </w:drawing>
      </w:r>
    </w:p>
    <w:p w:rsidR="008853E6" w:rsidRDefault="008853E6" w:rsidP="008853E6">
      <w:pPr>
        <w:tabs>
          <w:tab w:val="left" w:pos="2010"/>
        </w:tabs>
        <w:rPr>
          <w:rFonts w:ascii="Arial" w:hAnsi="Arial" w:cs="Arial"/>
          <w:sz w:val="20"/>
          <w:szCs w:val="20"/>
          <w:lang w:val="es-ES"/>
        </w:rPr>
      </w:pPr>
      <w:r>
        <w:rPr>
          <w:rFonts w:ascii="Arial" w:hAnsi="Arial" w:cs="Arial"/>
          <w:sz w:val="20"/>
          <w:szCs w:val="20"/>
          <w:lang w:val="es-ES"/>
        </w:rPr>
        <w:lastRenderedPageBreak/>
        <w:tab/>
      </w:r>
      <w:r>
        <w:rPr>
          <w:rFonts w:ascii="Arial" w:hAnsi="Arial" w:cs="Arial"/>
          <w:noProof/>
          <w:sz w:val="20"/>
          <w:szCs w:val="20"/>
        </w:rPr>
        <w:drawing>
          <wp:inline distT="0" distB="0" distL="0" distR="0">
            <wp:extent cx="5612130" cy="3155595"/>
            <wp:effectExtent l="0" t="0" r="7620" b="6985"/>
            <wp:docPr id="27" name="Imagen 27" descr="C:\Users\Usuario\Desktop\Elcy\2017\PRIMERAS COMUNIONES INEGAS\20170814_10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uario\Desktop\Elcy\2017\PRIMERAS COMUNIONES INEGAS\20170814_1058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3155595"/>
                    </a:xfrm>
                    <a:prstGeom prst="rect">
                      <a:avLst/>
                    </a:prstGeom>
                    <a:noFill/>
                    <a:ln>
                      <a:noFill/>
                    </a:ln>
                  </pic:spPr>
                </pic:pic>
              </a:graphicData>
            </a:graphic>
          </wp:inline>
        </w:drawing>
      </w:r>
    </w:p>
    <w:p w:rsidR="008853E6" w:rsidRDefault="008853E6" w:rsidP="008853E6">
      <w:pPr>
        <w:rPr>
          <w:rFonts w:ascii="Arial" w:hAnsi="Arial" w:cs="Arial"/>
          <w:sz w:val="20"/>
          <w:szCs w:val="20"/>
          <w:lang w:val="es-ES"/>
        </w:rPr>
      </w:pPr>
    </w:p>
    <w:p w:rsidR="008853E6" w:rsidRDefault="008853E6" w:rsidP="008853E6">
      <w:pPr>
        <w:tabs>
          <w:tab w:val="left" w:pos="1225"/>
        </w:tabs>
        <w:rPr>
          <w:rFonts w:ascii="Arial" w:hAnsi="Arial" w:cs="Arial"/>
          <w:noProof/>
          <w:sz w:val="20"/>
          <w:szCs w:val="20"/>
        </w:rPr>
      </w:pPr>
      <w:r>
        <w:rPr>
          <w:rFonts w:ascii="Arial" w:hAnsi="Arial" w:cs="Arial"/>
          <w:sz w:val="20"/>
          <w:szCs w:val="20"/>
          <w:lang w:val="es-ES"/>
        </w:rPr>
        <w:tab/>
      </w:r>
    </w:p>
    <w:p w:rsidR="00FB4DA8" w:rsidRDefault="008853E6" w:rsidP="008853E6">
      <w:pPr>
        <w:tabs>
          <w:tab w:val="left" w:pos="1225"/>
        </w:tabs>
        <w:rPr>
          <w:rFonts w:ascii="Arial" w:hAnsi="Arial" w:cs="Arial"/>
          <w:sz w:val="20"/>
          <w:szCs w:val="20"/>
          <w:lang w:val="es-ES"/>
        </w:rPr>
      </w:pPr>
      <w:r>
        <w:rPr>
          <w:rFonts w:ascii="Arial" w:hAnsi="Arial" w:cs="Arial"/>
          <w:noProof/>
          <w:sz w:val="20"/>
          <w:szCs w:val="20"/>
        </w:rPr>
        <w:drawing>
          <wp:inline distT="0" distB="0" distL="0" distR="0">
            <wp:extent cx="5612130" cy="3149900"/>
            <wp:effectExtent l="0" t="0" r="7620" b="0"/>
            <wp:docPr id="28" name="Imagen 28" descr="C:\Users\Usuario\Desktop\Elcy\2017\fotos octubre\IMG-20171027-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uario\Desktop\Elcy\2017\fotos octubre\IMG-20171027-WA006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3149900"/>
                    </a:xfrm>
                    <a:prstGeom prst="rect">
                      <a:avLst/>
                    </a:prstGeom>
                    <a:noFill/>
                    <a:ln>
                      <a:noFill/>
                    </a:ln>
                  </pic:spPr>
                </pic:pic>
              </a:graphicData>
            </a:graphic>
          </wp:inline>
        </w:drawing>
      </w:r>
    </w:p>
    <w:p w:rsidR="008853E6" w:rsidRDefault="008853E6" w:rsidP="008853E6">
      <w:pPr>
        <w:tabs>
          <w:tab w:val="left" w:pos="1225"/>
        </w:tabs>
        <w:rPr>
          <w:rFonts w:ascii="Arial" w:hAnsi="Arial" w:cs="Arial"/>
          <w:sz w:val="20"/>
          <w:szCs w:val="20"/>
          <w:lang w:val="es-ES"/>
        </w:rPr>
      </w:pPr>
    </w:p>
    <w:p w:rsidR="008853E6" w:rsidRDefault="008853E6" w:rsidP="008853E6">
      <w:pPr>
        <w:tabs>
          <w:tab w:val="left" w:pos="1225"/>
        </w:tabs>
        <w:rPr>
          <w:rFonts w:ascii="Arial" w:hAnsi="Arial" w:cs="Arial"/>
          <w:sz w:val="20"/>
          <w:szCs w:val="20"/>
          <w:lang w:val="es-ES"/>
        </w:rPr>
      </w:pPr>
    </w:p>
    <w:p w:rsidR="008853E6" w:rsidRPr="008853E6" w:rsidRDefault="008853E6" w:rsidP="008853E6">
      <w:pPr>
        <w:tabs>
          <w:tab w:val="left" w:pos="1225"/>
        </w:tabs>
        <w:rPr>
          <w:rFonts w:ascii="Arial" w:hAnsi="Arial" w:cs="Arial"/>
          <w:sz w:val="20"/>
          <w:szCs w:val="20"/>
          <w:lang w:val="es-ES"/>
        </w:rPr>
      </w:pPr>
      <w:r>
        <w:rPr>
          <w:rFonts w:ascii="Arial" w:hAnsi="Arial" w:cs="Arial"/>
          <w:noProof/>
          <w:sz w:val="20"/>
          <w:szCs w:val="20"/>
        </w:rPr>
        <w:lastRenderedPageBreak/>
        <w:drawing>
          <wp:inline distT="0" distB="0" distL="0" distR="0">
            <wp:extent cx="5612130" cy="3155595"/>
            <wp:effectExtent l="0" t="0" r="7620" b="6985"/>
            <wp:docPr id="29" name="Imagen 29" descr="C:\Users\Usuario\Desktop\Elcy\fotos enero 2 -18\20171207_12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uario\Desktop\Elcy\fotos enero 2 -18\20171207_1255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3155595"/>
                    </a:xfrm>
                    <a:prstGeom prst="rect">
                      <a:avLst/>
                    </a:prstGeom>
                    <a:noFill/>
                    <a:ln>
                      <a:noFill/>
                    </a:ln>
                  </pic:spPr>
                </pic:pic>
              </a:graphicData>
            </a:graphic>
          </wp:inline>
        </w:drawing>
      </w:r>
    </w:p>
    <w:sectPr w:rsidR="008853E6" w:rsidRPr="008853E6">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87A" w:rsidRDefault="00A3787A" w:rsidP="00B1525C">
      <w:pPr>
        <w:spacing w:after="0" w:line="240" w:lineRule="auto"/>
      </w:pPr>
      <w:r>
        <w:separator/>
      </w:r>
    </w:p>
  </w:endnote>
  <w:endnote w:type="continuationSeparator" w:id="0">
    <w:p w:rsidR="00A3787A" w:rsidRDefault="00A3787A" w:rsidP="00B15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DA8" w:rsidRDefault="00FB4DA8">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3D4401" w:rsidRPr="003D4401">
      <w:rPr>
        <w:rFonts w:asciiTheme="majorHAnsi" w:eastAsiaTheme="majorEastAsia" w:hAnsiTheme="majorHAnsi" w:cstheme="majorBidi"/>
        <w:noProof/>
        <w:lang w:val="es-ES"/>
      </w:rPr>
      <w:t>11</w:t>
    </w:r>
    <w:r>
      <w:rPr>
        <w:rFonts w:asciiTheme="majorHAnsi" w:eastAsiaTheme="majorEastAsia" w:hAnsiTheme="majorHAnsi" w:cstheme="majorBidi"/>
      </w:rPr>
      <w:fldChar w:fldCharType="end"/>
    </w:r>
  </w:p>
  <w:p w:rsidR="00FB4DA8" w:rsidRDefault="00FB4DA8" w:rsidP="00B1525C">
    <w:pPr>
      <w:pStyle w:val="Piedepgina"/>
    </w:pPr>
    <w:r w:rsidRPr="002A0B18">
      <w:rPr>
        <w:sz w:val="18"/>
        <w:szCs w:val="18"/>
        <w:lang w:val="es-AR"/>
      </w:rPr>
      <w:t>El Gas – Bongamella –</w:t>
    </w:r>
    <w:r>
      <w:rPr>
        <w:sz w:val="18"/>
        <w:szCs w:val="18"/>
        <w:lang w:val="es-AR"/>
      </w:rPr>
      <w:t xml:space="preserve"> San Pelayo. ee_22368600045101@hotmail</w:t>
    </w:r>
    <w:r w:rsidRPr="002A0B18">
      <w:rPr>
        <w:sz w:val="18"/>
        <w:szCs w:val="18"/>
        <w:lang w:val="es-AR"/>
      </w:rPr>
      <w:t>.com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87A" w:rsidRDefault="00A3787A" w:rsidP="00B1525C">
      <w:pPr>
        <w:spacing w:after="0" w:line="240" w:lineRule="auto"/>
      </w:pPr>
      <w:r>
        <w:separator/>
      </w:r>
    </w:p>
  </w:footnote>
  <w:footnote w:type="continuationSeparator" w:id="0">
    <w:p w:rsidR="00A3787A" w:rsidRDefault="00A3787A" w:rsidP="00B152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DA8" w:rsidRPr="00B1525C" w:rsidRDefault="00A3787A" w:rsidP="00B1525C">
    <w:pPr>
      <w:tabs>
        <w:tab w:val="left" w:pos="2223"/>
        <w:tab w:val="left" w:pos="3125"/>
      </w:tabs>
      <w:spacing w:after="0"/>
      <w:rPr>
        <w:rFonts w:ascii="Arial" w:hAnsi="Arial" w:cs="Arial"/>
        <w:b/>
        <w:sz w:val="20"/>
        <w:lang w:val="es-AR"/>
      </w:rPr>
    </w:pPr>
    <w:r>
      <w:rPr>
        <w:rFonts w:asciiTheme="minorHAnsi" w:hAnsiTheme="minorHAnsi" w:cstheme="minorBidi"/>
        <w:lang w:eastAsia="en-US"/>
      </w:rPr>
      <w:pict>
        <v:group id="_x0000_s2049" style="position:absolute;margin-left:-37.75pt;margin-top:-22.75pt;width:80.55pt;height:80pt;z-index:251659264" coordorigin=",139" coordsize="2160,2051">
          <v:shapetype id="_x0000_t202" coordsize="21600,21600" o:spt="202" path="m,l,21600r21600,l21600,xe">
            <v:stroke joinstyle="miter"/>
            <v:path gradientshapeok="t" o:connecttype="rect"/>
          </v:shapetype>
          <v:shape id="_x0000_s2050" type="#_x0000_t202" style="position:absolute;top:1536;width:2160;height:654" strokecolor="white">
            <v:textbox style="mso-next-textbox:#_x0000_s2050">
              <w:txbxContent>
                <w:p w:rsidR="00FB4DA8" w:rsidRPr="00B1525C" w:rsidRDefault="00FB4DA8" w:rsidP="00B1525C">
                  <w:pPr>
                    <w:jc w:val="center"/>
                    <w:rPr>
                      <w:rFonts w:ascii="Arial" w:hAnsi="Arial" w:cs="Arial"/>
                      <w:sz w:val="8"/>
                      <w:szCs w:val="10"/>
                      <w:lang w:val="es-MX"/>
                    </w:rPr>
                  </w:pPr>
                  <w:r w:rsidRPr="00B1525C">
                    <w:rPr>
                      <w:rFonts w:ascii="Arial" w:hAnsi="Arial" w:cs="Arial"/>
                      <w:b/>
                      <w:sz w:val="8"/>
                      <w:szCs w:val="10"/>
                    </w:rPr>
                    <w:t>REPUBLICA DE COLOMBIA</w:t>
                  </w:r>
                  <w:r w:rsidRPr="00B1525C">
                    <w:rPr>
                      <w:rFonts w:ascii="Arial" w:hAnsi="Arial" w:cs="Arial"/>
                      <w:sz w:val="8"/>
                      <w:szCs w:val="10"/>
                      <w:lang w:val="es-MX"/>
                    </w:rPr>
                    <w:t xml:space="preserve"> DEPARTAMENTO DE CÓRDOBA</w:t>
                  </w:r>
                </w:p>
                <w:p w:rsidR="00FB4DA8" w:rsidRDefault="00FB4DA8" w:rsidP="00B1525C">
                  <w:pPr>
                    <w:jc w:val="center"/>
                    <w:rPr>
                      <w:rFonts w:ascii="Arial" w:hAnsi="Arial" w:cs="Arial"/>
                      <w:sz w:val="12"/>
                      <w:szCs w:val="12"/>
                    </w:rPr>
                  </w:pPr>
                  <w:r>
                    <w:rPr>
                      <w:rFonts w:ascii="Arial" w:hAnsi="Arial" w:cs="Arial"/>
                      <w:sz w:val="12"/>
                      <w:szCs w:val="12"/>
                      <w:lang w:val="es-MX"/>
                    </w:rPr>
                    <w:t>MUNICIPIO DE SAN PELAYO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333;top:139;width:1342;height:1440;mso-wrap-edited:f">
            <v:imagedata r:id="rId1" o:title="" cropbottom="11210f"/>
          </v:shape>
          <w10:wrap type="square"/>
        </v:group>
        <o:OLEObject Type="Embed" ProgID="MSPhotoEd.3" ShapeID="_x0000_s2051" DrawAspect="Content" ObjectID="_1583049255" r:id="rId2"/>
      </w:pict>
    </w:r>
    <w:r w:rsidR="00FB4DA8">
      <w:rPr>
        <w:noProof/>
      </w:rPr>
      <w:drawing>
        <wp:anchor distT="0" distB="0" distL="114300" distR="114300" simplePos="0" relativeHeight="251660288" behindDoc="0" locked="0" layoutInCell="1" allowOverlap="1" wp14:anchorId="1E3BA35D" wp14:editId="70F6FB9A">
          <wp:simplePos x="0" y="0"/>
          <wp:positionH relativeFrom="column">
            <wp:posOffset>5471795</wp:posOffset>
          </wp:positionH>
          <wp:positionV relativeFrom="paragraph">
            <wp:posOffset>-226695</wp:posOffset>
          </wp:positionV>
          <wp:extent cx="800100" cy="8572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857250"/>
                  </a:xfrm>
                  <a:prstGeom prst="rect">
                    <a:avLst/>
                  </a:prstGeom>
                  <a:noFill/>
                </pic:spPr>
              </pic:pic>
            </a:graphicData>
          </a:graphic>
          <wp14:sizeRelH relativeFrom="margin">
            <wp14:pctWidth>0</wp14:pctWidth>
          </wp14:sizeRelH>
          <wp14:sizeRelV relativeFrom="margin">
            <wp14:pctHeight>0</wp14:pctHeight>
          </wp14:sizeRelV>
        </wp:anchor>
      </w:drawing>
    </w:r>
    <w:r w:rsidR="00FB4DA8">
      <w:rPr>
        <w:rFonts w:ascii="Arial" w:hAnsi="Arial" w:cs="Arial"/>
        <w:lang w:val="es-AR"/>
      </w:rPr>
      <w:tab/>
    </w:r>
    <w:r w:rsidR="00FB4DA8" w:rsidRPr="00B1525C">
      <w:rPr>
        <w:rFonts w:ascii="Arial" w:hAnsi="Arial" w:cs="Arial"/>
        <w:b/>
        <w:sz w:val="24"/>
        <w:lang w:val="es-AR"/>
      </w:rPr>
      <w:t>INSTITUCION EDUCATIVA EL GAS</w:t>
    </w:r>
  </w:p>
  <w:p w:rsidR="00FB4DA8" w:rsidRPr="00B1525C" w:rsidRDefault="00FB4DA8" w:rsidP="00B1525C">
    <w:pPr>
      <w:tabs>
        <w:tab w:val="left" w:pos="450"/>
        <w:tab w:val="center" w:pos="3447"/>
      </w:tabs>
      <w:spacing w:after="0"/>
      <w:jc w:val="center"/>
      <w:rPr>
        <w:rFonts w:ascii="Arial" w:hAnsi="Arial" w:cs="Arial"/>
        <w:sz w:val="14"/>
        <w:lang w:val="es-AR"/>
      </w:rPr>
    </w:pPr>
    <w:r w:rsidRPr="00B1525C">
      <w:rPr>
        <w:rFonts w:ascii="Arial" w:hAnsi="Arial" w:cs="Arial"/>
        <w:sz w:val="14"/>
        <w:lang w:val="es-AR"/>
      </w:rPr>
      <w:t>CODIGO DANE 223686000451</w:t>
    </w:r>
  </w:p>
  <w:p w:rsidR="00FB4DA8" w:rsidRPr="00B1525C" w:rsidRDefault="00FB4DA8" w:rsidP="00B1525C">
    <w:pPr>
      <w:tabs>
        <w:tab w:val="left" w:pos="555"/>
        <w:tab w:val="center" w:pos="3447"/>
      </w:tabs>
      <w:spacing w:after="0"/>
      <w:jc w:val="center"/>
      <w:rPr>
        <w:rFonts w:ascii="Arial" w:hAnsi="Arial" w:cs="Arial"/>
        <w:sz w:val="14"/>
        <w:lang w:val="es-AR"/>
      </w:rPr>
    </w:pPr>
    <w:r w:rsidRPr="00B1525C">
      <w:rPr>
        <w:rFonts w:ascii="Arial" w:hAnsi="Arial" w:cs="Arial"/>
        <w:sz w:val="14"/>
        <w:lang w:val="es-AR"/>
      </w:rPr>
      <w:t>RESOLUCION 000412 Agosto 12 de 2008</w:t>
    </w:r>
  </w:p>
  <w:p w:rsidR="00FB4DA8" w:rsidRDefault="00FB4DA8" w:rsidP="00B1525C">
    <w:pPr>
      <w:tabs>
        <w:tab w:val="left" w:pos="600"/>
        <w:tab w:val="center" w:pos="3447"/>
      </w:tabs>
      <w:spacing w:after="0"/>
      <w:jc w:val="center"/>
      <w:rPr>
        <w:rFonts w:ascii="Arial" w:hAnsi="Arial" w:cs="Arial"/>
        <w:sz w:val="14"/>
        <w:lang w:val="es-AR"/>
      </w:rPr>
    </w:pPr>
    <w:r w:rsidRPr="00B1525C">
      <w:rPr>
        <w:rFonts w:ascii="Arial" w:hAnsi="Arial" w:cs="Arial"/>
        <w:sz w:val="14"/>
        <w:lang w:val="es-AR"/>
      </w:rPr>
      <w:t>El Gas – Bongamella – San Pelayo</w:t>
    </w:r>
  </w:p>
  <w:p w:rsidR="00FB4DA8" w:rsidRDefault="00FB4DA8" w:rsidP="00B1525C">
    <w:pPr>
      <w:tabs>
        <w:tab w:val="left" w:pos="600"/>
        <w:tab w:val="center" w:pos="3447"/>
      </w:tabs>
      <w:spacing w:after="0"/>
      <w:jc w:val="center"/>
      <w:rPr>
        <w:rFonts w:ascii="Arial" w:hAnsi="Arial" w:cs="Arial"/>
        <w:sz w:val="16"/>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5E3A3B"/>
    <w:multiLevelType w:val="hybridMultilevel"/>
    <w:tmpl w:val="51C0CBCE"/>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
    <w:nsid w:val="412727BE"/>
    <w:multiLevelType w:val="hybridMultilevel"/>
    <w:tmpl w:val="88E09D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E5D715A"/>
    <w:multiLevelType w:val="hybridMultilevel"/>
    <w:tmpl w:val="C9E03A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5B10D79"/>
    <w:multiLevelType w:val="hybridMultilevel"/>
    <w:tmpl w:val="5A48F2DC"/>
    <w:lvl w:ilvl="0" w:tplc="522256FC">
      <w:start w:val="36"/>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6EF216FC"/>
    <w:multiLevelType w:val="hybridMultilevel"/>
    <w:tmpl w:val="E990CDA2"/>
    <w:lvl w:ilvl="0" w:tplc="240A0001">
      <w:start w:val="1"/>
      <w:numFmt w:val="bullet"/>
      <w:lvlText w:val=""/>
      <w:lvlJc w:val="left"/>
      <w:pPr>
        <w:ind w:left="1485" w:hanging="360"/>
      </w:pPr>
      <w:rPr>
        <w:rFonts w:ascii="Symbol" w:hAnsi="Symbol" w:hint="default"/>
      </w:rPr>
    </w:lvl>
    <w:lvl w:ilvl="1" w:tplc="240A0003" w:tentative="1">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abstractNum w:abstractNumId="5">
    <w:nsid w:val="72EC2526"/>
    <w:multiLevelType w:val="hybridMultilevel"/>
    <w:tmpl w:val="C9184B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25C"/>
    <w:rsid w:val="00091E20"/>
    <w:rsid w:val="001C6C55"/>
    <w:rsid w:val="001E1ADD"/>
    <w:rsid w:val="001E2DA7"/>
    <w:rsid w:val="00242ED5"/>
    <w:rsid w:val="00245AD6"/>
    <w:rsid w:val="00253B26"/>
    <w:rsid w:val="00284EB0"/>
    <w:rsid w:val="00303E1B"/>
    <w:rsid w:val="00322C06"/>
    <w:rsid w:val="003A53C0"/>
    <w:rsid w:val="003D259F"/>
    <w:rsid w:val="003D4401"/>
    <w:rsid w:val="00440424"/>
    <w:rsid w:val="00447BE3"/>
    <w:rsid w:val="00502DD9"/>
    <w:rsid w:val="005671F7"/>
    <w:rsid w:val="005B5A92"/>
    <w:rsid w:val="007B26EB"/>
    <w:rsid w:val="00847EE8"/>
    <w:rsid w:val="008853E6"/>
    <w:rsid w:val="008C1EB9"/>
    <w:rsid w:val="00931D02"/>
    <w:rsid w:val="00A3787A"/>
    <w:rsid w:val="00A66639"/>
    <w:rsid w:val="00B1525C"/>
    <w:rsid w:val="00B157E1"/>
    <w:rsid w:val="00B66688"/>
    <w:rsid w:val="00BE416E"/>
    <w:rsid w:val="00C061E8"/>
    <w:rsid w:val="00CA6900"/>
    <w:rsid w:val="00CD38D1"/>
    <w:rsid w:val="00EA1BE7"/>
    <w:rsid w:val="00F06D2B"/>
    <w:rsid w:val="00FB4D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25C"/>
    <w:rPr>
      <w:rFonts w:ascii="Calibri" w:eastAsia="Times New Roman" w:hAnsi="Calibri" w:cs="Times New Roman"/>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52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525C"/>
    <w:rPr>
      <w:rFonts w:ascii="Calibri" w:eastAsia="Times New Roman" w:hAnsi="Calibri" w:cs="Times New Roman"/>
      <w:lang w:eastAsia="es-CO"/>
    </w:rPr>
  </w:style>
  <w:style w:type="paragraph" w:styleId="Piedepgina">
    <w:name w:val="footer"/>
    <w:basedOn w:val="Normal"/>
    <w:link w:val="PiedepginaCar"/>
    <w:uiPriority w:val="99"/>
    <w:unhideWhenUsed/>
    <w:rsid w:val="00B152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525C"/>
    <w:rPr>
      <w:rFonts w:ascii="Calibri" w:eastAsia="Times New Roman" w:hAnsi="Calibri" w:cs="Times New Roman"/>
      <w:lang w:eastAsia="es-CO"/>
    </w:rPr>
  </w:style>
  <w:style w:type="paragraph" w:styleId="Textodeglobo">
    <w:name w:val="Balloon Text"/>
    <w:basedOn w:val="Normal"/>
    <w:link w:val="TextodegloboCar"/>
    <w:uiPriority w:val="99"/>
    <w:semiHidden/>
    <w:unhideWhenUsed/>
    <w:rsid w:val="00B152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525C"/>
    <w:rPr>
      <w:rFonts w:ascii="Tahoma" w:eastAsia="Times New Roman" w:hAnsi="Tahoma" w:cs="Tahoma"/>
      <w:sz w:val="16"/>
      <w:szCs w:val="16"/>
      <w:lang w:eastAsia="es-CO"/>
    </w:rPr>
  </w:style>
  <w:style w:type="paragraph" w:styleId="Prrafodelista">
    <w:name w:val="List Paragraph"/>
    <w:basedOn w:val="Normal"/>
    <w:uiPriority w:val="34"/>
    <w:qFormat/>
    <w:rsid w:val="001E1ADD"/>
    <w:pPr>
      <w:spacing w:after="160" w:line="259" w:lineRule="auto"/>
      <w:ind w:left="720"/>
      <w:contextualSpacing/>
    </w:pPr>
    <w:rPr>
      <w:rFonts w:asciiTheme="minorHAnsi" w:eastAsiaTheme="minorHAnsi" w:hAnsiTheme="minorHAnsi" w:cstheme="minorBidi"/>
      <w:lang w:val="es-ES" w:eastAsia="en-US"/>
    </w:rPr>
  </w:style>
  <w:style w:type="paragraph" w:styleId="Sinespaciado">
    <w:name w:val="No Spacing"/>
    <w:uiPriority w:val="1"/>
    <w:qFormat/>
    <w:rsid w:val="001E2DA7"/>
    <w:pPr>
      <w:spacing w:after="0" w:line="240" w:lineRule="auto"/>
    </w:pPr>
  </w:style>
  <w:style w:type="paragraph" w:styleId="Ttulo">
    <w:name w:val="Title"/>
    <w:basedOn w:val="Normal"/>
    <w:link w:val="TtuloCar"/>
    <w:qFormat/>
    <w:rsid w:val="00284EB0"/>
    <w:pPr>
      <w:spacing w:after="0" w:line="240" w:lineRule="auto"/>
      <w:jc w:val="center"/>
    </w:pPr>
    <w:rPr>
      <w:rFonts w:ascii="Tahoma" w:hAnsi="Tahoma"/>
      <w:sz w:val="24"/>
      <w:szCs w:val="20"/>
      <w:lang w:val="es-ES" w:eastAsia="es-ES"/>
    </w:rPr>
  </w:style>
  <w:style w:type="character" w:customStyle="1" w:styleId="TtuloCar">
    <w:name w:val="Título Car"/>
    <w:basedOn w:val="Fuentedeprrafopredeter"/>
    <w:link w:val="Ttulo"/>
    <w:rsid w:val="00284EB0"/>
    <w:rPr>
      <w:rFonts w:ascii="Tahoma" w:eastAsia="Times New Roman" w:hAnsi="Tahoma" w:cs="Times New Roman"/>
      <w:sz w:val="24"/>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25C"/>
    <w:rPr>
      <w:rFonts w:ascii="Calibri" w:eastAsia="Times New Roman" w:hAnsi="Calibri" w:cs="Times New Roman"/>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52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525C"/>
    <w:rPr>
      <w:rFonts w:ascii="Calibri" w:eastAsia="Times New Roman" w:hAnsi="Calibri" w:cs="Times New Roman"/>
      <w:lang w:eastAsia="es-CO"/>
    </w:rPr>
  </w:style>
  <w:style w:type="paragraph" w:styleId="Piedepgina">
    <w:name w:val="footer"/>
    <w:basedOn w:val="Normal"/>
    <w:link w:val="PiedepginaCar"/>
    <w:uiPriority w:val="99"/>
    <w:unhideWhenUsed/>
    <w:rsid w:val="00B152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525C"/>
    <w:rPr>
      <w:rFonts w:ascii="Calibri" w:eastAsia="Times New Roman" w:hAnsi="Calibri" w:cs="Times New Roman"/>
      <w:lang w:eastAsia="es-CO"/>
    </w:rPr>
  </w:style>
  <w:style w:type="paragraph" w:styleId="Textodeglobo">
    <w:name w:val="Balloon Text"/>
    <w:basedOn w:val="Normal"/>
    <w:link w:val="TextodegloboCar"/>
    <w:uiPriority w:val="99"/>
    <w:semiHidden/>
    <w:unhideWhenUsed/>
    <w:rsid w:val="00B152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525C"/>
    <w:rPr>
      <w:rFonts w:ascii="Tahoma" w:eastAsia="Times New Roman" w:hAnsi="Tahoma" w:cs="Tahoma"/>
      <w:sz w:val="16"/>
      <w:szCs w:val="16"/>
      <w:lang w:eastAsia="es-CO"/>
    </w:rPr>
  </w:style>
  <w:style w:type="paragraph" w:styleId="Prrafodelista">
    <w:name w:val="List Paragraph"/>
    <w:basedOn w:val="Normal"/>
    <w:uiPriority w:val="34"/>
    <w:qFormat/>
    <w:rsid w:val="001E1ADD"/>
    <w:pPr>
      <w:spacing w:after="160" w:line="259" w:lineRule="auto"/>
      <w:ind w:left="720"/>
      <w:contextualSpacing/>
    </w:pPr>
    <w:rPr>
      <w:rFonts w:asciiTheme="minorHAnsi" w:eastAsiaTheme="minorHAnsi" w:hAnsiTheme="minorHAnsi" w:cstheme="minorBidi"/>
      <w:lang w:val="es-ES" w:eastAsia="en-US"/>
    </w:rPr>
  </w:style>
  <w:style w:type="paragraph" w:styleId="Sinespaciado">
    <w:name w:val="No Spacing"/>
    <w:uiPriority w:val="1"/>
    <w:qFormat/>
    <w:rsid w:val="001E2DA7"/>
    <w:pPr>
      <w:spacing w:after="0" w:line="240" w:lineRule="auto"/>
    </w:pPr>
  </w:style>
  <w:style w:type="paragraph" w:styleId="Ttulo">
    <w:name w:val="Title"/>
    <w:basedOn w:val="Normal"/>
    <w:link w:val="TtuloCar"/>
    <w:qFormat/>
    <w:rsid w:val="00284EB0"/>
    <w:pPr>
      <w:spacing w:after="0" w:line="240" w:lineRule="auto"/>
      <w:jc w:val="center"/>
    </w:pPr>
    <w:rPr>
      <w:rFonts w:ascii="Tahoma" w:hAnsi="Tahoma"/>
      <w:sz w:val="24"/>
      <w:szCs w:val="20"/>
      <w:lang w:val="es-ES" w:eastAsia="es-ES"/>
    </w:rPr>
  </w:style>
  <w:style w:type="character" w:customStyle="1" w:styleId="TtuloCar">
    <w:name w:val="Título Car"/>
    <w:basedOn w:val="Fuentedeprrafopredeter"/>
    <w:link w:val="Ttulo"/>
    <w:rsid w:val="00284EB0"/>
    <w:rPr>
      <w:rFonts w:ascii="Tahoma" w:eastAsia="Times New Roman" w:hAnsi="Tahoma"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oleObject" Target="embeddings/oleObject1.bin"/><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3890</Words>
  <Characters>21398</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Ghost Edition</Company>
  <LinksUpToDate>false</LinksUpToDate>
  <CharactersWithSpaces>25238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FERNANDO ROSSI</cp:lastModifiedBy>
  <cp:revision>2</cp:revision>
  <dcterms:created xsi:type="dcterms:W3CDTF">2018-03-20T16:08:00Z</dcterms:created>
  <dcterms:modified xsi:type="dcterms:W3CDTF">2018-03-20T16:08:00Z</dcterms:modified>
</cp:coreProperties>
</file>