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p>
    <w:p w:rsidR="004C5F8B" w:rsidRPr="000D7AE8" w:rsidRDefault="004C5F8B" w:rsidP="00250CE1">
      <w:pPr>
        <w:spacing w:line="276" w:lineRule="auto"/>
        <w:jc w:val="center"/>
        <w:rPr>
          <w:rFonts w:ascii="Arial" w:eastAsia="Calibri" w:hAnsi="Arial" w:cs="Arial"/>
          <w:sz w:val="24"/>
          <w:szCs w:val="24"/>
          <w:lang w:val="es-ES"/>
        </w:rPr>
      </w:pPr>
      <w:r w:rsidRPr="000D7AE8">
        <w:rPr>
          <w:rFonts w:ascii="Arial" w:eastAsia="Calibri" w:hAnsi="Arial" w:cs="Arial"/>
          <w:sz w:val="24"/>
          <w:szCs w:val="24"/>
          <w:lang w:val="es-ES"/>
        </w:rPr>
        <w:t>INFORME DE PROCESOS PARA LA PRESTACIÓN DEL SERVICIO EDUCATIVO EN LA I.E. BROQUELES.</w:t>
      </w:r>
    </w:p>
    <w:p w:rsidR="004C5F8B" w:rsidRDefault="004C5F8B"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Pr="000D7AE8" w:rsidRDefault="000D7AE8" w:rsidP="00250CE1">
      <w:pPr>
        <w:spacing w:line="276" w:lineRule="auto"/>
        <w:jc w:val="center"/>
        <w:rPr>
          <w:rFonts w:ascii="Arial" w:eastAsia="Calibri" w:hAnsi="Arial" w:cs="Arial"/>
          <w:sz w:val="24"/>
          <w:szCs w:val="24"/>
          <w:lang w:val="es-ES"/>
        </w:rPr>
      </w:pPr>
    </w:p>
    <w:p w:rsidR="004C5F8B" w:rsidRDefault="004C5F8B" w:rsidP="00250CE1">
      <w:pPr>
        <w:spacing w:line="276" w:lineRule="auto"/>
        <w:jc w:val="center"/>
        <w:rPr>
          <w:rFonts w:ascii="Arial" w:eastAsia="Calibri" w:hAnsi="Arial" w:cs="Arial"/>
          <w:sz w:val="24"/>
          <w:szCs w:val="24"/>
          <w:lang w:val="es-ES"/>
        </w:rPr>
      </w:pPr>
      <w:r w:rsidRPr="000D7AE8">
        <w:rPr>
          <w:rFonts w:ascii="Arial" w:eastAsia="Calibri" w:hAnsi="Arial" w:cs="Arial"/>
          <w:sz w:val="24"/>
          <w:szCs w:val="24"/>
          <w:lang w:val="es-ES"/>
        </w:rPr>
        <w:t>CORREGIMIENTO DE BROQUELES.</w:t>
      </w:r>
    </w:p>
    <w:p w:rsidR="000D7AE8" w:rsidRDefault="000D7AE8" w:rsidP="00250CE1">
      <w:pPr>
        <w:spacing w:line="276" w:lineRule="auto"/>
        <w:jc w:val="center"/>
        <w:rPr>
          <w:rFonts w:ascii="Arial" w:eastAsia="Calibri" w:hAnsi="Arial" w:cs="Arial"/>
          <w:sz w:val="24"/>
          <w:szCs w:val="24"/>
          <w:lang w:val="es-ES"/>
        </w:rPr>
      </w:pPr>
    </w:p>
    <w:p w:rsidR="000D7AE8" w:rsidRPr="000D7AE8" w:rsidRDefault="000D7AE8" w:rsidP="00250CE1">
      <w:pPr>
        <w:spacing w:line="276" w:lineRule="auto"/>
        <w:jc w:val="center"/>
        <w:rPr>
          <w:rFonts w:ascii="Arial" w:eastAsia="Calibri" w:hAnsi="Arial" w:cs="Arial"/>
          <w:sz w:val="24"/>
          <w:szCs w:val="24"/>
          <w:lang w:val="es-ES"/>
        </w:rPr>
      </w:pPr>
    </w:p>
    <w:p w:rsidR="004C5F8B" w:rsidRPr="000D7AE8" w:rsidRDefault="00531493" w:rsidP="00250CE1">
      <w:pPr>
        <w:spacing w:line="276" w:lineRule="auto"/>
        <w:jc w:val="center"/>
        <w:rPr>
          <w:rFonts w:ascii="Arial" w:eastAsia="Calibri" w:hAnsi="Arial" w:cs="Arial"/>
          <w:sz w:val="24"/>
          <w:szCs w:val="24"/>
          <w:lang w:val="es-ES"/>
        </w:rPr>
      </w:pPr>
      <w:r>
        <w:rPr>
          <w:rFonts w:ascii="Arial" w:eastAsia="Calibri" w:hAnsi="Arial" w:cs="Arial"/>
          <w:sz w:val="24"/>
          <w:szCs w:val="24"/>
          <w:lang w:val="es-ES"/>
        </w:rPr>
        <w:t>Moñitos. Cordoba.  2017</w:t>
      </w:r>
      <w:r w:rsidR="004C5F8B" w:rsidRPr="000D7AE8">
        <w:rPr>
          <w:rFonts w:ascii="Arial" w:eastAsia="Calibri" w:hAnsi="Arial" w:cs="Arial"/>
          <w:sz w:val="24"/>
          <w:szCs w:val="24"/>
          <w:lang w:val="es-ES"/>
        </w:rPr>
        <w:t xml:space="preserve">  </w:t>
      </w:r>
    </w:p>
    <w:p w:rsidR="004C5F8B" w:rsidRDefault="004C5F8B"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Default="000D7AE8" w:rsidP="00250CE1">
      <w:pPr>
        <w:spacing w:line="276" w:lineRule="auto"/>
        <w:jc w:val="center"/>
        <w:rPr>
          <w:rFonts w:ascii="Arial" w:eastAsia="Calibri" w:hAnsi="Arial" w:cs="Arial"/>
          <w:sz w:val="24"/>
          <w:szCs w:val="24"/>
          <w:lang w:val="es-ES"/>
        </w:rPr>
      </w:pPr>
    </w:p>
    <w:p w:rsidR="000D7AE8" w:rsidRPr="00805000" w:rsidRDefault="000D7AE8" w:rsidP="00250CE1">
      <w:pPr>
        <w:spacing w:line="276" w:lineRule="auto"/>
        <w:jc w:val="center"/>
        <w:rPr>
          <w:rFonts w:ascii="Arial" w:eastAsia="Calibri" w:hAnsi="Arial" w:cs="Arial"/>
          <w:b/>
          <w:sz w:val="24"/>
          <w:szCs w:val="24"/>
          <w:lang w:val="es-ES"/>
        </w:rPr>
      </w:pPr>
    </w:p>
    <w:p w:rsidR="004C5F8B" w:rsidRDefault="004C5F8B" w:rsidP="00250CE1">
      <w:pPr>
        <w:spacing w:line="276" w:lineRule="auto"/>
        <w:jc w:val="center"/>
        <w:rPr>
          <w:rFonts w:ascii="Arial" w:eastAsia="Calibri" w:hAnsi="Arial" w:cs="Arial"/>
          <w:b/>
          <w:sz w:val="24"/>
          <w:szCs w:val="24"/>
          <w:lang w:val="es-ES"/>
        </w:rPr>
      </w:pPr>
      <w:r w:rsidRPr="00805000">
        <w:rPr>
          <w:rFonts w:ascii="Arial" w:eastAsia="Calibri" w:hAnsi="Arial" w:cs="Arial"/>
          <w:b/>
          <w:sz w:val="24"/>
          <w:szCs w:val="24"/>
          <w:lang w:val="es-ES"/>
        </w:rPr>
        <w:t>PRESENTACIÓN.</w:t>
      </w:r>
    </w:p>
    <w:p w:rsidR="00AB4051" w:rsidRPr="000D7AE8" w:rsidRDefault="00AB4051" w:rsidP="00250CE1">
      <w:pPr>
        <w:spacing w:line="276" w:lineRule="auto"/>
        <w:jc w:val="center"/>
        <w:rPr>
          <w:rFonts w:ascii="Arial" w:eastAsia="Calibri" w:hAnsi="Arial" w:cs="Arial"/>
          <w:sz w:val="24"/>
          <w:szCs w:val="24"/>
          <w:lang w:val="es-ES"/>
        </w:rPr>
      </w:pPr>
    </w:p>
    <w:p w:rsidR="0067120A" w:rsidRPr="000D7AE8" w:rsidRDefault="004C5F8B"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Atendiendo lo requerido por la Secretaría de Educación del Departamento de Córdoba en la circular No 000</w:t>
      </w:r>
      <w:r w:rsidR="00531493">
        <w:rPr>
          <w:rFonts w:ascii="Arial" w:eastAsia="Calibri" w:hAnsi="Arial" w:cs="Arial"/>
          <w:sz w:val="24"/>
          <w:szCs w:val="24"/>
          <w:lang w:val="es-ES"/>
        </w:rPr>
        <w:t>27 del 15 de Febrero  de 2018</w:t>
      </w:r>
      <w:r w:rsidRPr="000D7AE8">
        <w:rPr>
          <w:rFonts w:ascii="Arial" w:eastAsia="Calibri" w:hAnsi="Arial" w:cs="Arial"/>
          <w:sz w:val="24"/>
          <w:szCs w:val="24"/>
          <w:lang w:val="es-ES"/>
        </w:rPr>
        <w:t xml:space="preserve">, </w:t>
      </w:r>
      <w:r w:rsidR="00FC2D5B" w:rsidRPr="000D7AE8">
        <w:rPr>
          <w:rFonts w:ascii="Arial" w:eastAsia="Calibri" w:hAnsi="Arial" w:cs="Arial"/>
          <w:sz w:val="24"/>
          <w:szCs w:val="24"/>
          <w:lang w:val="es-ES"/>
        </w:rPr>
        <w:t xml:space="preserve">este informe asume la recomendación del MEN en el  Documento ORIENTACIONES PARA LA RENDICIÓN DE CUENTAS EN EL SECTOR EDUCATIVO, en el sentido que el contenido de lo que </w:t>
      </w:r>
      <w:r w:rsidR="00531493">
        <w:rPr>
          <w:rFonts w:ascii="Arial" w:eastAsia="Calibri" w:hAnsi="Arial" w:cs="Arial"/>
          <w:sz w:val="24"/>
          <w:szCs w:val="24"/>
          <w:lang w:val="es-ES"/>
        </w:rPr>
        <w:t xml:space="preserve">se entrega </w:t>
      </w:r>
      <w:r w:rsidR="00AB4051">
        <w:rPr>
          <w:rFonts w:ascii="Arial" w:eastAsia="Calibri" w:hAnsi="Arial" w:cs="Arial"/>
          <w:sz w:val="24"/>
          <w:szCs w:val="24"/>
          <w:lang w:val="es-ES"/>
        </w:rPr>
        <w:t xml:space="preserve">tiene como fuentes la implementación del PEI, la Autoevaluación institucional, los resultados de las Pruebas internas y externas, de lo cual </w:t>
      </w:r>
      <w:r w:rsidR="00FC2D5B" w:rsidRPr="000D7AE8">
        <w:rPr>
          <w:rFonts w:ascii="Arial" w:eastAsia="Calibri" w:hAnsi="Arial" w:cs="Arial"/>
          <w:sz w:val="24"/>
          <w:szCs w:val="24"/>
          <w:lang w:val="es-ES"/>
        </w:rPr>
        <w:t>la rectoría</w:t>
      </w:r>
      <w:r w:rsidR="008F7AD7" w:rsidRPr="000D7AE8">
        <w:rPr>
          <w:rFonts w:ascii="Arial" w:eastAsia="Calibri" w:hAnsi="Arial" w:cs="Arial"/>
          <w:sz w:val="24"/>
          <w:szCs w:val="24"/>
          <w:lang w:val="es-ES"/>
        </w:rPr>
        <w:t xml:space="preserve"> ha informado, concluido y sistematizado en los Consejos Directivos, Reuniones de Padres de Familia, Jornadas de Desarrollo Institucional y actividades temáticas específicas como el Día E.</w:t>
      </w:r>
      <w:r w:rsidR="009B173A">
        <w:rPr>
          <w:rFonts w:ascii="Arial" w:eastAsia="Calibri" w:hAnsi="Arial" w:cs="Arial"/>
          <w:sz w:val="24"/>
          <w:szCs w:val="24"/>
          <w:lang w:val="es-ES"/>
        </w:rPr>
        <w:t xml:space="preserve"> </w:t>
      </w:r>
      <w:r w:rsidR="0067120A" w:rsidRPr="000D7AE8">
        <w:rPr>
          <w:rFonts w:ascii="Arial" w:eastAsia="Calibri" w:hAnsi="Arial" w:cs="Arial"/>
          <w:sz w:val="24"/>
          <w:szCs w:val="24"/>
          <w:lang w:val="es-ES"/>
        </w:rPr>
        <w:t>Para organizar la información de este documento se han tenido en cuenta los logros, dificultades y retos del establecimiento, es decir, se tratará de responder las siguientes preguntas: 1</w:t>
      </w:r>
      <w:proofErr w:type="gramStart"/>
      <w:r w:rsidR="0067120A" w:rsidRPr="000D7AE8">
        <w:rPr>
          <w:rFonts w:ascii="Arial" w:eastAsia="Calibri" w:hAnsi="Arial" w:cs="Arial"/>
          <w:sz w:val="24"/>
          <w:szCs w:val="24"/>
          <w:lang w:val="es-ES"/>
        </w:rPr>
        <w:t>¿</w:t>
      </w:r>
      <w:proofErr w:type="gramEnd"/>
      <w:r w:rsidR="00531493">
        <w:rPr>
          <w:rFonts w:ascii="Arial" w:eastAsia="Calibri" w:hAnsi="Arial" w:cs="Arial"/>
          <w:sz w:val="24"/>
          <w:szCs w:val="24"/>
          <w:lang w:val="es-ES"/>
        </w:rPr>
        <w:t>Q</w:t>
      </w:r>
      <w:r w:rsidR="0067120A" w:rsidRPr="000D7AE8">
        <w:rPr>
          <w:rFonts w:ascii="Arial" w:eastAsia="Calibri" w:hAnsi="Arial" w:cs="Arial"/>
          <w:sz w:val="24"/>
          <w:szCs w:val="24"/>
          <w:lang w:val="es-ES"/>
        </w:rPr>
        <w:t>ué se logró; 2 Cómo se logró; 3 Qué se gastó; 4 Cómo se gastó; 5 Qué se proyecta en el establecimiento.</w:t>
      </w:r>
    </w:p>
    <w:p w:rsidR="007A77AB" w:rsidRPr="000D7AE8" w:rsidRDefault="007A77AB" w:rsidP="004C5F8B">
      <w:pPr>
        <w:spacing w:line="276" w:lineRule="auto"/>
        <w:jc w:val="both"/>
        <w:rPr>
          <w:rFonts w:ascii="Arial" w:eastAsia="Calibri" w:hAnsi="Arial" w:cs="Arial"/>
          <w:sz w:val="24"/>
          <w:szCs w:val="24"/>
          <w:lang w:val="es-ES"/>
        </w:rPr>
      </w:pPr>
    </w:p>
    <w:p w:rsidR="00AB4051" w:rsidRDefault="006D4DE8"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D</w:t>
      </w:r>
      <w:r w:rsidR="007A77AB" w:rsidRPr="000D7AE8">
        <w:rPr>
          <w:rFonts w:ascii="Arial" w:eastAsia="Calibri" w:hAnsi="Arial" w:cs="Arial"/>
          <w:sz w:val="24"/>
          <w:szCs w:val="24"/>
          <w:lang w:val="es-ES"/>
        </w:rPr>
        <w:t xml:space="preserve">ebe comprenderse que la </w:t>
      </w:r>
      <w:r w:rsidR="00AB4051">
        <w:rPr>
          <w:rFonts w:ascii="Arial" w:eastAsia="Calibri" w:hAnsi="Arial" w:cs="Arial"/>
          <w:sz w:val="24"/>
          <w:szCs w:val="24"/>
          <w:lang w:val="es-ES"/>
        </w:rPr>
        <w:t xml:space="preserve">asignación laboral </w:t>
      </w:r>
      <w:r w:rsidR="007A77AB" w:rsidRPr="000D7AE8">
        <w:rPr>
          <w:rFonts w:ascii="Arial" w:eastAsia="Calibri" w:hAnsi="Arial" w:cs="Arial"/>
          <w:sz w:val="24"/>
          <w:szCs w:val="24"/>
          <w:lang w:val="es-ES"/>
        </w:rPr>
        <w:t>encargada al suscrito por parte del MEN y las entidades territoriales</w:t>
      </w:r>
      <w:r w:rsidR="00AB4051">
        <w:rPr>
          <w:rFonts w:ascii="Arial" w:eastAsia="Calibri" w:hAnsi="Arial" w:cs="Arial"/>
          <w:sz w:val="24"/>
          <w:szCs w:val="24"/>
          <w:lang w:val="es-ES"/>
        </w:rPr>
        <w:t>,</w:t>
      </w:r>
      <w:r w:rsidR="007A77AB" w:rsidRPr="000D7AE8">
        <w:rPr>
          <w:rFonts w:ascii="Arial" w:eastAsia="Calibri" w:hAnsi="Arial" w:cs="Arial"/>
          <w:sz w:val="24"/>
          <w:szCs w:val="24"/>
          <w:lang w:val="es-ES"/>
        </w:rPr>
        <w:t xml:space="preserve"> se hace en medio de factores adversos y facilitadores</w:t>
      </w:r>
      <w:r w:rsidRPr="000D7AE8">
        <w:rPr>
          <w:rFonts w:ascii="Arial" w:eastAsia="Calibri" w:hAnsi="Arial" w:cs="Arial"/>
          <w:sz w:val="24"/>
          <w:szCs w:val="24"/>
          <w:lang w:val="es-ES"/>
        </w:rPr>
        <w:t xml:space="preserve">. </w:t>
      </w:r>
    </w:p>
    <w:p w:rsidR="00AB4051" w:rsidRDefault="00AB4051" w:rsidP="004C5F8B">
      <w:pPr>
        <w:spacing w:line="276" w:lineRule="auto"/>
        <w:jc w:val="both"/>
        <w:rPr>
          <w:rFonts w:ascii="Arial" w:eastAsia="Calibri" w:hAnsi="Arial" w:cs="Arial"/>
          <w:sz w:val="24"/>
          <w:szCs w:val="24"/>
          <w:lang w:val="es-ES"/>
        </w:rPr>
      </w:pPr>
    </w:p>
    <w:p w:rsidR="006D4DE8" w:rsidRPr="000D7AE8" w:rsidRDefault="006D4DE8"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 xml:space="preserve">Se está diciendo que por lo reciente de la asignación como Rector, la manera cómo venía funcionando el plantel y la Cultura institucional encontrada, si bien se han alcanzado Logros </w:t>
      </w:r>
      <w:r w:rsidR="000B751C" w:rsidRPr="000D7AE8">
        <w:rPr>
          <w:rFonts w:ascii="Arial" w:eastAsia="Calibri" w:hAnsi="Arial" w:cs="Arial"/>
          <w:sz w:val="24"/>
          <w:szCs w:val="24"/>
          <w:lang w:val="es-ES"/>
        </w:rPr>
        <w:t xml:space="preserve">que favorecen el </w:t>
      </w:r>
      <w:r w:rsidRPr="000D7AE8">
        <w:rPr>
          <w:rFonts w:ascii="Arial" w:eastAsia="Calibri" w:hAnsi="Arial" w:cs="Arial"/>
          <w:sz w:val="24"/>
          <w:szCs w:val="24"/>
          <w:lang w:val="es-ES"/>
        </w:rPr>
        <w:t>fortalec</w:t>
      </w:r>
      <w:r w:rsidR="000B751C" w:rsidRPr="000D7AE8">
        <w:rPr>
          <w:rFonts w:ascii="Arial" w:eastAsia="Calibri" w:hAnsi="Arial" w:cs="Arial"/>
          <w:sz w:val="24"/>
          <w:szCs w:val="24"/>
          <w:lang w:val="es-ES"/>
        </w:rPr>
        <w:t xml:space="preserve">imiento de </w:t>
      </w:r>
      <w:r w:rsidRPr="000D7AE8">
        <w:rPr>
          <w:rFonts w:ascii="Arial" w:eastAsia="Calibri" w:hAnsi="Arial" w:cs="Arial"/>
          <w:sz w:val="24"/>
          <w:szCs w:val="24"/>
          <w:lang w:val="es-ES"/>
        </w:rPr>
        <w:t>las Políticas educativas</w:t>
      </w:r>
      <w:r w:rsidR="000B751C" w:rsidRPr="000D7AE8">
        <w:rPr>
          <w:rFonts w:ascii="Arial" w:eastAsia="Calibri" w:hAnsi="Arial" w:cs="Arial"/>
          <w:sz w:val="24"/>
          <w:szCs w:val="24"/>
          <w:lang w:val="es-ES"/>
        </w:rPr>
        <w:t>, la tensión entre las condiciones internas y lo qué debe hacerse ha incidido en los resultados que se informan.</w:t>
      </w:r>
      <w:r w:rsidRPr="000D7AE8">
        <w:rPr>
          <w:rFonts w:ascii="Arial" w:eastAsia="Calibri" w:hAnsi="Arial" w:cs="Arial"/>
          <w:sz w:val="24"/>
          <w:szCs w:val="24"/>
          <w:lang w:val="es-ES"/>
        </w:rPr>
        <w:t xml:space="preserve">     </w:t>
      </w:r>
    </w:p>
    <w:p w:rsidR="006D4DE8" w:rsidRPr="000D7AE8" w:rsidRDefault="006D4DE8" w:rsidP="004C5F8B">
      <w:pPr>
        <w:spacing w:line="276" w:lineRule="auto"/>
        <w:jc w:val="both"/>
        <w:rPr>
          <w:rFonts w:ascii="Arial" w:eastAsia="Calibri" w:hAnsi="Arial" w:cs="Arial"/>
          <w:sz w:val="24"/>
          <w:szCs w:val="24"/>
          <w:lang w:val="es-ES"/>
        </w:rPr>
      </w:pPr>
    </w:p>
    <w:p w:rsidR="000B751C" w:rsidRPr="000D7AE8" w:rsidRDefault="006D4DE8"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 xml:space="preserve">También se trata de un informe en donde no solo se da cuenta del aspecto contable propiamente dicho, sino de procesos cualitativos que se han dado en un Plantel focalizado como Etnoeducativo afrocolombiano, pero que en relación con ese aspecto misional ha tenido dificultades para proyectarse considerando cuestiones que hacen parte de los retos explicitados al final de este documento. </w:t>
      </w:r>
    </w:p>
    <w:p w:rsidR="009B173A" w:rsidRDefault="009B173A" w:rsidP="004C5F8B">
      <w:pPr>
        <w:spacing w:line="276" w:lineRule="auto"/>
        <w:jc w:val="both"/>
        <w:rPr>
          <w:rFonts w:ascii="Arial" w:eastAsia="Calibri" w:hAnsi="Arial" w:cs="Arial"/>
          <w:sz w:val="24"/>
          <w:szCs w:val="24"/>
          <w:lang w:val="es-ES"/>
        </w:rPr>
      </w:pPr>
    </w:p>
    <w:p w:rsidR="009B173A" w:rsidRDefault="009B173A" w:rsidP="004C5F8B">
      <w:pPr>
        <w:spacing w:line="276" w:lineRule="auto"/>
        <w:jc w:val="both"/>
        <w:rPr>
          <w:rFonts w:ascii="Arial" w:eastAsia="Calibri" w:hAnsi="Arial" w:cs="Arial"/>
          <w:sz w:val="24"/>
          <w:szCs w:val="24"/>
          <w:lang w:val="es-ES"/>
        </w:rPr>
      </w:pPr>
      <w:r>
        <w:rPr>
          <w:rFonts w:ascii="Arial" w:eastAsia="Calibri" w:hAnsi="Arial" w:cs="Arial"/>
          <w:noProof/>
          <w:sz w:val="24"/>
          <w:szCs w:val="24"/>
          <w:lang w:eastAsia="es-CO"/>
        </w:rPr>
        <w:drawing>
          <wp:inline distT="0" distB="0" distL="0" distR="0">
            <wp:extent cx="1899352" cy="737446"/>
            <wp:effectExtent l="0" t="0" r="5715" b="5715"/>
            <wp:docPr id="1" name="Imagen 1" descr="C:\Users\ana\Pictures\img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Pictures\img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3814" cy="739179"/>
                    </a:xfrm>
                    <a:prstGeom prst="rect">
                      <a:avLst/>
                    </a:prstGeom>
                    <a:noFill/>
                    <a:ln>
                      <a:noFill/>
                    </a:ln>
                  </pic:spPr>
                </pic:pic>
              </a:graphicData>
            </a:graphic>
          </wp:inline>
        </w:drawing>
      </w:r>
    </w:p>
    <w:p w:rsidR="009B173A" w:rsidRPr="000D7AE8" w:rsidRDefault="009B173A" w:rsidP="004C5F8B">
      <w:pPr>
        <w:spacing w:line="276" w:lineRule="auto"/>
        <w:jc w:val="both"/>
        <w:rPr>
          <w:rFonts w:ascii="Arial" w:eastAsia="Calibri" w:hAnsi="Arial" w:cs="Arial"/>
          <w:sz w:val="24"/>
          <w:szCs w:val="24"/>
          <w:lang w:val="es-ES"/>
        </w:rPr>
      </w:pPr>
    </w:p>
    <w:p w:rsidR="000B751C" w:rsidRPr="000D7AE8" w:rsidRDefault="000B751C"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CARLOS M ZAPATA CARRASCAL</w:t>
      </w:r>
    </w:p>
    <w:p w:rsidR="006D4DE8" w:rsidRPr="000D7AE8" w:rsidRDefault="000B751C" w:rsidP="004C5F8B">
      <w:pPr>
        <w:spacing w:line="276" w:lineRule="auto"/>
        <w:jc w:val="both"/>
        <w:rPr>
          <w:rFonts w:ascii="Arial" w:eastAsia="Calibri" w:hAnsi="Arial" w:cs="Arial"/>
          <w:sz w:val="24"/>
          <w:szCs w:val="24"/>
          <w:lang w:val="es-ES"/>
        </w:rPr>
      </w:pPr>
      <w:r w:rsidRPr="000D7AE8">
        <w:rPr>
          <w:rFonts w:ascii="Arial" w:eastAsia="Calibri" w:hAnsi="Arial" w:cs="Arial"/>
          <w:sz w:val="24"/>
          <w:szCs w:val="24"/>
          <w:lang w:val="es-ES"/>
        </w:rPr>
        <w:t xml:space="preserve">Rector. </w:t>
      </w:r>
    </w:p>
    <w:p w:rsidR="000B751C" w:rsidRPr="009B173A" w:rsidRDefault="001B7C49" w:rsidP="009B173A">
      <w:pPr>
        <w:pStyle w:val="Prrafodelista"/>
        <w:numPr>
          <w:ilvl w:val="0"/>
          <w:numId w:val="10"/>
        </w:numPr>
        <w:spacing w:line="276" w:lineRule="auto"/>
        <w:jc w:val="both"/>
        <w:rPr>
          <w:rFonts w:ascii="Arial" w:eastAsia="Calibri" w:hAnsi="Arial" w:cs="Arial"/>
          <w:sz w:val="24"/>
          <w:szCs w:val="24"/>
          <w:lang w:val="es-ES"/>
        </w:rPr>
      </w:pPr>
      <w:r w:rsidRPr="009B173A">
        <w:rPr>
          <w:rFonts w:ascii="Arial" w:eastAsia="Calibri" w:hAnsi="Arial" w:cs="Arial"/>
          <w:b/>
          <w:sz w:val="24"/>
          <w:szCs w:val="24"/>
          <w:lang w:val="es-ES"/>
        </w:rPr>
        <w:lastRenderedPageBreak/>
        <w:t>POLÍTICA EDUCATIVA</w:t>
      </w:r>
      <w:r w:rsidRPr="009B173A">
        <w:rPr>
          <w:rFonts w:ascii="Arial" w:eastAsia="Calibri" w:hAnsi="Arial" w:cs="Arial"/>
          <w:sz w:val="24"/>
          <w:szCs w:val="24"/>
          <w:lang w:val="es-ES"/>
        </w:rPr>
        <w:t>.</w:t>
      </w:r>
    </w:p>
    <w:p w:rsidR="00805000" w:rsidRPr="00805000" w:rsidRDefault="00805000" w:rsidP="00805000">
      <w:pPr>
        <w:pStyle w:val="Prrafodelista"/>
        <w:spacing w:line="276" w:lineRule="auto"/>
        <w:jc w:val="both"/>
        <w:rPr>
          <w:rFonts w:ascii="Arial" w:eastAsia="Calibri" w:hAnsi="Arial" w:cs="Arial"/>
          <w:sz w:val="24"/>
          <w:szCs w:val="24"/>
          <w:lang w:val="es-ES"/>
        </w:rPr>
      </w:pPr>
    </w:p>
    <w:p w:rsidR="000B751C" w:rsidRPr="00805000" w:rsidRDefault="001B7C49" w:rsidP="001B7C49">
      <w:pPr>
        <w:spacing w:line="276" w:lineRule="auto"/>
        <w:rPr>
          <w:rFonts w:ascii="Arial" w:eastAsia="Calibri" w:hAnsi="Arial" w:cs="Arial"/>
          <w:b/>
          <w:sz w:val="24"/>
          <w:szCs w:val="24"/>
          <w:lang w:val="es-ES"/>
        </w:rPr>
      </w:pPr>
      <w:r w:rsidRPr="00805000">
        <w:rPr>
          <w:rFonts w:ascii="Arial" w:eastAsia="Calibri" w:hAnsi="Arial" w:cs="Arial"/>
          <w:b/>
          <w:sz w:val="24"/>
          <w:szCs w:val="24"/>
          <w:lang w:val="es-ES"/>
        </w:rPr>
        <w:t>1.1. CIERRE DE BRECHAS.</w:t>
      </w:r>
    </w:p>
    <w:p w:rsidR="000B751C" w:rsidRPr="00EC0203" w:rsidRDefault="00A1618C" w:rsidP="001B7C49">
      <w:pPr>
        <w:spacing w:line="276" w:lineRule="auto"/>
        <w:rPr>
          <w:rFonts w:ascii="Arial" w:eastAsia="Calibri" w:hAnsi="Arial" w:cs="Arial"/>
          <w:b/>
          <w:sz w:val="24"/>
          <w:szCs w:val="24"/>
          <w:lang w:val="es-ES"/>
        </w:rPr>
      </w:pPr>
      <w:r w:rsidRPr="00EC0203">
        <w:rPr>
          <w:rFonts w:ascii="Arial" w:eastAsia="Calibri" w:hAnsi="Arial" w:cs="Arial"/>
          <w:b/>
          <w:sz w:val="24"/>
          <w:szCs w:val="24"/>
          <w:lang w:val="es-ES"/>
        </w:rPr>
        <w:t>1.1.1. Cobertura en Transición y Primaria</w:t>
      </w:r>
    </w:p>
    <w:p w:rsidR="000D7AE8" w:rsidRDefault="0003659C" w:rsidP="001B7C49">
      <w:pPr>
        <w:spacing w:line="276" w:lineRule="auto"/>
        <w:rPr>
          <w:rFonts w:ascii="Arial" w:eastAsia="Calibri" w:hAnsi="Arial" w:cs="Arial"/>
          <w:sz w:val="24"/>
          <w:szCs w:val="24"/>
          <w:lang w:val="es-ES"/>
        </w:rPr>
      </w:pPr>
      <w:r>
        <w:rPr>
          <w:rFonts w:ascii="Arial" w:eastAsia="Calibri" w:hAnsi="Arial" w:cs="Arial"/>
          <w:sz w:val="24"/>
          <w:szCs w:val="24"/>
          <w:lang w:val="es-ES"/>
        </w:rPr>
        <w:t xml:space="preserve">34 </w:t>
      </w:r>
      <w:r w:rsidR="000D7AE8">
        <w:rPr>
          <w:rFonts w:ascii="Arial" w:eastAsia="Calibri" w:hAnsi="Arial" w:cs="Arial"/>
          <w:sz w:val="24"/>
          <w:szCs w:val="24"/>
          <w:lang w:val="es-ES"/>
        </w:rPr>
        <w:t xml:space="preserve"> estudiante</w:t>
      </w:r>
      <w:r w:rsidR="00A1618C">
        <w:rPr>
          <w:rFonts w:ascii="Arial" w:eastAsia="Calibri" w:hAnsi="Arial" w:cs="Arial"/>
          <w:sz w:val="24"/>
          <w:szCs w:val="24"/>
          <w:lang w:val="es-ES"/>
        </w:rPr>
        <w:t>s en transición</w:t>
      </w:r>
      <w:r>
        <w:rPr>
          <w:rFonts w:ascii="Arial" w:eastAsia="Calibri" w:hAnsi="Arial" w:cs="Arial"/>
          <w:sz w:val="24"/>
          <w:szCs w:val="24"/>
          <w:lang w:val="es-ES"/>
        </w:rPr>
        <w:t xml:space="preserve"> y  223</w:t>
      </w:r>
      <w:r w:rsidR="00A1618C">
        <w:rPr>
          <w:rFonts w:ascii="Arial" w:eastAsia="Calibri" w:hAnsi="Arial" w:cs="Arial"/>
          <w:sz w:val="24"/>
          <w:szCs w:val="24"/>
          <w:lang w:val="es-ES"/>
        </w:rPr>
        <w:t xml:space="preserve"> en la Básica  Primaria</w:t>
      </w:r>
      <w:r>
        <w:rPr>
          <w:rFonts w:ascii="Arial" w:eastAsia="Calibri" w:hAnsi="Arial" w:cs="Arial"/>
          <w:sz w:val="24"/>
          <w:szCs w:val="24"/>
          <w:lang w:val="es-ES"/>
        </w:rPr>
        <w:t>. Para un Total de 257</w:t>
      </w:r>
      <w:r w:rsidR="00EC0203">
        <w:rPr>
          <w:rFonts w:ascii="Arial" w:eastAsia="Calibri" w:hAnsi="Arial" w:cs="Arial"/>
          <w:sz w:val="24"/>
          <w:szCs w:val="24"/>
          <w:lang w:val="es-ES"/>
        </w:rPr>
        <w:t xml:space="preserve"> estudiantes </w:t>
      </w:r>
    </w:p>
    <w:p w:rsidR="001B7C49" w:rsidRDefault="001B7C49" w:rsidP="001B7C49">
      <w:pPr>
        <w:spacing w:line="276" w:lineRule="auto"/>
        <w:rPr>
          <w:rFonts w:ascii="Arial" w:eastAsia="Calibri" w:hAnsi="Arial" w:cs="Arial"/>
          <w:sz w:val="24"/>
          <w:szCs w:val="24"/>
          <w:lang w:val="es-ES"/>
        </w:rPr>
      </w:pPr>
      <w:r w:rsidRPr="00EC0203">
        <w:rPr>
          <w:rFonts w:ascii="Arial" w:eastAsia="Calibri" w:hAnsi="Arial" w:cs="Arial"/>
          <w:b/>
          <w:sz w:val="24"/>
          <w:szCs w:val="24"/>
          <w:lang w:val="es-ES"/>
        </w:rPr>
        <w:t xml:space="preserve">1.1.2. Cobertura en Educación </w:t>
      </w:r>
      <w:r w:rsidR="00A1618C" w:rsidRPr="00EC0203">
        <w:rPr>
          <w:rFonts w:ascii="Arial" w:eastAsia="Calibri" w:hAnsi="Arial" w:cs="Arial"/>
          <w:b/>
          <w:sz w:val="24"/>
          <w:szCs w:val="24"/>
          <w:lang w:val="es-ES"/>
        </w:rPr>
        <w:t>Básica  Secundaria y M</w:t>
      </w:r>
      <w:r w:rsidRPr="00EC0203">
        <w:rPr>
          <w:rFonts w:ascii="Arial" w:eastAsia="Calibri" w:hAnsi="Arial" w:cs="Arial"/>
          <w:b/>
          <w:sz w:val="24"/>
          <w:szCs w:val="24"/>
          <w:lang w:val="es-ES"/>
        </w:rPr>
        <w:t>edia</w:t>
      </w:r>
      <w:r w:rsidRPr="000D7AE8">
        <w:rPr>
          <w:rFonts w:ascii="Arial" w:eastAsia="Calibri" w:hAnsi="Arial" w:cs="Arial"/>
          <w:sz w:val="24"/>
          <w:szCs w:val="24"/>
          <w:lang w:val="es-ES"/>
        </w:rPr>
        <w:t>.</w:t>
      </w:r>
    </w:p>
    <w:p w:rsidR="006738F0" w:rsidRDefault="00FD34A5" w:rsidP="001B7C49">
      <w:pPr>
        <w:spacing w:line="276" w:lineRule="auto"/>
        <w:rPr>
          <w:rFonts w:ascii="Arial" w:eastAsia="Calibri" w:hAnsi="Arial" w:cs="Arial"/>
          <w:sz w:val="24"/>
          <w:szCs w:val="24"/>
          <w:lang w:val="es-ES"/>
        </w:rPr>
      </w:pPr>
      <w:r>
        <w:rPr>
          <w:rFonts w:ascii="Arial" w:eastAsia="Calibri" w:hAnsi="Arial" w:cs="Arial"/>
          <w:sz w:val="24"/>
          <w:szCs w:val="24"/>
          <w:lang w:val="es-ES"/>
        </w:rPr>
        <w:t xml:space="preserve"> 140</w:t>
      </w:r>
      <w:r w:rsidR="00EC0203">
        <w:rPr>
          <w:rFonts w:ascii="Arial" w:eastAsia="Calibri" w:hAnsi="Arial" w:cs="Arial"/>
          <w:sz w:val="24"/>
          <w:szCs w:val="24"/>
          <w:lang w:val="es-ES"/>
        </w:rPr>
        <w:t xml:space="preserve">  E</w:t>
      </w:r>
      <w:r w:rsidR="00A1618C">
        <w:rPr>
          <w:rFonts w:ascii="Arial" w:eastAsia="Calibri" w:hAnsi="Arial" w:cs="Arial"/>
          <w:sz w:val="24"/>
          <w:szCs w:val="24"/>
          <w:lang w:val="es-ES"/>
        </w:rPr>
        <w:t xml:space="preserve">studiantes en la Básica Secundaria  </w:t>
      </w:r>
      <w:r>
        <w:rPr>
          <w:rFonts w:ascii="Arial" w:eastAsia="Calibri" w:hAnsi="Arial" w:cs="Arial"/>
          <w:sz w:val="24"/>
          <w:szCs w:val="24"/>
          <w:lang w:val="es-ES"/>
        </w:rPr>
        <w:t>y 39</w:t>
      </w:r>
      <w:r w:rsidR="00A1618C">
        <w:rPr>
          <w:rFonts w:ascii="Arial" w:eastAsia="Calibri" w:hAnsi="Arial" w:cs="Arial"/>
          <w:sz w:val="24"/>
          <w:szCs w:val="24"/>
          <w:lang w:val="es-ES"/>
        </w:rPr>
        <w:t xml:space="preserve"> estudiantes</w:t>
      </w:r>
      <w:r>
        <w:rPr>
          <w:rFonts w:ascii="Arial" w:eastAsia="Calibri" w:hAnsi="Arial" w:cs="Arial"/>
          <w:sz w:val="24"/>
          <w:szCs w:val="24"/>
          <w:lang w:val="es-ES"/>
        </w:rPr>
        <w:t xml:space="preserve"> en  la media grados 10 y 11 Para un total de 179</w:t>
      </w:r>
      <w:r w:rsidR="00EC0203">
        <w:rPr>
          <w:rFonts w:ascii="Arial" w:eastAsia="Calibri" w:hAnsi="Arial" w:cs="Arial"/>
          <w:sz w:val="24"/>
          <w:szCs w:val="24"/>
          <w:lang w:val="es-ES"/>
        </w:rPr>
        <w:t xml:space="preserve"> estudiantes</w:t>
      </w:r>
      <w:r w:rsidR="006738F0">
        <w:rPr>
          <w:rFonts w:ascii="Arial" w:eastAsia="Calibri" w:hAnsi="Arial" w:cs="Arial"/>
          <w:sz w:val="24"/>
          <w:szCs w:val="24"/>
          <w:lang w:val="es-ES"/>
        </w:rPr>
        <w:t>.</w:t>
      </w:r>
    </w:p>
    <w:p w:rsidR="001B7C49" w:rsidRDefault="001B7C49" w:rsidP="001B7C49">
      <w:pPr>
        <w:spacing w:line="276" w:lineRule="auto"/>
        <w:rPr>
          <w:rFonts w:ascii="Arial" w:eastAsia="Calibri" w:hAnsi="Arial" w:cs="Arial"/>
          <w:b/>
          <w:sz w:val="24"/>
          <w:szCs w:val="24"/>
          <w:lang w:val="es-ES"/>
        </w:rPr>
      </w:pPr>
      <w:r w:rsidRPr="00EC0203">
        <w:rPr>
          <w:rFonts w:ascii="Arial" w:eastAsia="Calibri" w:hAnsi="Arial" w:cs="Arial"/>
          <w:b/>
          <w:sz w:val="24"/>
          <w:szCs w:val="24"/>
          <w:lang w:val="es-ES"/>
        </w:rPr>
        <w:t>1.1.3.</w:t>
      </w:r>
      <w:r w:rsidR="00A1618C" w:rsidRPr="00EC0203">
        <w:rPr>
          <w:rFonts w:ascii="Arial" w:eastAsia="Calibri" w:hAnsi="Arial" w:cs="Arial"/>
          <w:b/>
          <w:sz w:val="24"/>
          <w:szCs w:val="24"/>
          <w:lang w:val="es-ES"/>
        </w:rPr>
        <w:t xml:space="preserve"> </w:t>
      </w:r>
      <w:r w:rsidRPr="00EC0203">
        <w:rPr>
          <w:rFonts w:ascii="Arial" w:eastAsia="Calibri" w:hAnsi="Arial" w:cs="Arial"/>
          <w:b/>
          <w:sz w:val="24"/>
          <w:szCs w:val="24"/>
          <w:lang w:val="es-ES"/>
        </w:rPr>
        <w:t>Nuevos cupos en Preescolar, básica y media.</w:t>
      </w:r>
    </w:p>
    <w:p w:rsidR="00EC0203" w:rsidRPr="00F100FB" w:rsidRDefault="00EC0203" w:rsidP="001B7C49">
      <w:pPr>
        <w:spacing w:line="276" w:lineRule="auto"/>
        <w:rPr>
          <w:rFonts w:ascii="Arial" w:eastAsia="Calibri" w:hAnsi="Arial" w:cs="Arial"/>
          <w:sz w:val="24"/>
          <w:szCs w:val="24"/>
          <w:lang w:val="es-ES"/>
        </w:rPr>
      </w:pPr>
      <w:r w:rsidRPr="00F100FB">
        <w:rPr>
          <w:rFonts w:ascii="Arial" w:eastAsia="Calibri" w:hAnsi="Arial" w:cs="Arial"/>
          <w:sz w:val="24"/>
          <w:szCs w:val="24"/>
          <w:lang w:val="es-ES"/>
        </w:rPr>
        <w:t>En r</w:t>
      </w:r>
      <w:r w:rsidR="00FD34A5">
        <w:rPr>
          <w:rFonts w:ascii="Arial" w:eastAsia="Calibri" w:hAnsi="Arial" w:cs="Arial"/>
          <w:sz w:val="24"/>
          <w:szCs w:val="24"/>
          <w:lang w:val="es-ES"/>
        </w:rPr>
        <w:t>elación con la matrícula de 2016,  en 2017</w:t>
      </w:r>
      <w:r w:rsidRPr="00F100FB">
        <w:rPr>
          <w:rFonts w:ascii="Arial" w:eastAsia="Calibri" w:hAnsi="Arial" w:cs="Arial"/>
          <w:sz w:val="24"/>
          <w:szCs w:val="24"/>
          <w:lang w:val="es-ES"/>
        </w:rPr>
        <w:t xml:space="preserve"> se obtuvo la siguiente diferencia de cupos</w:t>
      </w:r>
      <w:r w:rsidR="006738F0">
        <w:rPr>
          <w:rFonts w:ascii="Arial" w:eastAsia="Calibri" w:hAnsi="Arial" w:cs="Arial"/>
          <w:sz w:val="24"/>
          <w:szCs w:val="24"/>
          <w:lang w:val="es-ES"/>
        </w:rPr>
        <w:t>:</w:t>
      </w:r>
      <w:r w:rsidR="00FD34A5">
        <w:rPr>
          <w:rFonts w:ascii="Arial" w:eastAsia="Calibri" w:hAnsi="Arial" w:cs="Arial"/>
          <w:sz w:val="24"/>
          <w:szCs w:val="24"/>
          <w:lang w:val="es-ES"/>
        </w:rPr>
        <w:t xml:space="preserve"> </w:t>
      </w:r>
    </w:p>
    <w:p w:rsidR="00EC0203" w:rsidRPr="00F100FB" w:rsidRDefault="00FD34A5" w:rsidP="001B7C49">
      <w:pPr>
        <w:spacing w:line="276" w:lineRule="auto"/>
        <w:rPr>
          <w:rFonts w:ascii="Arial" w:eastAsia="Calibri" w:hAnsi="Arial" w:cs="Arial"/>
          <w:sz w:val="24"/>
          <w:szCs w:val="24"/>
          <w:lang w:val="es-ES"/>
        </w:rPr>
      </w:pPr>
      <w:r>
        <w:rPr>
          <w:rFonts w:ascii="Arial" w:eastAsia="Calibri" w:hAnsi="Arial" w:cs="Arial"/>
          <w:sz w:val="24"/>
          <w:szCs w:val="24"/>
          <w:lang w:val="es-ES"/>
        </w:rPr>
        <w:t xml:space="preserve">Básica primaria- 2 </w:t>
      </w:r>
      <w:r w:rsidR="00F100FB" w:rsidRPr="00F100FB">
        <w:rPr>
          <w:rFonts w:ascii="Arial" w:eastAsia="Calibri" w:hAnsi="Arial" w:cs="Arial"/>
          <w:sz w:val="24"/>
          <w:szCs w:val="24"/>
          <w:lang w:val="es-ES"/>
        </w:rPr>
        <w:t xml:space="preserve"> estudiantes</w:t>
      </w:r>
    </w:p>
    <w:p w:rsidR="00EC0203" w:rsidRDefault="00FD34A5" w:rsidP="001B7C49">
      <w:pPr>
        <w:spacing w:line="276" w:lineRule="auto"/>
        <w:rPr>
          <w:rFonts w:ascii="Arial" w:eastAsia="Calibri" w:hAnsi="Arial" w:cs="Arial"/>
          <w:b/>
          <w:sz w:val="24"/>
          <w:szCs w:val="24"/>
          <w:lang w:val="es-ES"/>
        </w:rPr>
      </w:pPr>
      <w:proofErr w:type="gramStart"/>
      <w:r>
        <w:rPr>
          <w:rFonts w:ascii="Arial" w:eastAsia="Calibri" w:hAnsi="Arial" w:cs="Arial"/>
          <w:sz w:val="24"/>
          <w:szCs w:val="24"/>
          <w:lang w:val="es-ES"/>
        </w:rPr>
        <w:t>Media</w:t>
      </w:r>
      <w:proofErr w:type="gramEnd"/>
      <w:r w:rsidR="00F100FB" w:rsidRPr="00F100FB">
        <w:rPr>
          <w:rFonts w:ascii="Arial" w:eastAsia="Calibri" w:hAnsi="Arial" w:cs="Arial"/>
          <w:sz w:val="24"/>
          <w:szCs w:val="24"/>
          <w:lang w:val="es-ES"/>
        </w:rPr>
        <w:t>–</w:t>
      </w:r>
      <w:r>
        <w:rPr>
          <w:rFonts w:ascii="Arial" w:eastAsia="Calibri" w:hAnsi="Arial" w:cs="Arial"/>
          <w:sz w:val="24"/>
          <w:szCs w:val="24"/>
          <w:lang w:val="es-ES"/>
        </w:rPr>
        <w:t xml:space="preserve"> 24</w:t>
      </w:r>
      <w:r w:rsidR="00F100FB" w:rsidRPr="00F100FB">
        <w:rPr>
          <w:rFonts w:ascii="Arial" w:eastAsia="Calibri" w:hAnsi="Arial" w:cs="Arial"/>
          <w:sz w:val="24"/>
          <w:szCs w:val="24"/>
          <w:lang w:val="es-ES"/>
        </w:rPr>
        <w:t xml:space="preserve"> estudiantes</w:t>
      </w:r>
      <w:r w:rsidR="00F100FB">
        <w:rPr>
          <w:rFonts w:ascii="Arial" w:eastAsia="Calibri" w:hAnsi="Arial" w:cs="Arial"/>
          <w:b/>
          <w:sz w:val="24"/>
          <w:szCs w:val="24"/>
          <w:lang w:val="es-ES"/>
        </w:rPr>
        <w:t xml:space="preserve"> </w:t>
      </w:r>
    </w:p>
    <w:p w:rsidR="006738F0" w:rsidRDefault="00F100FB" w:rsidP="001B7C49">
      <w:pPr>
        <w:spacing w:line="276" w:lineRule="auto"/>
        <w:rPr>
          <w:rFonts w:ascii="Arial" w:eastAsia="Calibri" w:hAnsi="Arial" w:cs="Arial"/>
          <w:sz w:val="24"/>
          <w:szCs w:val="24"/>
          <w:lang w:val="es-ES"/>
        </w:rPr>
      </w:pPr>
      <w:r w:rsidRPr="00F100FB">
        <w:rPr>
          <w:rFonts w:ascii="Arial" w:eastAsia="Calibri" w:hAnsi="Arial" w:cs="Arial"/>
          <w:sz w:val="24"/>
          <w:szCs w:val="24"/>
          <w:lang w:val="es-ES"/>
        </w:rPr>
        <w:t xml:space="preserve">Para un total de </w:t>
      </w:r>
      <w:r w:rsidR="00FD34A5">
        <w:rPr>
          <w:rFonts w:ascii="Arial" w:eastAsia="Calibri" w:hAnsi="Arial" w:cs="Arial"/>
          <w:sz w:val="24"/>
          <w:szCs w:val="24"/>
          <w:lang w:val="es-ES"/>
        </w:rPr>
        <w:t>2</w:t>
      </w:r>
      <w:r w:rsidR="006738F0">
        <w:rPr>
          <w:rFonts w:ascii="Arial" w:eastAsia="Calibri" w:hAnsi="Arial" w:cs="Arial"/>
          <w:sz w:val="24"/>
          <w:szCs w:val="24"/>
          <w:lang w:val="es-ES"/>
        </w:rPr>
        <w:t xml:space="preserve">6 </w:t>
      </w:r>
      <w:r w:rsidR="00FD34A5">
        <w:rPr>
          <w:rFonts w:ascii="Arial" w:eastAsia="Calibri" w:hAnsi="Arial" w:cs="Arial"/>
          <w:sz w:val="24"/>
          <w:szCs w:val="24"/>
          <w:lang w:val="es-ES"/>
        </w:rPr>
        <w:t>cupos nuevos para 2017</w:t>
      </w:r>
      <w:r w:rsidR="006738F0">
        <w:rPr>
          <w:rFonts w:ascii="Arial" w:eastAsia="Calibri" w:hAnsi="Arial" w:cs="Arial"/>
          <w:sz w:val="24"/>
          <w:szCs w:val="24"/>
          <w:lang w:val="es-ES"/>
        </w:rPr>
        <w:t>.</w:t>
      </w:r>
    </w:p>
    <w:p w:rsidR="001B7C49" w:rsidRDefault="001B7C49" w:rsidP="001B7C49">
      <w:pPr>
        <w:spacing w:line="276" w:lineRule="auto"/>
        <w:rPr>
          <w:rFonts w:ascii="Arial" w:eastAsia="Calibri" w:hAnsi="Arial" w:cs="Arial"/>
          <w:b/>
          <w:sz w:val="24"/>
          <w:szCs w:val="24"/>
          <w:lang w:val="es-ES"/>
        </w:rPr>
      </w:pPr>
      <w:r w:rsidRPr="00F100FB">
        <w:rPr>
          <w:rFonts w:ascii="Arial" w:eastAsia="Calibri" w:hAnsi="Arial" w:cs="Arial"/>
          <w:b/>
          <w:sz w:val="24"/>
          <w:szCs w:val="24"/>
          <w:lang w:val="es-ES"/>
        </w:rPr>
        <w:t>1.1.4.</w:t>
      </w:r>
      <w:r w:rsidR="00F100FB">
        <w:rPr>
          <w:rFonts w:ascii="Arial" w:eastAsia="Calibri" w:hAnsi="Arial" w:cs="Arial"/>
          <w:b/>
          <w:sz w:val="24"/>
          <w:szCs w:val="24"/>
          <w:lang w:val="es-ES"/>
        </w:rPr>
        <w:t xml:space="preserve"> </w:t>
      </w:r>
      <w:r w:rsidRPr="00F100FB">
        <w:rPr>
          <w:rFonts w:ascii="Arial" w:eastAsia="Calibri" w:hAnsi="Arial" w:cs="Arial"/>
          <w:b/>
          <w:sz w:val="24"/>
          <w:szCs w:val="24"/>
          <w:lang w:val="es-ES"/>
        </w:rPr>
        <w:t>Estudiantes atendidos con estrategias flexibles y acordes con sus necesidades.</w:t>
      </w:r>
    </w:p>
    <w:p w:rsidR="00F100FB" w:rsidRDefault="006738F0" w:rsidP="001B7C49">
      <w:pPr>
        <w:spacing w:line="276" w:lineRule="auto"/>
        <w:rPr>
          <w:rFonts w:ascii="Arial" w:eastAsia="Calibri" w:hAnsi="Arial" w:cs="Arial"/>
          <w:sz w:val="24"/>
          <w:szCs w:val="24"/>
          <w:lang w:val="es-ES"/>
        </w:rPr>
      </w:pPr>
      <w:r>
        <w:rPr>
          <w:rFonts w:ascii="Arial" w:eastAsia="Calibri" w:hAnsi="Arial" w:cs="Arial"/>
          <w:sz w:val="24"/>
          <w:szCs w:val="24"/>
          <w:lang w:val="es-ES"/>
        </w:rPr>
        <w:t xml:space="preserve">En las sedes de las veredas Rio en medio y Patio Bonito se utiliza la metodología Escuela Nueva con </w:t>
      </w:r>
      <w:r w:rsidR="00AB4051">
        <w:rPr>
          <w:rFonts w:ascii="Arial" w:eastAsia="Calibri" w:hAnsi="Arial" w:cs="Arial"/>
          <w:sz w:val="24"/>
          <w:szCs w:val="24"/>
          <w:lang w:val="es-ES"/>
        </w:rPr>
        <w:t xml:space="preserve">Metodología </w:t>
      </w:r>
      <w:r>
        <w:rPr>
          <w:rFonts w:ascii="Arial" w:eastAsia="Calibri" w:hAnsi="Arial" w:cs="Arial"/>
          <w:sz w:val="24"/>
          <w:szCs w:val="24"/>
          <w:lang w:val="es-ES"/>
        </w:rPr>
        <w:t xml:space="preserve">multigrado. En total </w:t>
      </w:r>
      <w:r w:rsidR="00AB4051">
        <w:rPr>
          <w:rFonts w:ascii="Arial" w:eastAsia="Calibri" w:hAnsi="Arial" w:cs="Arial"/>
          <w:sz w:val="24"/>
          <w:szCs w:val="24"/>
          <w:lang w:val="es-ES"/>
        </w:rPr>
        <w:t xml:space="preserve">fueron </w:t>
      </w:r>
      <w:r w:rsidR="00FD34A5">
        <w:rPr>
          <w:rFonts w:ascii="Arial" w:eastAsia="Calibri" w:hAnsi="Arial" w:cs="Arial"/>
          <w:sz w:val="24"/>
          <w:szCs w:val="24"/>
          <w:lang w:val="es-ES"/>
        </w:rPr>
        <w:t xml:space="preserve">62 estudiantes </w:t>
      </w:r>
    </w:p>
    <w:p w:rsidR="001B7C49" w:rsidRDefault="001B7C49" w:rsidP="001B7C49">
      <w:pPr>
        <w:spacing w:line="276" w:lineRule="auto"/>
        <w:rPr>
          <w:rFonts w:ascii="Arial" w:eastAsia="Calibri" w:hAnsi="Arial" w:cs="Arial"/>
          <w:sz w:val="24"/>
          <w:szCs w:val="24"/>
          <w:lang w:val="es-ES"/>
        </w:rPr>
      </w:pPr>
      <w:r w:rsidRPr="00F100FB">
        <w:rPr>
          <w:rFonts w:ascii="Arial" w:eastAsia="Calibri" w:hAnsi="Arial" w:cs="Arial"/>
          <w:b/>
          <w:sz w:val="24"/>
          <w:szCs w:val="24"/>
          <w:lang w:val="es-ES"/>
        </w:rPr>
        <w:t>1.1.4.</w:t>
      </w:r>
      <w:r w:rsidR="00F100FB">
        <w:rPr>
          <w:rFonts w:ascii="Arial" w:eastAsia="Calibri" w:hAnsi="Arial" w:cs="Arial"/>
          <w:b/>
          <w:sz w:val="24"/>
          <w:szCs w:val="24"/>
          <w:lang w:val="es-ES"/>
        </w:rPr>
        <w:t xml:space="preserve"> </w:t>
      </w:r>
      <w:r w:rsidRPr="00F100FB">
        <w:rPr>
          <w:rFonts w:ascii="Arial" w:eastAsia="Calibri" w:hAnsi="Arial" w:cs="Arial"/>
          <w:b/>
          <w:sz w:val="24"/>
          <w:szCs w:val="24"/>
          <w:lang w:val="es-ES"/>
        </w:rPr>
        <w:t>Estudiantes beneficiados con gratuidad</w:t>
      </w:r>
      <w:r w:rsidRPr="000D7AE8">
        <w:rPr>
          <w:rFonts w:ascii="Arial" w:eastAsia="Calibri" w:hAnsi="Arial" w:cs="Arial"/>
          <w:sz w:val="24"/>
          <w:szCs w:val="24"/>
          <w:lang w:val="es-ES"/>
        </w:rPr>
        <w:t>.</w:t>
      </w:r>
    </w:p>
    <w:p w:rsidR="00BC68A8" w:rsidRDefault="00F100FB" w:rsidP="001B7C49">
      <w:pPr>
        <w:spacing w:line="276" w:lineRule="auto"/>
        <w:rPr>
          <w:rFonts w:ascii="Arial" w:eastAsia="Calibri" w:hAnsi="Arial" w:cs="Arial"/>
          <w:sz w:val="24"/>
          <w:szCs w:val="24"/>
          <w:lang w:val="es-ES"/>
        </w:rPr>
      </w:pPr>
      <w:r>
        <w:rPr>
          <w:rFonts w:ascii="Arial" w:eastAsia="Calibri" w:hAnsi="Arial" w:cs="Arial"/>
          <w:sz w:val="24"/>
          <w:szCs w:val="24"/>
          <w:lang w:val="es-ES"/>
        </w:rPr>
        <w:t>El total de la población estudiantil  beneficiados c</w:t>
      </w:r>
      <w:r w:rsidR="00FD34A5">
        <w:rPr>
          <w:rFonts w:ascii="Arial" w:eastAsia="Calibri" w:hAnsi="Arial" w:cs="Arial"/>
          <w:sz w:val="24"/>
          <w:szCs w:val="24"/>
          <w:lang w:val="es-ES"/>
        </w:rPr>
        <w:t>on la gratuidad para el año 2017 fue de 436</w:t>
      </w:r>
      <w:r>
        <w:rPr>
          <w:rFonts w:ascii="Arial" w:eastAsia="Calibri" w:hAnsi="Arial" w:cs="Arial"/>
          <w:sz w:val="24"/>
          <w:szCs w:val="24"/>
          <w:lang w:val="es-ES"/>
        </w:rPr>
        <w:t xml:space="preserve"> estudiantes</w:t>
      </w:r>
      <w:r w:rsidR="00BC68A8">
        <w:rPr>
          <w:rFonts w:ascii="Arial" w:eastAsia="Calibri" w:hAnsi="Arial" w:cs="Arial"/>
          <w:sz w:val="24"/>
          <w:szCs w:val="24"/>
          <w:lang w:val="es-ES"/>
        </w:rPr>
        <w:t>.</w:t>
      </w:r>
    </w:p>
    <w:p w:rsidR="001B7C49" w:rsidRDefault="001B7C49" w:rsidP="00F100FB">
      <w:pPr>
        <w:spacing w:line="276" w:lineRule="auto"/>
        <w:jc w:val="both"/>
        <w:rPr>
          <w:rFonts w:ascii="Arial" w:eastAsia="Calibri" w:hAnsi="Arial" w:cs="Arial"/>
          <w:sz w:val="24"/>
          <w:szCs w:val="24"/>
          <w:lang w:val="es-ES"/>
        </w:rPr>
      </w:pPr>
      <w:r w:rsidRPr="00F100FB">
        <w:rPr>
          <w:rFonts w:ascii="Arial" w:eastAsia="Calibri" w:hAnsi="Arial" w:cs="Arial"/>
          <w:b/>
          <w:sz w:val="24"/>
          <w:szCs w:val="24"/>
          <w:lang w:val="es-ES"/>
        </w:rPr>
        <w:t>1.1.5.</w:t>
      </w:r>
      <w:r w:rsidR="00F100FB">
        <w:rPr>
          <w:rFonts w:ascii="Arial" w:eastAsia="Calibri" w:hAnsi="Arial" w:cs="Arial"/>
          <w:b/>
          <w:sz w:val="24"/>
          <w:szCs w:val="24"/>
          <w:lang w:val="es-ES"/>
        </w:rPr>
        <w:t xml:space="preserve"> </w:t>
      </w:r>
      <w:r w:rsidR="0002214D" w:rsidRPr="00F100FB">
        <w:rPr>
          <w:rFonts w:ascii="Arial" w:eastAsia="Calibri" w:hAnsi="Arial" w:cs="Arial"/>
          <w:b/>
          <w:sz w:val="24"/>
          <w:szCs w:val="24"/>
          <w:lang w:val="es-ES"/>
        </w:rPr>
        <w:t xml:space="preserve">Estudiantes de población vulnerable beneficiarios con programas de </w:t>
      </w:r>
      <w:r w:rsidR="00F100FB">
        <w:rPr>
          <w:rFonts w:ascii="Arial" w:eastAsia="Calibri" w:hAnsi="Arial" w:cs="Arial"/>
          <w:b/>
          <w:sz w:val="24"/>
          <w:szCs w:val="24"/>
          <w:lang w:val="es-ES"/>
        </w:rPr>
        <w:t>p</w:t>
      </w:r>
      <w:r w:rsidR="0002214D" w:rsidRPr="00F100FB">
        <w:rPr>
          <w:rFonts w:ascii="Arial" w:eastAsia="Calibri" w:hAnsi="Arial" w:cs="Arial"/>
          <w:b/>
          <w:sz w:val="24"/>
          <w:szCs w:val="24"/>
          <w:lang w:val="es-ES"/>
        </w:rPr>
        <w:t>ermanencia</w:t>
      </w:r>
      <w:r w:rsidR="0002214D" w:rsidRPr="000D7AE8">
        <w:rPr>
          <w:rFonts w:ascii="Arial" w:eastAsia="Calibri" w:hAnsi="Arial" w:cs="Arial"/>
          <w:sz w:val="24"/>
          <w:szCs w:val="24"/>
          <w:lang w:val="es-ES"/>
        </w:rPr>
        <w:t xml:space="preserve">. </w:t>
      </w:r>
    </w:p>
    <w:p w:rsidR="0052316F" w:rsidRPr="00437DD2" w:rsidRDefault="0052316F" w:rsidP="00F100FB">
      <w:pPr>
        <w:spacing w:line="276" w:lineRule="auto"/>
        <w:jc w:val="both"/>
        <w:rPr>
          <w:rFonts w:ascii="Arial" w:eastAsia="Calibri" w:hAnsi="Arial" w:cs="Arial"/>
          <w:color w:val="000000" w:themeColor="text1"/>
          <w:sz w:val="24"/>
          <w:szCs w:val="24"/>
          <w:lang w:val="es-ES"/>
        </w:rPr>
      </w:pPr>
      <w:r w:rsidRPr="00437DD2">
        <w:rPr>
          <w:rFonts w:ascii="Arial" w:eastAsia="Calibri" w:hAnsi="Arial" w:cs="Arial"/>
          <w:color w:val="000000" w:themeColor="text1"/>
          <w:sz w:val="24"/>
          <w:szCs w:val="24"/>
          <w:lang w:val="es-ES"/>
        </w:rPr>
        <w:t>345 estudiantes beneficiados con programas de alimentación es decir el 80 % del total de  la población estudiantil</w:t>
      </w:r>
      <w:r w:rsidR="00BC68A8" w:rsidRPr="00437DD2">
        <w:rPr>
          <w:rFonts w:ascii="Arial" w:eastAsia="Calibri" w:hAnsi="Arial" w:cs="Arial"/>
          <w:color w:val="000000" w:themeColor="text1"/>
          <w:sz w:val="24"/>
          <w:szCs w:val="24"/>
          <w:lang w:val="es-ES"/>
        </w:rPr>
        <w:t>.</w:t>
      </w:r>
    </w:p>
    <w:p w:rsidR="0052316F" w:rsidRDefault="00BC68A8" w:rsidP="00F100FB">
      <w:pPr>
        <w:spacing w:line="276" w:lineRule="auto"/>
        <w:jc w:val="both"/>
        <w:rPr>
          <w:rFonts w:ascii="Arial" w:eastAsia="Calibri" w:hAnsi="Arial" w:cs="Arial"/>
          <w:sz w:val="24"/>
          <w:szCs w:val="24"/>
          <w:lang w:val="es-ES"/>
        </w:rPr>
      </w:pPr>
      <w:r>
        <w:rPr>
          <w:rFonts w:ascii="Arial" w:eastAsia="Calibri" w:hAnsi="Arial" w:cs="Arial"/>
          <w:sz w:val="24"/>
          <w:szCs w:val="24"/>
          <w:lang w:val="es-ES"/>
        </w:rPr>
        <w:t>.</w:t>
      </w:r>
    </w:p>
    <w:p w:rsidR="0002214D" w:rsidRDefault="0002214D" w:rsidP="001B7C49">
      <w:pPr>
        <w:spacing w:line="276" w:lineRule="auto"/>
        <w:rPr>
          <w:rFonts w:ascii="Arial" w:eastAsia="Calibri" w:hAnsi="Arial" w:cs="Arial"/>
          <w:sz w:val="24"/>
          <w:szCs w:val="24"/>
          <w:lang w:val="es-ES"/>
        </w:rPr>
      </w:pPr>
      <w:r w:rsidRPr="00F100FB">
        <w:rPr>
          <w:rFonts w:ascii="Arial" w:eastAsia="Calibri" w:hAnsi="Arial" w:cs="Arial"/>
          <w:b/>
          <w:sz w:val="24"/>
          <w:szCs w:val="24"/>
          <w:lang w:val="es-ES"/>
        </w:rPr>
        <w:t>1.1.6.</w:t>
      </w:r>
      <w:r w:rsidR="00F100FB" w:rsidRPr="00F100FB">
        <w:rPr>
          <w:rFonts w:ascii="Arial" w:eastAsia="Calibri" w:hAnsi="Arial" w:cs="Arial"/>
          <w:b/>
          <w:sz w:val="24"/>
          <w:szCs w:val="24"/>
          <w:lang w:val="es-ES"/>
        </w:rPr>
        <w:t xml:space="preserve"> </w:t>
      </w:r>
      <w:r w:rsidRPr="00F100FB">
        <w:rPr>
          <w:rFonts w:ascii="Arial" w:eastAsia="Calibri" w:hAnsi="Arial" w:cs="Arial"/>
          <w:b/>
          <w:sz w:val="24"/>
          <w:szCs w:val="24"/>
          <w:lang w:val="es-ES"/>
        </w:rPr>
        <w:t>Adultos alfabetizados</w:t>
      </w:r>
      <w:r w:rsidRPr="000D7AE8">
        <w:rPr>
          <w:rFonts w:ascii="Arial" w:eastAsia="Calibri" w:hAnsi="Arial" w:cs="Arial"/>
          <w:sz w:val="24"/>
          <w:szCs w:val="24"/>
          <w:lang w:val="es-ES"/>
        </w:rPr>
        <w:t>.</w:t>
      </w:r>
    </w:p>
    <w:p w:rsidR="00BC68A8" w:rsidRDefault="00F100FB" w:rsidP="001B7C49">
      <w:pPr>
        <w:spacing w:line="276" w:lineRule="auto"/>
        <w:rPr>
          <w:rFonts w:ascii="Arial" w:eastAsia="Calibri" w:hAnsi="Arial" w:cs="Arial"/>
          <w:sz w:val="24"/>
          <w:szCs w:val="24"/>
          <w:lang w:val="es-ES"/>
        </w:rPr>
      </w:pPr>
      <w:r>
        <w:rPr>
          <w:rFonts w:ascii="Arial" w:eastAsia="Calibri" w:hAnsi="Arial" w:cs="Arial"/>
          <w:sz w:val="24"/>
          <w:szCs w:val="24"/>
          <w:lang w:val="es-ES"/>
        </w:rPr>
        <w:t>Ninguno</w:t>
      </w:r>
      <w:r w:rsidR="00BC68A8">
        <w:rPr>
          <w:rFonts w:ascii="Arial" w:eastAsia="Calibri" w:hAnsi="Arial" w:cs="Arial"/>
          <w:sz w:val="24"/>
          <w:szCs w:val="24"/>
          <w:lang w:val="es-ES"/>
        </w:rPr>
        <w:t>. Pero en la Población hay demandas en este campo.</w:t>
      </w:r>
    </w:p>
    <w:p w:rsidR="0002214D" w:rsidRDefault="0002214D" w:rsidP="001B7C49">
      <w:pPr>
        <w:spacing w:line="276" w:lineRule="auto"/>
        <w:rPr>
          <w:rFonts w:ascii="Arial" w:eastAsia="Calibri" w:hAnsi="Arial" w:cs="Arial"/>
          <w:sz w:val="24"/>
          <w:szCs w:val="24"/>
          <w:lang w:val="es-ES"/>
        </w:rPr>
      </w:pPr>
      <w:r w:rsidRPr="00F100FB">
        <w:rPr>
          <w:rFonts w:ascii="Arial" w:eastAsia="Calibri" w:hAnsi="Arial" w:cs="Arial"/>
          <w:b/>
          <w:sz w:val="24"/>
          <w:szCs w:val="24"/>
          <w:lang w:val="es-ES"/>
        </w:rPr>
        <w:t>1.1.7.</w:t>
      </w:r>
      <w:r w:rsidR="00F100FB" w:rsidRPr="00F100FB">
        <w:rPr>
          <w:rFonts w:ascii="Arial" w:eastAsia="Calibri" w:hAnsi="Arial" w:cs="Arial"/>
          <w:b/>
          <w:sz w:val="24"/>
          <w:szCs w:val="24"/>
          <w:lang w:val="es-ES"/>
        </w:rPr>
        <w:t xml:space="preserve"> </w:t>
      </w:r>
      <w:r w:rsidRPr="00F100FB">
        <w:rPr>
          <w:rFonts w:ascii="Arial" w:eastAsia="Calibri" w:hAnsi="Arial" w:cs="Arial"/>
          <w:b/>
          <w:sz w:val="24"/>
          <w:szCs w:val="24"/>
          <w:lang w:val="es-ES"/>
        </w:rPr>
        <w:t>Deserción intra anual en Preescolar, básica y media</w:t>
      </w:r>
      <w:r w:rsidRPr="000D7AE8">
        <w:rPr>
          <w:rFonts w:ascii="Arial" w:eastAsia="Calibri" w:hAnsi="Arial" w:cs="Arial"/>
          <w:sz w:val="24"/>
          <w:szCs w:val="24"/>
          <w:lang w:val="es-ES"/>
        </w:rPr>
        <w:t>.</w:t>
      </w:r>
    </w:p>
    <w:p w:rsidR="0052316F" w:rsidRPr="00E155E7" w:rsidRDefault="00E155E7" w:rsidP="001B7C49">
      <w:pPr>
        <w:spacing w:line="276" w:lineRule="auto"/>
        <w:rPr>
          <w:rFonts w:ascii="Arial" w:eastAsia="Calibri" w:hAnsi="Arial" w:cs="Arial"/>
          <w:color w:val="000000" w:themeColor="text1"/>
          <w:sz w:val="24"/>
          <w:szCs w:val="24"/>
          <w:lang w:val="es-ES"/>
        </w:rPr>
      </w:pPr>
      <w:r w:rsidRPr="00E155E7">
        <w:rPr>
          <w:rFonts w:ascii="Arial" w:eastAsia="Calibri" w:hAnsi="Arial" w:cs="Arial"/>
          <w:color w:val="000000" w:themeColor="text1"/>
          <w:sz w:val="24"/>
          <w:szCs w:val="24"/>
          <w:lang w:val="es-ES"/>
        </w:rPr>
        <w:t>Preescolar – 4</w:t>
      </w:r>
    </w:p>
    <w:p w:rsidR="0052316F" w:rsidRPr="00E155E7" w:rsidRDefault="00E155E7" w:rsidP="001B7C49">
      <w:pPr>
        <w:spacing w:line="276" w:lineRule="auto"/>
        <w:rPr>
          <w:rFonts w:ascii="Arial" w:eastAsia="Calibri" w:hAnsi="Arial" w:cs="Arial"/>
          <w:color w:val="000000" w:themeColor="text1"/>
          <w:sz w:val="24"/>
          <w:szCs w:val="24"/>
          <w:lang w:val="es-ES"/>
        </w:rPr>
      </w:pPr>
      <w:r w:rsidRPr="00E155E7">
        <w:rPr>
          <w:rFonts w:ascii="Arial" w:eastAsia="Calibri" w:hAnsi="Arial" w:cs="Arial"/>
          <w:color w:val="000000" w:themeColor="text1"/>
          <w:sz w:val="24"/>
          <w:szCs w:val="24"/>
          <w:lang w:val="es-ES"/>
        </w:rPr>
        <w:t>Primaria- 20</w:t>
      </w:r>
    </w:p>
    <w:p w:rsidR="0052316F" w:rsidRPr="00E155E7" w:rsidRDefault="0052316F" w:rsidP="001B7C49">
      <w:pPr>
        <w:spacing w:line="276" w:lineRule="auto"/>
        <w:rPr>
          <w:rFonts w:ascii="Arial" w:eastAsia="Calibri" w:hAnsi="Arial" w:cs="Arial"/>
          <w:color w:val="000000" w:themeColor="text1"/>
          <w:sz w:val="24"/>
          <w:szCs w:val="24"/>
          <w:lang w:val="es-ES"/>
        </w:rPr>
      </w:pPr>
      <w:r w:rsidRPr="00E155E7">
        <w:rPr>
          <w:rFonts w:ascii="Arial" w:eastAsia="Calibri" w:hAnsi="Arial" w:cs="Arial"/>
          <w:color w:val="000000" w:themeColor="text1"/>
          <w:sz w:val="24"/>
          <w:szCs w:val="24"/>
          <w:lang w:val="es-ES"/>
        </w:rPr>
        <w:t xml:space="preserve">Básica </w:t>
      </w:r>
      <w:r w:rsidR="00E155E7" w:rsidRPr="00E155E7">
        <w:rPr>
          <w:rFonts w:ascii="Arial" w:eastAsia="Calibri" w:hAnsi="Arial" w:cs="Arial"/>
          <w:color w:val="000000" w:themeColor="text1"/>
          <w:sz w:val="24"/>
          <w:szCs w:val="24"/>
          <w:lang w:val="es-ES"/>
        </w:rPr>
        <w:t>Secundaria- 21</w:t>
      </w:r>
    </w:p>
    <w:p w:rsidR="0052316F" w:rsidRPr="00E155E7" w:rsidRDefault="00E155E7" w:rsidP="001B7C49">
      <w:pPr>
        <w:spacing w:line="276" w:lineRule="auto"/>
        <w:rPr>
          <w:rFonts w:ascii="Arial" w:eastAsia="Calibri" w:hAnsi="Arial" w:cs="Arial"/>
          <w:color w:val="000000" w:themeColor="text1"/>
          <w:sz w:val="24"/>
          <w:szCs w:val="24"/>
          <w:lang w:val="es-ES"/>
        </w:rPr>
      </w:pPr>
      <w:r w:rsidRPr="00E155E7">
        <w:rPr>
          <w:rFonts w:ascii="Arial" w:eastAsia="Calibri" w:hAnsi="Arial" w:cs="Arial"/>
          <w:color w:val="000000" w:themeColor="text1"/>
          <w:sz w:val="24"/>
          <w:szCs w:val="24"/>
          <w:lang w:val="es-ES"/>
        </w:rPr>
        <w:t>Media – 2</w:t>
      </w:r>
    </w:p>
    <w:p w:rsidR="0052316F" w:rsidRPr="00E155E7" w:rsidRDefault="00E155E7" w:rsidP="001B7C49">
      <w:pPr>
        <w:spacing w:line="276" w:lineRule="auto"/>
        <w:rPr>
          <w:rFonts w:ascii="Arial" w:eastAsia="Calibri" w:hAnsi="Arial" w:cs="Arial"/>
          <w:color w:val="000000" w:themeColor="text1"/>
          <w:sz w:val="24"/>
          <w:szCs w:val="24"/>
          <w:lang w:val="es-ES"/>
        </w:rPr>
      </w:pPr>
      <w:r w:rsidRPr="00E155E7">
        <w:rPr>
          <w:rFonts w:ascii="Arial" w:eastAsia="Calibri" w:hAnsi="Arial" w:cs="Arial"/>
          <w:color w:val="000000" w:themeColor="text1"/>
          <w:sz w:val="24"/>
          <w:szCs w:val="24"/>
          <w:lang w:val="es-ES"/>
        </w:rPr>
        <w:t>Total estudiantes desertores- 47</w:t>
      </w:r>
    </w:p>
    <w:p w:rsidR="0052316F" w:rsidRDefault="0052316F" w:rsidP="001B7C49">
      <w:pPr>
        <w:spacing w:line="276" w:lineRule="auto"/>
        <w:rPr>
          <w:rFonts w:ascii="Arial" w:eastAsia="Calibri" w:hAnsi="Arial" w:cs="Arial"/>
          <w:sz w:val="24"/>
          <w:szCs w:val="24"/>
          <w:lang w:val="es-ES"/>
        </w:rPr>
      </w:pPr>
    </w:p>
    <w:p w:rsidR="008B4761" w:rsidRDefault="008B4761" w:rsidP="001B7C49">
      <w:pPr>
        <w:spacing w:line="276" w:lineRule="auto"/>
        <w:rPr>
          <w:rFonts w:ascii="Arial" w:eastAsia="Calibri" w:hAnsi="Arial" w:cs="Arial"/>
          <w:sz w:val="24"/>
          <w:szCs w:val="24"/>
          <w:lang w:val="es-ES"/>
        </w:rPr>
      </w:pPr>
    </w:p>
    <w:p w:rsidR="008B4761" w:rsidRPr="000D7AE8" w:rsidRDefault="008B4761" w:rsidP="001B7C49">
      <w:pPr>
        <w:spacing w:line="276" w:lineRule="auto"/>
        <w:rPr>
          <w:rFonts w:ascii="Arial" w:eastAsia="Calibri" w:hAnsi="Arial" w:cs="Arial"/>
          <w:sz w:val="24"/>
          <w:szCs w:val="24"/>
          <w:lang w:val="es-ES"/>
        </w:rPr>
      </w:pPr>
    </w:p>
    <w:p w:rsidR="008B4761" w:rsidRDefault="008B4761" w:rsidP="001B7C49">
      <w:pPr>
        <w:spacing w:line="276" w:lineRule="auto"/>
        <w:rPr>
          <w:rFonts w:ascii="Arial" w:eastAsia="Calibri" w:hAnsi="Arial" w:cs="Arial"/>
          <w:b/>
          <w:sz w:val="24"/>
          <w:szCs w:val="24"/>
          <w:lang w:val="es-ES"/>
        </w:rPr>
      </w:pPr>
    </w:p>
    <w:p w:rsidR="004E1583" w:rsidRPr="008B4761" w:rsidRDefault="004E1583" w:rsidP="008B4761">
      <w:pPr>
        <w:pStyle w:val="Prrafodelista"/>
        <w:numPr>
          <w:ilvl w:val="1"/>
          <w:numId w:val="10"/>
        </w:numPr>
        <w:spacing w:line="276" w:lineRule="auto"/>
        <w:rPr>
          <w:rFonts w:ascii="Arial" w:eastAsia="Calibri" w:hAnsi="Arial" w:cs="Arial"/>
          <w:b/>
          <w:sz w:val="24"/>
          <w:szCs w:val="24"/>
          <w:lang w:val="es-ES"/>
        </w:rPr>
      </w:pPr>
      <w:r w:rsidRPr="008B4761">
        <w:rPr>
          <w:rFonts w:ascii="Arial" w:eastAsia="Calibri" w:hAnsi="Arial" w:cs="Arial"/>
          <w:b/>
          <w:sz w:val="24"/>
          <w:szCs w:val="24"/>
          <w:lang w:val="es-ES"/>
        </w:rPr>
        <w:lastRenderedPageBreak/>
        <w:t>CALIDAD</w:t>
      </w:r>
    </w:p>
    <w:p w:rsidR="008B4761" w:rsidRPr="008B4761" w:rsidRDefault="008B4761" w:rsidP="008B4761">
      <w:pPr>
        <w:pStyle w:val="Prrafodelista"/>
        <w:spacing w:line="276" w:lineRule="auto"/>
        <w:ind w:left="1080"/>
        <w:rPr>
          <w:rFonts w:ascii="Arial" w:eastAsia="Calibri" w:hAnsi="Arial" w:cs="Arial"/>
          <w:b/>
          <w:sz w:val="24"/>
          <w:szCs w:val="24"/>
          <w:lang w:val="es-ES"/>
        </w:rPr>
      </w:pPr>
    </w:p>
    <w:p w:rsidR="0002214D" w:rsidRDefault="0002214D" w:rsidP="001B7C49">
      <w:pPr>
        <w:spacing w:line="276" w:lineRule="auto"/>
        <w:rPr>
          <w:rFonts w:ascii="Arial" w:eastAsia="Calibri" w:hAnsi="Arial" w:cs="Arial"/>
          <w:sz w:val="24"/>
          <w:szCs w:val="24"/>
          <w:lang w:val="es-ES"/>
        </w:rPr>
      </w:pPr>
      <w:r w:rsidRPr="0052316F">
        <w:rPr>
          <w:rFonts w:ascii="Arial" w:eastAsia="Calibri" w:hAnsi="Arial" w:cs="Arial"/>
          <w:b/>
          <w:sz w:val="24"/>
          <w:szCs w:val="24"/>
          <w:lang w:val="es-ES"/>
        </w:rPr>
        <w:t>1.</w:t>
      </w:r>
      <w:r w:rsidR="004E1583" w:rsidRPr="0052316F">
        <w:rPr>
          <w:rFonts w:ascii="Arial" w:eastAsia="Calibri" w:hAnsi="Arial" w:cs="Arial"/>
          <w:b/>
          <w:sz w:val="24"/>
          <w:szCs w:val="24"/>
          <w:lang w:val="es-ES"/>
        </w:rPr>
        <w:t>2.1.</w:t>
      </w:r>
      <w:r w:rsidRPr="0052316F">
        <w:rPr>
          <w:rFonts w:ascii="Arial" w:eastAsia="Calibri" w:hAnsi="Arial" w:cs="Arial"/>
          <w:b/>
          <w:sz w:val="24"/>
          <w:szCs w:val="24"/>
          <w:lang w:val="es-ES"/>
        </w:rPr>
        <w:t xml:space="preserve"> </w:t>
      </w:r>
      <w:r w:rsidR="00437DD2">
        <w:rPr>
          <w:rFonts w:ascii="Arial" w:eastAsia="Calibri" w:hAnsi="Arial" w:cs="Arial"/>
          <w:sz w:val="24"/>
          <w:szCs w:val="24"/>
          <w:lang w:val="es-ES"/>
        </w:rPr>
        <w:t>374</w:t>
      </w:r>
      <w:r w:rsidR="00BC68A8">
        <w:rPr>
          <w:rFonts w:ascii="Arial" w:eastAsia="Calibri" w:hAnsi="Arial" w:cs="Arial"/>
          <w:sz w:val="24"/>
          <w:szCs w:val="24"/>
          <w:lang w:val="es-ES"/>
        </w:rPr>
        <w:t xml:space="preserve"> </w:t>
      </w:r>
      <w:r w:rsidR="00437DD2">
        <w:rPr>
          <w:rFonts w:ascii="Arial" w:eastAsia="Calibri" w:hAnsi="Arial" w:cs="Arial"/>
          <w:b/>
          <w:sz w:val="24"/>
          <w:szCs w:val="24"/>
          <w:lang w:val="es-ES"/>
        </w:rPr>
        <w:t xml:space="preserve">Estudiantes </w:t>
      </w:r>
      <w:r w:rsidR="00BC68A8">
        <w:rPr>
          <w:rFonts w:ascii="Arial" w:eastAsia="Calibri" w:hAnsi="Arial" w:cs="Arial"/>
          <w:sz w:val="24"/>
          <w:szCs w:val="24"/>
          <w:lang w:val="es-ES"/>
        </w:rPr>
        <w:t xml:space="preserve"> </w:t>
      </w:r>
      <w:r w:rsidRPr="0052316F">
        <w:rPr>
          <w:rFonts w:ascii="Arial" w:eastAsia="Calibri" w:hAnsi="Arial" w:cs="Arial"/>
          <w:b/>
          <w:sz w:val="24"/>
          <w:szCs w:val="24"/>
          <w:lang w:val="es-ES"/>
        </w:rPr>
        <w:t xml:space="preserve">beneficiados con </w:t>
      </w:r>
      <w:r w:rsidR="00BC68A8">
        <w:rPr>
          <w:rFonts w:ascii="Arial" w:eastAsia="Calibri" w:hAnsi="Arial" w:cs="Arial"/>
          <w:b/>
          <w:sz w:val="24"/>
          <w:szCs w:val="24"/>
          <w:lang w:val="es-ES"/>
        </w:rPr>
        <w:t xml:space="preserve">un </w:t>
      </w:r>
      <w:r w:rsidRPr="0052316F">
        <w:rPr>
          <w:rFonts w:ascii="Arial" w:eastAsia="Calibri" w:hAnsi="Arial" w:cs="Arial"/>
          <w:b/>
          <w:sz w:val="24"/>
          <w:szCs w:val="24"/>
          <w:lang w:val="es-ES"/>
        </w:rPr>
        <w:t>espacio</w:t>
      </w:r>
      <w:r w:rsidR="00BC68A8">
        <w:rPr>
          <w:rFonts w:ascii="Arial" w:eastAsia="Calibri" w:hAnsi="Arial" w:cs="Arial"/>
          <w:sz w:val="24"/>
          <w:szCs w:val="24"/>
          <w:lang w:val="es-ES"/>
        </w:rPr>
        <w:t xml:space="preserve"> readecuado</w:t>
      </w:r>
      <w:r w:rsidR="00437DD2">
        <w:rPr>
          <w:rFonts w:ascii="Arial" w:eastAsia="Calibri" w:hAnsi="Arial" w:cs="Arial"/>
          <w:sz w:val="24"/>
          <w:szCs w:val="24"/>
          <w:lang w:val="es-ES"/>
        </w:rPr>
        <w:t xml:space="preserve"> </w:t>
      </w:r>
      <w:r w:rsidR="009B2D53">
        <w:rPr>
          <w:rFonts w:ascii="Arial" w:eastAsia="Calibri" w:hAnsi="Arial" w:cs="Arial"/>
          <w:sz w:val="24"/>
          <w:szCs w:val="24"/>
          <w:lang w:val="es-ES"/>
        </w:rPr>
        <w:t xml:space="preserve">con recursos propios </w:t>
      </w:r>
      <w:r w:rsidR="00437DD2">
        <w:rPr>
          <w:rFonts w:ascii="Arial" w:eastAsia="Calibri" w:hAnsi="Arial" w:cs="Arial"/>
          <w:sz w:val="24"/>
          <w:szCs w:val="24"/>
          <w:lang w:val="es-ES"/>
        </w:rPr>
        <w:t>para el comedor escolar</w:t>
      </w:r>
      <w:r w:rsidR="00BC68A8">
        <w:rPr>
          <w:rFonts w:ascii="Arial" w:eastAsia="Calibri" w:hAnsi="Arial" w:cs="Arial"/>
          <w:sz w:val="24"/>
          <w:szCs w:val="24"/>
          <w:lang w:val="es-ES"/>
        </w:rPr>
        <w:t>.</w:t>
      </w:r>
    </w:p>
    <w:p w:rsidR="0002214D" w:rsidRDefault="0002214D" w:rsidP="001B7C49">
      <w:pPr>
        <w:spacing w:line="276" w:lineRule="auto"/>
        <w:rPr>
          <w:rFonts w:ascii="Arial" w:eastAsia="Calibri" w:hAnsi="Arial" w:cs="Arial"/>
          <w:b/>
          <w:sz w:val="24"/>
          <w:szCs w:val="24"/>
          <w:lang w:val="es-ES"/>
        </w:rPr>
      </w:pPr>
      <w:r w:rsidRPr="0052316F">
        <w:rPr>
          <w:rFonts w:ascii="Arial" w:eastAsia="Calibri" w:hAnsi="Arial" w:cs="Arial"/>
          <w:b/>
          <w:sz w:val="24"/>
          <w:szCs w:val="24"/>
          <w:lang w:val="es-ES"/>
        </w:rPr>
        <w:t>1.</w:t>
      </w:r>
      <w:r w:rsidR="004E1583" w:rsidRPr="0052316F">
        <w:rPr>
          <w:rFonts w:ascii="Arial" w:eastAsia="Calibri" w:hAnsi="Arial" w:cs="Arial"/>
          <w:b/>
          <w:sz w:val="24"/>
          <w:szCs w:val="24"/>
          <w:lang w:val="es-ES"/>
        </w:rPr>
        <w:t>2.2.</w:t>
      </w:r>
      <w:r w:rsidRPr="0052316F">
        <w:rPr>
          <w:rFonts w:ascii="Arial" w:eastAsia="Calibri" w:hAnsi="Arial" w:cs="Arial"/>
          <w:b/>
          <w:sz w:val="24"/>
          <w:szCs w:val="24"/>
          <w:lang w:val="es-ES"/>
        </w:rPr>
        <w:t xml:space="preserve"> Estudiantes participantes en Plan de Lectura y Escritura.</w:t>
      </w:r>
    </w:p>
    <w:p w:rsidR="0052316F" w:rsidRPr="0052316F" w:rsidRDefault="00437DD2" w:rsidP="001B7C49">
      <w:pPr>
        <w:spacing w:line="276" w:lineRule="auto"/>
        <w:rPr>
          <w:rFonts w:ascii="Arial" w:eastAsia="Calibri" w:hAnsi="Arial" w:cs="Arial"/>
          <w:sz w:val="24"/>
          <w:szCs w:val="24"/>
          <w:lang w:val="es-ES"/>
        </w:rPr>
      </w:pPr>
      <w:r>
        <w:rPr>
          <w:rFonts w:ascii="Arial" w:eastAsia="Calibri" w:hAnsi="Arial" w:cs="Arial"/>
          <w:sz w:val="24"/>
          <w:szCs w:val="24"/>
          <w:lang w:val="es-ES"/>
        </w:rPr>
        <w:t>140</w:t>
      </w:r>
      <w:r w:rsidR="0052316F">
        <w:rPr>
          <w:rFonts w:ascii="Arial" w:eastAsia="Calibri" w:hAnsi="Arial" w:cs="Arial"/>
          <w:sz w:val="24"/>
          <w:szCs w:val="24"/>
          <w:lang w:val="es-ES"/>
        </w:rPr>
        <w:t xml:space="preserve"> estudiantes </w:t>
      </w:r>
    </w:p>
    <w:p w:rsidR="0002214D" w:rsidRDefault="0002214D" w:rsidP="001B7C49">
      <w:pPr>
        <w:spacing w:line="276" w:lineRule="auto"/>
        <w:rPr>
          <w:rFonts w:ascii="Arial" w:eastAsia="Calibri" w:hAnsi="Arial" w:cs="Arial"/>
          <w:sz w:val="24"/>
          <w:szCs w:val="24"/>
          <w:lang w:val="es-ES"/>
        </w:rPr>
      </w:pPr>
      <w:r w:rsidRPr="0052316F">
        <w:rPr>
          <w:rFonts w:ascii="Arial" w:eastAsia="Calibri" w:hAnsi="Arial" w:cs="Arial"/>
          <w:b/>
          <w:sz w:val="24"/>
          <w:szCs w:val="24"/>
          <w:lang w:val="es-ES"/>
        </w:rPr>
        <w:t>1.</w:t>
      </w:r>
      <w:r w:rsidR="004E1583" w:rsidRPr="0052316F">
        <w:rPr>
          <w:rFonts w:ascii="Arial" w:eastAsia="Calibri" w:hAnsi="Arial" w:cs="Arial"/>
          <w:b/>
          <w:sz w:val="24"/>
          <w:szCs w:val="24"/>
          <w:lang w:val="es-ES"/>
        </w:rPr>
        <w:t>2.3.</w:t>
      </w:r>
      <w:r w:rsidRPr="0052316F">
        <w:rPr>
          <w:rFonts w:ascii="Arial" w:eastAsia="Calibri" w:hAnsi="Arial" w:cs="Arial"/>
          <w:b/>
          <w:sz w:val="24"/>
          <w:szCs w:val="24"/>
          <w:lang w:val="es-ES"/>
        </w:rPr>
        <w:t xml:space="preserve"> Educadores que aprueban ciclo de formación</w:t>
      </w:r>
      <w:r w:rsidRPr="000D7AE8">
        <w:rPr>
          <w:rFonts w:ascii="Arial" w:eastAsia="Calibri" w:hAnsi="Arial" w:cs="Arial"/>
          <w:sz w:val="24"/>
          <w:szCs w:val="24"/>
          <w:lang w:val="es-ES"/>
        </w:rPr>
        <w:t xml:space="preserve">. </w:t>
      </w:r>
    </w:p>
    <w:p w:rsidR="0052316F" w:rsidRPr="00437DD2" w:rsidRDefault="0052316F" w:rsidP="001B7C49">
      <w:pPr>
        <w:spacing w:line="276" w:lineRule="auto"/>
        <w:rPr>
          <w:rFonts w:ascii="Arial" w:eastAsia="Calibri" w:hAnsi="Arial" w:cs="Arial"/>
          <w:color w:val="000000" w:themeColor="text1"/>
          <w:sz w:val="24"/>
          <w:szCs w:val="24"/>
          <w:lang w:val="es-ES"/>
        </w:rPr>
      </w:pPr>
      <w:r w:rsidRPr="00437DD2">
        <w:rPr>
          <w:rFonts w:ascii="Arial" w:eastAsia="Calibri" w:hAnsi="Arial" w:cs="Arial"/>
          <w:color w:val="000000" w:themeColor="text1"/>
          <w:sz w:val="24"/>
          <w:szCs w:val="24"/>
          <w:lang w:val="es-ES"/>
        </w:rPr>
        <w:t xml:space="preserve"> </w:t>
      </w:r>
      <w:r w:rsidR="00437DD2" w:rsidRPr="00437DD2">
        <w:rPr>
          <w:rFonts w:ascii="Arial" w:eastAsia="Calibri" w:hAnsi="Arial" w:cs="Arial"/>
          <w:color w:val="000000" w:themeColor="text1"/>
          <w:sz w:val="24"/>
          <w:szCs w:val="24"/>
          <w:lang w:val="es-ES"/>
        </w:rPr>
        <w:t>0</w:t>
      </w:r>
    </w:p>
    <w:p w:rsidR="0002214D" w:rsidRDefault="0002214D" w:rsidP="001B7C49">
      <w:pPr>
        <w:spacing w:line="276" w:lineRule="auto"/>
        <w:rPr>
          <w:rFonts w:ascii="Arial" w:eastAsia="Calibri" w:hAnsi="Arial" w:cs="Arial"/>
          <w:b/>
          <w:sz w:val="24"/>
          <w:szCs w:val="24"/>
          <w:lang w:val="es-ES"/>
        </w:rPr>
      </w:pPr>
      <w:r w:rsidRPr="0052316F">
        <w:rPr>
          <w:rFonts w:ascii="Arial" w:eastAsia="Calibri" w:hAnsi="Arial" w:cs="Arial"/>
          <w:b/>
          <w:sz w:val="24"/>
          <w:szCs w:val="24"/>
          <w:lang w:val="es-ES"/>
        </w:rPr>
        <w:t>1.</w:t>
      </w:r>
      <w:r w:rsidR="004E1583" w:rsidRPr="0052316F">
        <w:rPr>
          <w:rFonts w:ascii="Arial" w:eastAsia="Calibri" w:hAnsi="Arial" w:cs="Arial"/>
          <w:b/>
          <w:sz w:val="24"/>
          <w:szCs w:val="24"/>
          <w:lang w:val="es-ES"/>
        </w:rPr>
        <w:t>2.4.</w:t>
      </w:r>
      <w:r w:rsidRPr="0052316F">
        <w:rPr>
          <w:rFonts w:ascii="Arial" w:eastAsia="Calibri" w:hAnsi="Arial" w:cs="Arial"/>
          <w:b/>
          <w:sz w:val="24"/>
          <w:szCs w:val="24"/>
          <w:lang w:val="es-ES"/>
        </w:rPr>
        <w:t xml:space="preserve"> Educadores acompañados en competencias básicas y ciudadanas.</w:t>
      </w:r>
    </w:p>
    <w:p w:rsidR="0052316F" w:rsidRPr="00494B3F" w:rsidRDefault="00437DD2" w:rsidP="001B7C49">
      <w:pPr>
        <w:spacing w:line="276" w:lineRule="auto"/>
        <w:rPr>
          <w:rFonts w:ascii="Arial" w:eastAsia="Calibri" w:hAnsi="Arial" w:cs="Arial"/>
          <w:sz w:val="24"/>
          <w:szCs w:val="24"/>
          <w:lang w:val="es-ES"/>
        </w:rPr>
      </w:pPr>
      <w:r>
        <w:rPr>
          <w:rFonts w:ascii="Arial" w:eastAsia="Calibri" w:hAnsi="Arial" w:cs="Arial"/>
          <w:sz w:val="24"/>
          <w:szCs w:val="24"/>
          <w:lang w:val="es-ES"/>
        </w:rPr>
        <w:t>2</w:t>
      </w:r>
    </w:p>
    <w:p w:rsidR="004E1583" w:rsidRDefault="004E1583" w:rsidP="001B7C49">
      <w:pPr>
        <w:spacing w:line="276" w:lineRule="auto"/>
        <w:rPr>
          <w:rFonts w:ascii="Arial" w:eastAsia="Calibri" w:hAnsi="Arial" w:cs="Arial"/>
          <w:sz w:val="24"/>
          <w:szCs w:val="24"/>
          <w:lang w:val="es-ES"/>
        </w:rPr>
      </w:pPr>
      <w:r w:rsidRPr="000D7AE8">
        <w:rPr>
          <w:rFonts w:ascii="Arial" w:eastAsia="Calibri" w:hAnsi="Arial" w:cs="Arial"/>
          <w:sz w:val="24"/>
          <w:szCs w:val="24"/>
          <w:lang w:val="es-ES"/>
        </w:rPr>
        <w:t>1</w:t>
      </w:r>
      <w:r w:rsidRPr="00494B3F">
        <w:rPr>
          <w:rFonts w:ascii="Arial" w:eastAsia="Calibri" w:hAnsi="Arial" w:cs="Arial"/>
          <w:b/>
          <w:sz w:val="24"/>
          <w:szCs w:val="24"/>
          <w:lang w:val="es-ES"/>
        </w:rPr>
        <w:t>.2.5. Seguimiento al cumplimiento del tiempo escolar</w:t>
      </w:r>
      <w:r w:rsidRPr="000D7AE8">
        <w:rPr>
          <w:rFonts w:ascii="Arial" w:eastAsia="Calibri" w:hAnsi="Arial" w:cs="Arial"/>
          <w:sz w:val="24"/>
          <w:szCs w:val="24"/>
          <w:lang w:val="es-ES"/>
        </w:rPr>
        <w:t>.</w:t>
      </w:r>
    </w:p>
    <w:p w:rsidR="00494B3F" w:rsidRDefault="00494B3F" w:rsidP="009859CB">
      <w:pPr>
        <w:spacing w:line="276" w:lineRule="auto"/>
        <w:jc w:val="both"/>
        <w:rPr>
          <w:rFonts w:ascii="Arial" w:eastAsia="Calibri" w:hAnsi="Arial" w:cs="Arial"/>
          <w:sz w:val="24"/>
          <w:szCs w:val="24"/>
          <w:lang w:val="es-ES"/>
        </w:rPr>
      </w:pPr>
      <w:r>
        <w:rPr>
          <w:rFonts w:ascii="Arial" w:eastAsia="Calibri" w:hAnsi="Arial" w:cs="Arial"/>
          <w:sz w:val="24"/>
          <w:szCs w:val="24"/>
          <w:lang w:val="es-ES"/>
        </w:rPr>
        <w:t>Se hace control de la utilización del tiempo, mediante control  de asistencia</w:t>
      </w:r>
      <w:r w:rsidR="009B2D53">
        <w:rPr>
          <w:rFonts w:ascii="Arial" w:eastAsia="Calibri" w:hAnsi="Arial" w:cs="Arial"/>
          <w:sz w:val="24"/>
          <w:szCs w:val="24"/>
          <w:lang w:val="es-ES"/>
        </w:rPr>
        <w:t xml:space="preserve"> y en los seguimientos a los procesos realizados a final de cada período</w:t>
      </w:r>
      <w:r w:rsidR="009859CB">
        <w:rPr>
          <w:rFonts w:ascii="Arial" w:eastAsia="Calibri" w:hAnsi="Arial" w:cs="Arial"/>
          <w:sz w:val="24"/>
          <w:szCs w:val="24"/>
          <w:lang w:val="es-ES"/>
        </w:rPr>
        <w:t xml:space="preserve">, pero por </w:t>
      </w:r>
      <w:r w:rsidR="009B2D53">
        <w:rPr>
          <w:rFonts w:ascii="Arial" w:eastAsia="Calibri" w:hAnsi="Arial" w:cs="Arial"/>
          <w:sz w:val="24"/>
          <w:szCs w:val="24"/>
          <w:lang w:val="es-ES"/>
        </w:rPr>
        <w:t xml:space="preserve">los bajos ingresos económicos, migraciones laborales, </w:t>
      </w:r>
      <w:r w:rsidR="009859CB">
        <w:rPr>
          <w:rFonts w:ascii="Arial" w:eastAsia="Calibri" w:hAnsi="Arial" w:cs="Arial"/>
          <w:sz w:val="24"/>
          <w:szCs w:val="24"/>
          <w:lang w:val="es-ES"/>
        </w:rPr>
        <w:t>las</w:t>
      </w:r>
      <w:r w:rsidR="00437DD2">
        <w:rPr>
          <w:rFonts w:ascii="Arial" w:eastAsia="Calibri" w:hAnsi="Arial" w:cs="Arial"/>
          <w:sz w:val="24"/>
          <w:szCs w:val="24"/>
          <w:lang w:val="es-ES"/>
        </w:rPr>
        <w:t xml:space="preserve"> </w:t>
      </w:r>
      <w:r w:rsidR="009859CB">
        <w:rPr>
          <w:rFonts w:ascii="Arial" w:eastAsia="Calibri" w:hAnsi="Arial" w:cs="Arial"/>
          <w:sz w:val="24"/>
          <w:szCs w:val="24"/>
          <w:lang w:val="es-ES"/>
        </w:rPr>
        <w:t xml:space="preserve"> condiciones del terreno, la dispersión de la población y los efectos de las lluvias, en las sedes no se registra una continuidad del 100%</w:t>
      </w:r>
      <w:r w:rsidR="009B2D53">
        <w:rPr>
          <w:rFonts w:ascii="Arial" w:eastAsia="Calibri" w:hAnsi="Arial" w:cs="Arial"/>
          <w:sz w:val="24"/>
          <w:szCs w:val="24"/>
          <w:lang w:val="es-ES"/>
        </w:rPr>
        <w:t xml:space="preserve">, ya que los jóvenes, especialmente en Preescolar y Primaria, fluctúan entre la permanencia y los traslados a donde ofrezcan mejores condiciones de trabajo. La salida de población adulta en edad laboral o productiva, afecta la estabilidad escolar, puesto que los niños deben quedar bajo el cuidado de personas diferentes a los Padres, en gran parte en condición de separación conyugal, por lo que los cuidadores no garantizan acompañamientos pedagógicos adecuados, por lo que se generan desmotivaciones asociadas a la falta de útiles, procesos de lectura, etc.  </w:t>
      </w:r>
      <w:r>
        <w:rPr>
          <w:rFonts w:ascii="Arial" w:eastAsia="Calibri" w:hAnsi="Arial" w:cs="Arial"/>
          <w:sz w:val="24"/>
          <w:szCs w:val="24"/>
          <w:lang w:val="es-ES"/>
        </w:rPr>
        <w:t xml:space="preserve"> </w:t>
      </w:r>
    </w:p>
    <w:p w:rsidR="004E1583" w:rsidRDefault="004E1583" w:rsidP="001B7C49">
      <w:pPr>
        <w:spacing w:line="276" w:lineRule="auto"/>
        <w:rPr>
          <w:rFonts w:ascii="Arial" w:eastAsia="Calibri" w:hAnsi="Arial" w:cs="Arial"/>
          <w:sz w:val="24"/>
          <w:szCs w:val="24"/>
          <w:lang w:val="es-ES"/>
        </w:rPr>
      </w:pPr>
      <w:r w:rsidRPr="00494B3F">
        <w:rPr>
          <w:rFonts w:ascii="Arial" w:eastAsia="Calibri" w:hAnsi="Arial" w:cs="Arial"/>
          <w:b/>
          <w:sz w:val="24"/>
          <w:szCs w:val="24"/>
          <w:lang w:val="es-ES"/>
        </w:rPr>
        <w:t>1.3. INNOVACIÓN Y PERTINENCIA</w:t>
      </w:r>
      <w:r w:rsidRPr="000D7AE8">
        <w:rPr>
          <w:rFonts w:ascii="Arial" w:eastAsia="Calibri" w:hAnsi="Arial" w:cs="Arial"/>
          <w:sz w:val="24"/>
          <w:szCs w:val="24"/>
          <w:lang w:val="es-ES"/>
        </w:rPr>
        <w:t>.</w:t>
      </w:r>
    </w:p>
    <w:p w:rsidR="00494B3F" w:rsidRDefault="004E1583" w:rsidP="001B7C49">
      <w:pPr>
        <w:spacing w:line="276" w:lineRule="auto"/>
        <w:rPr>
          <w:rFonts w:ascii="Arial" w:eastAsia="Calibri" w:hAnsi="Arial" w:cs="Arial"/>
          <w:b/>
          <w:sz w:val="24"/>
          <w:szCs w:val="24"/>
          <w:lang w:val="es-ES"/>
        </w:rPr>
      </w:pPr>
      <w:r w:rsidRPr="00494B3F">
        <w:rPr>
          <w:rFonts w:ascii="Arial" w:eastAsia="Calibri" w:hAnsi="Arial" w:cs="Arial"/>
          <w:b/>
          <w:sz w:val="24"/>
          <w:szCs w:val="24"/>
          <w:lang w:val="es-ES"/>
        </w:rPr>
        <w:t>1.3.1. Estu</w:t>
      </w:r>
      <w:r w:rsidR="00494B3F">
        <w:rPr>
          <w:rFonts w:ascii="Arial" w:eastAsia="Calibri" w:hAnsi="Arial" w:cs="Arial"/>
          <w:b/>
          <w:sz w:val="24"/>
          <w:szCs w:val="24"/>
          <w:lang w:val="es-ES"/>
        </w:rPr>
        <w:t>diantes Promedio por computador</w:t>
      </w:r>
    </w:p>
    <w:p w:rsidR="00494B3F" w:rsidRDefault="009B2D53" w:rsidP="00416FF4">
      <w:pPr>
        <w:spacing w:line="276" w:lineRule="auto"/>
        <w:jc w:val="both"/>
        <w:rPr>
          <w:rFonts w:ascii="Arial" w:eastAsia="Calibri" w:hAnsi="Arial" w:cs="Arial"/>
          <w:sz w:val="24"/>
          <w:szCs w:val="24"/>
          <w:lang w:val="es-ES"/>
        </w:rPr>
      </w:pPr>
      <w:r>
        <w:rPr>
          <w:rFonts w:ascii="Arial" w:eastAsia="Calibri" w:hAnsi="Arial" w:cs="Arial"/>
          <w:sz w:val="24"/>
          <w:szCs w:val="24"/>
          <w:lang w:val="es-ES"/>
        </w:rPr>
        <w:t xml:space="preserve">En la sede principal, en </w:t>
      </w:r>
      <w:r w:rsidR="009859CB">
        <w:rPr>
          <w:rFonts w:ascii="Arial" w:eastAsia="Calibri" w:hAnsi="Arial" w:cs="Arial"/>
          <w:sz w:val="24"/>
          <w:szCs w:val="24"/>
          <w:lang w:val="es-ES"/>
        </w:rPr>
        <w:t xml:space="preserve">teoría </w:t>
      </w:r>
      <w:r w:rsidR="00494B3F" w:rsidRPr="00494B3F">
        <w:rPr>
          <w:rFonts w:ascii="Arial" w:eastAsia="Calibri" w:hAnsi="Arial" w:cs="Arial"/>
          <w:sz w:val="24"/>
          <w:szCs w:val="24"/>
          <w:lang w:val="es-ES"/>
        </w:rPr>
        <w:t>5 estudi</w:t>
      </w:r>
      <w:r w:rsidR="00494B3F">
        <w:rPr>
          <w:rFonts w:ascii="Arial" w:eastAsia="Calibri" w:hAnsi="Arial" w:cs="Arial"/>
          <w:sz w:val="24"/>
          <w:szCs w:val="24"/>
          <w:lang w:val="es-ES"/>
        </w:rPr>
        <w:t>an</w:t>
      </w:r>
      <w:r w:rsidR="00494B3F" w:rsidRPr="00494B3F">
        <w:rPr>
          <w:rFonts w:ascii="Arial" w:eastAsia="Calibri" w:hAnsi="Arial" w:cs="Arial"/>
          <w:sz w:val="24"/>
          <w:szCs w:val="24"/>
          <w:lang w:val="es-ES"/>
        </w:rPr>
        <w:t>tes por computador</w:t>
      </w:r>
      <w:r w:rsidR="009859CB">
        <w:rPr>
          <w:rFonts w:ascii="Arial" w:eastAsia="Calibri" w:hAnsi="Arial" w:cs="Arial"/>
          <w:sz w:val="24"/>
          <w:szCs w:val="24"/>
          <w:lang w:val="es-ES"/>
        </w:rPr>
        <w:t xml:space="preserve">, porque se cuenta con los equipos, pero </w:t>
      </w:r>
      <w:r w:rsidR="00437DD2">
        <w:rPr>
          <w:rFonts w:ascii="Arial" w:eastAsia="Calibri" w:hAnsi="Arial" w:cs="Arial"/>
          <w:sz w:val="24"/>
          <w:szCs w:val="24"/>
          <w:lang w:val="es-ES"/>
        </w:rPr>
        <w:t xml:space="preserve">no existe un Aula especializada  </w:t>
      </w:r>
      <w:r w:rsidR="009859CB">
        <w:rPr>
          <w:rFonts w:ascii="Arial" w:eastAsia="Calibri" w:hAnsi="Arial" w:cs="Arial"/>
          <w:sz w:val="24"/>
          <w:szCs w:val="24"/>
          <w:lang w:val="es-ES"/>
        </w:rPr>
        <w:t xml:space="preserve">para Informática </w:t>
      </w:r>
      <w:r w:rsidR="00437DD2">
        <w:rPr>
          <w:rFonts w:ascii="Arial" w:eastAsia="Calibri" w:hAnsi="Arial" w:cs="Arial"/>
          <w:sz w:val="24"/>
          <w:szCs w:val="24"/>
          <w:lang w:val="es-ES"/>
        </w:rPr>
        <w:t xml:space="preserve">como tampoco el personal capacitado para un mejor aprovechamiento </w:t>
      </w:r>
      <w:r w:rsidR="00416FF4">
        <w:rPr>
          <w:rFonts w:ascii="Arial" w:eastAsia="Calibri" w:hAnsi="Arial" w:cs="Arial"/>
          <w:sz w:val="24"/>
          <w:szCs w:val="24"/>
          <w:lang w:val="es-ES"/>
        </w:rPr>
        <w:t>de los equipos</w:t>
      </w:r>
      <w:r>
        <w:rPr>
          <w:rFonts w:ascii="Arial" w:eastAsia="Calibri" w:hAnsi="Arial" w:cs="Arial"/>
          <w:sz w:val="24"/>
          <w:szCs w:val="24"/>
          <w:lang w:val="es-ES"/>
        </w:rPr>
        <w:t>,</w:t>
      </w:r>
      <w:r w:rsidR="00416FF4">
        <w:rPr>
          <w:rFonts w:ascii="Arial" w:eastAsia="Calibri" w:hAnsi="Arial" w:cs="Arial"/>
          <w:sz w:val="24"/>
          <w:szCs w:val="24"/>
          <w:lang w:val="es-ES"/>
        </w:rPr>
        <w:t xml:space="preserve"> además de que </w:t>
      </w:r>
      <w:r w:rsidR="009859CB">
        <w:rPr>
          <w:rFonts w:ascii="Arial" w:eastAsia="Calibri" w:hAnsi="Arial" w:cs="Arial"/>
          <w:sz w:val="24"/>
          <w:szCs w:val="24"/>
          <w:lang w:val="es-ES"/>
        </w:rPr>
        <w:t xml:space="preserve">todos los aparatos no están en óptimas condiciones. </w:t>
      </w:r>
      <w:r>
        <w:rPr>
          <w:rFonts w:ascii="Arial" w:eastAsia="Calibri" w:hAnsi="Arial" w:cs="Arial"/>
          <w:sz w:val="24"/>
          <w:szCs w:val="24"/>
          <w:lang w:val="es-ES"/>
        </w:rPr>
        <w:t>En la subsede de la vereda Patio Bonito</w:t>
      </w:r>
      <w:r w:rsidR="0082212B">
        <w:rPr>
          <w:rFonts w:ascii="Arial" w:eastAsia="Calibri" w:hAnsi="Arial" w:cs="Arial"/>
          <w:sz w:val="24"/>
          <w:szCs w:val="24"/>
          <w:lang w:val="es-ES"/>
        </w:rPr>
        <w:t xml:space="preserve"> hay 20 TABLETAS para 31 estudiantes, se cuenta con Sala adecuada, pero subsiste la subutilización. En la sede de la vereda Río en MEDIO, existe un aula en regulares condiciones, pero la subutilización y saqueo, relacionada con la falta de celaduría, ha conducido al deterioro de los pocos equipos de mesa asignados en algún tiempo.   </w:t>
      </w:r>
    </w:p>
    <w:p w:rsidR="004E1583" w:rsidRDefault="004E1583" w:rsidP="001B7C49">
      <w:pPr>
        <w:spacing w:line="276" w:lineRule="auto"/>
        <w:rPr>
          <w:rFonts w:ascii="Arial" w:eastAsia="Calibri" w:hAnsi="Arial" w:cs="Arial"/>
          <w:b/>
          <w:sz w:val="24"/>
          <w:szCs w:val="24"/>
          <w:lang w:val="es-ES"/>
        </w:rPr>
      </w:pPr>
      <w:r w:rsidRPr="00494B3F">
        <w:rPr>
          <w:rFonts w:ascii="Arial" w:eastAsia="Calibri" w:hAnsi="Arial" w:cs="Arial"/>
          <w:b/>
          <w:sz w:val="24"/>
          <w:szCs w:val="24"/>
          <w:lang w:val="es-ES"/>
        </w:rPr>
        <w:t>1.3.2. Matricula con acceso a Internet.</w:t>
      </w:r>
    </w:p>
    <w:p w:rsidR="00494B3F" w:rsidRPr="00BC68A8" w:rsidRDefault="00494B3F" w:rsidP="00046226">
      <w:pPr>
        <w:spacing w:line="276" w:lineRule="auto"/>
        <w:jc w:val="both"/>
        <w:rPr>
          <w:rFonts w:ascii="Arial" w:eastAsia="Calibri" w:hAnsi="Arial" w:cs="Arial"/>
          <w:sz w:val="24"/>
          <w:szCs w:val="24"/>
          <w:lang w:val="es-ES"/>
        </w:rPr>
      </w:pPr>
      <w:r>
        <w:rPr>
          <w:rFonts w:ascii="Arial" w:eastAsia="Calibri" w:hAnsi="Arial" w:cs="Arial"/>
          <w:b/>
          <w:sz w:val="24"/>
          <w:szCs w:val="24"/>
          <w:lang w:val="es-ES"/>
        </w:rPr>
        <w:t>0</w:t>
      </w:r>
      <w:r w:rsidR="00BC68A8">
        <w:rPr>
          <w:rFonts w:ascii="Arial" w:eastAsia="Calibri" w:hAnsi="Arial" w:cs="Arial"/>
          <w:b/>
          <w:sz w:val="24"/>
          <w:szCs w:val="24"/>
          <w:lang w:val="es-ES"/>
        </w:rPr>
        <w:t>.</w:t>
      </w:r>
      <w:r w:rsidR="008B4761">
        <w:rPr>
          <w:rFonts w:ascii="Arial" w:eastAsia="Calibri" w:hAnsi="Arial" w:cs="Arial"/>
          <w:sz w:val="24"/>
          <w:szCs w:val="24"/>
          <w:lang w:val="es-ES"/>
        </w:rPr>
        <w:t xml:space="preserve"> Porque a pesar de que se contó con </w:t>
      </w:r>
      <w:r w:rsidR="00046226">
        <w:rPr>
          <w:rFonts w:ascii="Arial" w:eastAsia="Calibri" w:hAnsi="Arial" w:cs="Arial"/>
          <w:sz w:val="24"/>
          <w:szCs w:val="24"/>
          <w:lang w:val="es-ES"/>
        </w:rPr>
        <w:t xml:space="preserve"> la adecuación de</w:t>
      </w:r>
      <w:r w:rsidR="008B4761">
        <w:rPr>
          <w:rFonts w:ascii="Arial" w:eastAsia="Calibri" w:hAnsi="Arial" w:cs="Arial"/>
          <w:sz w:val="24"/>
          <w:szCs w:val="24"/>
          <w:lang w:val="es-ES"/>
        </w:rPr>
        <w:t xml:space="preserve"> un espacio para el Kiosko Vive </w:t>
      </w:r>
      <w:r w:rsidR="00046226">
        <w:rPr>
          <w:rFonts w:ascii="Arial" w:eastAsia="Calibri" w:hAnsi="Arial" w:cs="Arial"/>
          <w:sz w:val="24"/>
          <w:szCs w:val="24"/>
          <w:lang w:val="es-ES"/>
        </w:rPr>
        <w:t xml:space="preserve">Digital a partir de la división </w:t>
      </w:r>
      <w:r w:rsidR="0082212B">
        <w:rPr>
          <w:rFonts w:ascii="Arial" w:eastAsia="Calibri" w:hAnsi="Arial" w:cs="Arial"/>
          <w:sz w:val="24"/>
          <w:szCs w:val="24"/>
          <w:lang w:val="es-ES"/>
        </w:rPr>
        <w:t xml:space="preserve">física que se hizo con recursos propios, </w:t>
      </w:r>
      <w:r w:rsidR="00046226">
        <w:rPr>
          <w:rFonts w:ascii="Arial" w:eastAsia="Calibri" w:hAnsi="Arial" w:cs="Arial"/>
          <w:sz w:val="24"/>
          <w:szCs w:val="24"/>
          <w:lang w:val="es-ES"/>
        </w:rPr>
        <w:t xml:space="preserve">de un espacio amplio, </w:t>
      </w:r>
      <w:r w:rsidR="008B4761">
        <w:rPr>
          <w:rFonts w:ascii="Arial" w:eastAsia="Calibri" w:hAnsi="Arial" w:cs="Arial"/>
          <w:sz w:val="24"/>
          <w:szCs w:val="24"/>
          <w:lang w:val="es-ES"/>
        </w:rPr>
        <w:t xml:space="preserve">en donde en una parte funciono </w:t>
      </w:r>
      <w:r w:rsidR="00046226">
        <w:rPr>
          <w:rFonts w:ascii="Arial" w:eastAsia="Calibri" w:hAnsi="Arial" w:cs="Arial"/>
          <w:sz w:val="24"/>
          <w:szCs w:val="24"/>
          <w:lang w:val="es-ES"/>
        </w:rPr>
        <w:t xml:space="preserve"> un grupo de Bachillerato en la jornada matinal y en la otra </w:t>
      </w:r>
      <w:r w:rsidR="00046226">
        <w:rPr>
          <w:rFonts w:ascii="Arial" w:eastAsia="Calibri" w:hAnsi="Arial" w:cs="Arial"/>
          <w:sz w:val="24"/>
          <w:szCs w:val="24"/>
          <w:lang w:val="es-ES"/>
        </w:rPr>
        <w:lastRenderedPageBreak/>
        <w:t>división el servicio del mencionado programa del Min</w:t>
      </w:r>
      <w:r w:rsidR="00046226">
        <w:rPr>
          <w:rFonts w:ascii="Arial" w:eastAsia="Calibri" w:hAnsi="Arial" w:cs="Arial"/>
          <w:b/>
          <w:sz w:val="24"/>
          <w:szCs w:val="24"/>
          <w:lang w:val="es-ES"/>
        </w:rPr>
        <w:t>isterio</w:t>
      </w:r>
      <w:r w:rsidR="00046226">
        <w:rPr>
          <w:rFonts w:ascii="Arial" w:eastAsia="Calibri" w:hAnsi="Arial" w:cs="Arial"/>
          <w:sz w:val="24"/>
          <w:szCs w:val="24"/>
          <w:lang w:val="es-ES"/>
        </w:rPr>
        <w:t xml:space="preserve"> de las TIC que en las mañanas p</w:t>
      </w:r>
      <w:r w:rsidR="008B4761">
        <w:rPr>
          <w:rFonts w:ascii="Arial" w:eastAsia="Calibri" w:hAnsi="Arial" w:cs="Arial"/>
          <w:sz w:val="24"/>
          <w:szCs w:val="24"/>
          <w:lang w:val="es-ES"/>
        </w:rPr>
        <w:t>u</w:t>
      </w:r>
      <w:r w:rsidR="00046226">
        <w:rPr>
          <w:rFonts w:ascii="Arial" w:eastAsia="Calibri" w:hAnsi="Arial" w:cs="Arial"/>
          <w:sz w:val="24"/>
          <w:szCs w:val="24"/>
          <w:lang w:val="es-ES"/>
        </w:rPr>
        <w:t>d</w:t>
      </w:r>
      <w:r w:rsidR="008B4761">
        <w:rPr>
          <w:rFonts w:ascii="Arial" w:eastAsia="Calibri" w:hAnsi="Arial" w:cs="Arial"/>
          <w:sz w:val="24"/>
          <w:szCs w:val="24"/>
          <w:lang w:val="es-ES"/>
        </w:rPr>
        <w:t>o</w:t>
      </w:r>
      <w:r w:rsidR="00046226">
        <w:rPr>
          <w:rFonts w:ascii="Arial" w:eastAsia="Calibri" w:hAnsi="Arial" w:cs="Arial"/>
          <w:sz w:val="24"/>
          <w:szCs w:val="24"/>
          <w:lang w:val="es-ES"/>
        </w:rPr>
        <w:t xml:space="preserve"> ser utilizado por toda la comunidad educativa mientras</w:t>
      </w:r>
      <w:r w:rsidR="008B4761">
        <w:rPr>
          <w:rFonts w:ascii="Arial" w:eastAsia="Calibri" w:hAnsi="Arial" w:cs="Arial"/>
          <w:sz w:val="24"/>
          <w:szCs w:val="24"/>
          <w:lang w:val="es-ES"/>
        </w:rPr>
        <w:t xml:space="preserve"> y </w:t>
      </w:r>
      <w:r w:rsidR="00046226">
        <w:rPr>
          <w:rFonts w:ascii="Arial" w:eastAsia="Calibri" w:hAnsi="Arial" w:cs="Arial"/>
          <w:sz w:val="24"/>
          <w:szCs w:val="24"/>
          <w:lang w:val="es-ES"/>
        </w:rPr>
        <w:t xml:space="preserve"> en la tarde estará ab</w:t>
      </w:r>
      <w:r w:rsidR="008B4761">
        <w:rPr>
          <w:rFonts w:ascii="Arial" w:eastAsia="Calibri" w:hAnsi="Arial" w:cs="Arial"/>
          <w:sz w:val="24"/>
          <w:szCs w:val="24"/>
          <w:lang w:val="es-ES"/>
        </w:rPr>
        <w:t>ierto a la comunidad en general, la calidad de la</w:t>
      </w:r>
      <w:r w:rsidR="00416FF4">
        <w:rPr>
          <w:rFonts w:ascii="Arial" w:eastAsia="Calibri" w:hAnsi="Arial" w:cs="Arial"/>
          <w:sz w:val="24"/>
          <w:szCs w:val="24"/>
          <w:lang w:val="es-ES"/>
        </w:rPr>
        <w:t xml:space="preserve"> conexión </w:t>
      </w:r>
      <w:r w:rsidR="008B4761">
        <w:rPr>
          <w:rFonts w:ascii="Arial" w:eastAsia="Calibri" w:hAnsi="Arial" w:cs="Arial"/>
          <w:sz w:val="24"/>
          <w:szCs w:val="24"/>
          <w:lang w:val="es-ES"/>
        </w:rPr>
        <w:t xml:space="preserve"> es deficiente y más que un beneficio se convirtió en un problema con la comunidad por la mala utilización del espacio por parte de la  misma.</w:t>
      </w:r>
      <w:r w:rsidR="00046226">
        <w:rPr>
          <w:rFonts w:ascii="Arial" w:eastAsia="Calibri" w:hAnsi="Arial" w:cs="Arial"/>
          <w:sz w:val="24"/>
          <w:szCs w:val="24"/>
          <w:lang w:val="es-ES"/>
        </w:rPr>
        <w:t xml:space="preserve">  </w:t>
      </w:r>
      <w:r w:rsidR="00BC68A8">
        <w:rPr>
          <w:rFonts w:ascii="Arial" w:eastAsia="Calibri" w:hAnsi="Arial" w:cs="Arial"/>
          <w:sz w:val="24"/>
          <w:szCs w:val="24"/>
          <w:lang w:val="es-ES"/>
        </w:rPr>
        <w:t xml:space="preserve"> </w:t>
      </w:r>
    </w:p>
    <w:p w:rsidR="008D6AD1" w:rsidRDefault="004E1583" w:rsidP="008D6AD1">
      <w:pPr>
        <w:jc w:val="both"/>
        <w:rPr>
          <w:rFonts w:ascii="Arial" w:eastAsia="Calibri" w:hAnsi="Arial" w:cs="Arial"/>
          <w:b/>
          <w:sz w:val="24"/>
          <w:szCs w:val="24"/>
        </w:rPr>
      </w:pPr>
      <w:r w:rsidRPr="00494B3F">
        <w:rPr>
          <w:rFonts w:ascii="Arial" w:eastAsia="Calibri" w:hAnsi="Arial" w:cs="Arial"/>
          <w:b/>
          <w:sz w:val="24"/>
          <w:szCs w:val="24"/>
          <w:lang w:val="es-ES"/>
        </w:rPr>
        <w:t>1.3.3. Avance en sistematización.</w:t>
      </w:r>
      <w:r w:rsidR="008D6AD1" w:rsidRPr="00494B3F">
        <w:rPr>
          <w:rFonts w:ascii="Arial" w:eastAsia="Calibri" w:hAnsi="Arial" w:cs="Arial"/>
          <w:b/>
          <w:sz w:val="24"/>
          <w:szCs w:val="24"/>
        </w:rPr>
        <w:t xml:space="preserve"> </w:t>
      </w:r>
    </w:p>
    <w:p w:rsidR="00494B3F" w:rsidRDefault="00046226" w:rsidP="008D6AD1">
      <w:pPr>
        <w:jc w:val="both"/>
        <w:rPr>
          <w:rFonts w:ascii="Arial" w:eastAsia="Calibri" w:hAnsi="Arial" w:cs="Arial"/>
          <w:sz w:val="24"/>
          <w:szCs w:val="24"/>
        </w:rPr>
      </w:pPr>
      <w:r>
        <w:rPr>
          <w:rFonts w:ascii="Arial" w:eastAsia="Calibri" w:hAnsi="Arial" w:cs="Arial"/>
          <w:sz w:val="24"/>
          <w:szCs w:val="24"/>
        </w:rPr>
        <w:t>Se cuenta con dos programas: Uno para el pr</w:t>
      </w:r>
      <w:r w:rsidR="00494B3F">
        <w:rPr>
          <w:rFonts w:ascii="Arial" w:eastAsia="Calibri" w:hAnsi="Arial" w:cs="Arial"/>
          <w:sz w:val="24"/>
          <w:szCs w:val="24"/>
        </w:rPr>
        <w:t>ocesamiento de notas y generación de boletines y de certificados</w:t>
      </w:r>
      <w:r w:rsidR="00E155E7">
        <w:rPr>
          <w:rFonts w:ascii="Arial" w:eastAsia="Calibri" w:hAnsi="Arial" w:cs="Arial"/>
          <w:sz w:val="24"/>
          <w:szCs w:val="24"/>
        </w:rPr>
        <w:t xml:space="preserve"> hasta la fecha </w:t>
      </w:r>
      <w:r w:rsidR="008B4761">
        <w:rPr>
          <w:rFonts w:ascii="Arial" w:eastAsia="Calibri" w:hAnsi="Arial" w:cs="Arial"/>
          <w:sz w:val="24"/>
          <w:szCs w:val="24"/>
        </w:rPr>
        <w:t xml:space="preserve"> </w:t>
      </w:r>
      <w:r>
        <w:rPr>
          <w:rFonts w:ascii="Arial" w:eastAsia="Calibri" w:hAnsi="Arial" w:cs="Arial"/>
          <w:sz w:val="24"/>
          <w:szCs w:val="24"/>
        </w:rPr>
        <w:t xml:space="preserve">y otro para la expedición de certificaciones de estudio desde </w:t>
      </w:r>
      <w:r w:rsidR="00E155E7">
        <w:rPr>
          <w:rFonts w:ascii="Arial" w:eastAsia="Calibri" w:hAnsi="Arial" w:cs="Arial"/>
          <w:sz w:val="24"/>
          <w:szCs w:val="24"/>
        </w:rPr>
        <w:t>2007</w:t>
      </w:r>
      <w:r w:rsidR="00494B3F">
        <w:rPr>
          <w:rFonts w:ascii="Arial" w:eastAsia="Calibri" w:hAnsi="Arial" w:cs="Arial"/>
          <w:sz w:val="24"/>
          <w:szCs w:val="24"/>
        </w:rPr>
        <w:t xml:space="preserve"> </w:t>
      </w:r>
      <w:r w:rsidR="00E155E7">
        <w:rPr>
          <w:rFonts w:ascii="Arial" w:eastAsia="Calibri" w:hAnsi="Arial" w:cs="Arial"/>
          <w:sz w:val="24"/>
          <w:szCs w:val="24"/>
        </w:rPr>
        <w:t>hasta 2013</w:t>
      </w:r>
      <w:r>
        <w:rPr>
          <w:rFonts w:ascii="Arial" w:eastAsia="Calibri" w:hAnsi="Arial" w:cs="Arial"/>
          <w:sz w:val="24"/>
          <w:szCs w:val="24"/>
        </w:rPr>
        <w:t xml:space="preserve">. Con este último programa adquirido con recursos propios, se mejoró </w:t>
      </w:r>
      <w:r w:rsidR="009859CB">
        <w:rPr>
          <w:rFonts w:ascii="Arial" w:eastAsia="Calibri" w:hAnsi="Arial" w:cs="Arial"/>
          <w:sz w:val="24"/>
          <w:szCs w:val="24"/>
        </w:rPr>
        <w:t>ese pr</w:t>
      </w:r>
      <w:r w:rsidR="008B4761">
        <w:rPr>
          <w:rFonts w:ascii="Arial" w:eastAsia="Calibri" w:hAnsi="Arial" w:cs="Arial"/>
          <w:sz w:val="24"/>
          <w:szCs w:val="24"/>
        </w:rPr>
        <w:t xml:space="preserve">oceso administrativo, </w:t>
      </w:r>
      <w:r w:rsidR="009859CB">
        <w:rPr>
          <w:rFonts w:ascii="Arial" w:eastAsia="Calibri" w:hAnsi="Arial" w:cs="Arial"/>
          <w:sz w:val="24"/>
          <w:szCs w:val="24"/>
        </w:rPr>
        <w:t xml:space="preserve"> efectuado a partir de archivos físicos que estaban dispersos e incompletos, ya que hasta la fecha no se han podido ubicar los correspondientes a los años 2007 y años anteriores. </w:t>
      </w:r>
      <w:r>
        <w:rPr>
          <w:rFonts w:ascii="Arial" w:eastAsia="Calibri" w:hAnsi="Arial" w:cs="Arial"/>
          <w:sz w:val="24"/>
          <w:szCs w:val="24"/>
        </w:rPr>
        <w:t xml:space="preserve"> </w:t>
      </w:r>
    </w:p>
    <w:p w:rsidR="008B4761" w:rsidRDefault="008B4761" w:rsidP="008D6AD1">
      <w:pPr>
        <w:jc w:val="both"/>
        <w:rPr>
          <w:rFonts w:ascii="Arial" w:eastAsia="Calibri" w:hAnsi="Arial" w:cs="Arial"/>
          <w:sz w:val="24"/>
          <w:szCs w:val="24"/>
        </w:rPr>
      </w:pPr>
    </w:p>
    <w:p w:rsidR="008D6AD1" w:rsidRPr="008B4761" w:rsidRDefault="008D6AD1" w:rsidP="008B4761">
      <w:pPr>
        <w:pStyle w:val="Prrafodelista"/>
        <w:numPr>
          <w:ilvl w:val="0"/>
          <w:numId w:val="10"/>
        </w:numPr>
        <w:jc w:val="both"/>
        <w:rPr>
          <w:rFonts w:ascii="Arial" w:eastAsia="Calibri" w:hAnsi="Arial" w:cs="Arial"/>
          <w:b/>
          <w:sz w:val="24"/>
          <w:szCs w:val="24"/>
        </w:rPr>
      </w:pPr>
      <w:r w:rsidRPr="008B4761">
        <w:rPr>
          <w:rFonts w:ascii="Arial" w:eastAsia="Calibri" w:hAnsi="Arial" w:cs="Arial"/>
          <w:b/>
          <w:sz w:val="24"/>
          <w:szCs w:val="24"/>
        </w:rPr>
        <w:t>PROPOSITOS INICIALES</w:t>
      </w:r>
    </w:p>
    <w:p w:rsidR="008B4761" w:rsidRPr="008B4761" w:rsidRDefault="008B4761" w:rsidP="008B4761">
      <w:pPr>
        <w:ind w:left="360"/>
        <w:jc w:val="both"/>
        <w:rPr>
          <w:rFonts w:ascii="Arial" w:eastAsia="Calibri" w:hAnsi="Arial" w:cs="Arial"/>
          <w:b/>
          <w:sz w:val="24"/>
          <w:szCs w:val="24"/>
        </w:rPr>
      </w:pPr>
    </w:p>
    <w:p w:rsidR="008D6AD1" w:rsidRDefault="00805000" w:rsidP="008D6AD1">
      <w:pPr>
        <w:jc w:val="both"/>
        <w:rPr>
          <w:rFonts w:ascii="Arial" w:eastAsia="Calibri" w:hAnsi="Arial" w:cs="Arial"/>
          <w:sz w:val="24"/>
          <w:szCs w:val="24"/>
        </w:rPr>
      </w:pPr>
      <w:r>
        <w:rPr>
          <w:rFonts w:ascii="Arial" w:eastAsia="Calibri" w:hAnsi="Arial" w:cs="Arial"/>
          <w:b/>
          <w:sz w:val="24"/>
          <w:szCs w:val="24"/>
        </w:rPr>
        <w:t xml:space="preserve">2.1 </w:t>
      </w:r>
      <w:r w:rsidR="008D6AD1" w:rsidRPr="000D7AE8">
        <w:rPr>
          <w:rFonts w:ascii="Arial" w:eastAsia="Calibri" w:hAnsi="Arial" w:cs="Arial"/>
          <w:sz w:val="24"/>
          <w:szCs w:val="24"/>
        </w:rPr>
        <w:t>(Gestiones Directiva, Académica, Administrativa y Comunitaria)</w:t>
      </w:r>
    </w:p>
    <w:p w:rsidR="008D6AD1" w:rsidRPr="009859CB" w:rsidRDefault="008D6AD1" w:rsidP="009859CB">
      <w:pPr>
        <w:spacing w:after="160" w:line="259" w:lineRule="auto"/>
        <w:jc w:val="both"/>
        <w:rPr>
          <w:rFonts w:ascii="Arial" w:eastAsia="Calibri" w:hAnsi="Arial" w:cs="Arial"/>
          <w:sz w:val="24"/>
          <w:szCs w:val="24"/>
        </w:rPr>
      </w:pPr>
      <w:r w:rsidRPr="009859CB">
        <w:rPr>
          <w:rFonts w:ascii="Arial" w:eastAsia="Calibri" w:hAnsi="Arial" w:cs="Arial"/>
          <w:sz w:val="24"/>
          <w:szCs w:val="24"/>
        </w:rPr>
        <w:t xml:space="preserve">Mejorar la apropiación del direccionamiento estratégico y horizonte institucional, la ampliación de cobertura, la adecuación infraestructural, la organización de archivos y depuración de plataformas estadísticas, la disponibilidad didáctica, el bienestar estudiantil y protección del patrimonio institucional. </w:t>
      </w:r>
    </w:p>
    <w:p w:rsidR="008D6AD1" w:rsidRPr="009859CB" w:rsidRDefault="008D6AD1" w:rsidP="009859CB">
      <w:pPr>
        <w:spacing w:after="160" w:line="259" w:lineRule="auto"/>
        <w:jc w:val="both"/>
        <w:rPr>
          <w:rFonts w:ascii="Arial" w:eastAsia="Calibri" w:hAnsi="Arial" w:cs="Arial"/>
          <w:sz w:val="24"/>
          <w:szCs w:val="24"/>
        </w:rPr>
      </w:pPr>
      <w:r w:rsidRPr="009859CB">
        <w:rPr>
          <w:rFonts w:ascii="Arial" w:eastAsia="Calibri" w:hAnsi="Arial" w:cs="Arial"/>
          <w:sz w:val="24"/>
          <w:szCs w:val="24"/>
        </w:rPr>
        <w:t xml:space="preserve">Mejorar la información interna y hacia los padres de familia para dar a conocer orientaciones y propiciar reflexiones y participaciones que permitan la evaluación de los procesos y componentes de las Gestiones académica y comunitaria. </w:t>
      </w:r>
    </w:p>
    <w:p w:rsidR="008D6AD1" w:rsidRPr="009859CB" w:rsidRDefault="008D6AD1" w:rsidP="009859CB">
      <w:pPr>
        <w:jc w:val="both"/>
        <w:rPr>
          <w:rFonts w:ascii="Arial" w:eastAsia="Calibri" w:hAnsi="Arial" w:cs="Arial"/>
          <w:sz w:val="24"/>
          <w:szCs w:val="24"/>
        </w:rPr>
      </w:pPr>
      <w:r w:rsidRPr="009859CB">
        <w:rPr>
          <w:rFonts w:ascii="Arial" w:eastAsia="Calibri" w:hAnsi="Arial" w:cs="Arial"/>
          <w:sz w:val="24"/>
          <w:szCs w:val="24"/>
        </w:rPr>
        <w:t>Contribuir al desarrollo de la integración y contextualización entre el Plantel y la Población del Corregimiento de Broqueles, mediante la realización de alianzas que favorezcan el restablecimiento del tejido social, la amigabilidad ambiental, el mejoramiento de las condiciones de vida y los fortalecimientos étnico-identitario y de la organización comunitaria.</w:t>
      </w:r>
    </w:p>
    <w:p w:rsidR="008D6AD1" w:rsidRPr="000D7AE8" w:rsidRDefault="008D6AD1" w:rsidP="008D6AD1">
      <w:pPr>
        <w:jc w:val="both"/>
        <w:rPr>
          <w:rFonts w:ascii="Arial" w:eastAsia="Calibri" w:hAnsi="Arial" w:cs="Arial"/>
          <w:sz w:val="24"/>
          <w:szCs w:val="24"/>
        </w:rPr>
      </w:pPr>
    </w:p>
    <w:p w:rsidR="008D6AD1" w:rsidRPr="000D7AE8" w:rsidRDefault="008D6AD1" w:rsidP="008D6AD1">
      <w:pPr>
        <w:jc w:val="both"/>
        <w:rPr>
          <w:rFonts w:ascii="Arial" w:eastAsia="Calibri" w:hAnsi="Arial" w:cs="Arial"/>
          <w:sz w:val="24"/>
          <w:szCs w:val="24"/>
        </w:rPr>
      </w:pPr>
      <w:r w:rsidRPr="00494B3F">
        <w:rPr>
          <w:rFonts w:ascii="Arial" w:eastAsia="Calibri" w:hAnsi="Arial" w:cs="Arial"/>
          <w:b/>
          <w:sz w:val="24"/>
          <w:szCs w:val="24"/>
        </w:rPr>
        <w:t xml:space="preserve"> </w:t>
      </w:r>
      <w:r w:rsidR="00805000">
        <w:rPr>
          <w:rFonts w:ascii="Arial" w:eastAsia="Calibri" w:hAnsi="Arial" w:cs="Arial"/>
          <w:b/>
          <w:sz w:val="24"/>
          <w:szCs w:val="24"/>
        </w:rPr>
        <w:t xml:space="preserve">2.2 </w:t>
      </w:r>
      <w:r w:rsidRPr="000D7AE8">
        <w:rPr>
          <w:rFonts w:ascii="Arial" w:eastAsia="Calibri" w:hAnsi="Arial" w:cs="Arial"/>
          <w:sz w:val="24"/>
          <w:szCs w:val="24"/>
        </w:rPr>
        <w:t xml:space="preserve"> (Liderazgo, relaciones interpersonales y comunicación, trabajo en equipo, negociación y mediación, compromiso social e institucional, iniciativa y orientación al logro)</w:t>
      </w:r>
    </w:p>
    <w:p w:rsidR="008D6AD1" w:rsidRDefault="008D6AD1" w:rsidP="009859CB">
      <w:pPr>
        <w:spacing w:after="160" w:line="259" w:lineRule="auto"/>
        <w:jc w:val="both"/>
        <w:rPr>
          <w:rFonts w:ascii="Arial" w:eastAsia="Calibri" w:hAnsi="Arial" w:cs="Arial"/>
          <w:sz w:val="24"/>
          <w:szCs w:val="24"/>
        </w:rPr>
      </w:pPr>
      <w:r w:rsidRPr="009859CB">
        <w:rPr>
          <w:rFonts w:ascii="Arial" w:eastAsia="Calibri" w:hAnsi="Arial" w:cs="Arial"/>
          <w:sz w:val="24"/>
          <w:szCs w:val="24"/>
        </w:rPr>
        <w:t>Propiciar el trabajo cooperado, la comunicación directa para tratar situaciones problemas y el sentido de pertenencia alrededor de Valores esenciales y asociados con la Afrocolombianidad.</w:t>
      </w:r>
    </w:p>
    <w:p w:rsidR="008B4761" w:rsidRDefault="008B4761" w:rsidP="009859CB">
      <w:pPr>
        <w:spacing w:after="160" w:line="259" w:lineRule="auto"/>
        <w:jc w:val="both"/>
        <w:rPr>
          <w:rFonts w:ascii="Arial" w:eastAsia="Calibri" w:hAnsi="Arial" w:cs="Arial"/>
          <w:sz w:val="24"/>
          <w:szCs w:val="24"/>
        </w:rPr>
      </w:pPr>
    </w:p>
    <w:p w:rsidR="00416FF4" w:rsidRDefault="00416FF4" w:rsidP="009859CB">
      <w:pPr>
        <w:spacing w:after="160" w:line="259" w:lineRule="auto"/>
        <w:jc w:val="both"/>
        <w:rPr>
          <w:rFonts w:ascii="Arial" w:eastAsia="Calibri" w:hAnsi="Arial" w:cs="Arial"/>
          <w:sz w:val="24"/>
          <w:szCs w:val="24"/>
        </w:rPr>
      </w:pPr>
    </w:p>
    <w:p w:rsidR="00416FF4" w:rsidRDefault="00416FF4" w:rsidP="009859CB">
      <w:pPr>
        <w:spacing w:after="160" w:line="259" w:lineRule="auto"/>
        <w:jc w:val="both"/>
        <w:rPr>
          <w:rFonts w:ascii="Arial" w:eastAsia="Calibri" w:hAnsi="Arial" w:cs="Arial"/>
          <w:sz w:val="24"/>
          <w:szCs w:val="24"/>
        </w:rPr>
      </w:pPr>
    </w:p>
    <w:p w:rsidR="004E1583" w:rsidRPr="00494B3F" w:rsidRDefault="008D6AD1" w:rsidP="001B7C49">
      <w:pPr>
        <w:spacing w:line="276" w:lineRule="auto"/>
        <w:rPr>
          <w:rFonts w:ascii="Arial" w:eastAsia="Calibri" w:hAnsi="Arial" w:cs="Arial"/>
          <w:b/>
          <w:sz w:val="24"/>
          <w:szCs w:val="24"/>
          <w:lang w:val="es-ES"/>
        </w:rPr>
      </w:pPr>
      <w:r w:rsidRPr="00494B3F">
        <w:rPr>
          <w:rFonts w:ascii="Arial" w:eastAsia="Calibri" w:hAnsi="Arial" w:cs="Arial"/>
          <w:b/>
          <w:sz w:val="24"/>
          <w:szCs w:val="24"/>
          <w:lang w:val="es-ES"/>
        </w:rPr>
        <w:lastRenderedPageBreak/>
        <w:t>3.</w:t>
      </w:r>
      <w:r w:rsidR="004E1583" w:rsidRPr="00494B3F">
        <w:rPr>
          <w:rFonts w:ascii="Arial" w:eastAsia="Calibri" w:hAnsi="Arial" w:cs="Arial"/>
          <w:b/>
          <w:sz w:val="24"/>
          <w:szCs w:val="24"/>
          <w:lang w:val="es-ES"/>
        </w:rPr>
        <w:t xml:space="preserve"> GESTIÓN</w:t>
      </w:r>
      <w:r w:rsidR="0002214D" w:rsidRPr="00494B3F">
        <w:rPr>
          <w:rFonts w:ascii="Arial" w:eastAsia="Calibri" w:hAnsi="Arial" w:cs="Arial"/>
          <w:b/>
          <w:sz w:val="24"/>
          <w:szCs w:val="24"/>
          <w:lang w:val="es-ES"/>
        </w:rPr>
        <w:t xml:space="preserve"> </w:t>
      </w:r>
      <w:r w:rsidR="004E1583" w:rsidRPr="00494B3F">
        <w:rPr>
          <w:rFonts w:ascii="Arial" w:eastAsia="Calibri" w:hAnsi="Arial" w:cs="Arial"/>
          <w:b/>
          <w:sz w:val="24"/>
          <w:szCs w:val="24"/>
          <w:lang w:val="es-ES"/>
        </w:rPr>
        <w:t>(ES).</w:t>
      </w:r>
    </w:p>
    <w:p w:rsidR="00805000" w:rsidRDefault="008D6AD1" w:rsidP="001C2B92">
      <w:pPr>
        <w:spacing w:line="276" w:lineRule="auto"/>
        <w:rPr>
          <w:rFonts w:ascii="Arial" w:eastAsia="Calibri" w:hAnsi="Arial" w:cs="Arial"/>
          <w:b/>
          <w:sz w:val="24"/>
          <w:szCs w:val="24"/>
          <w:lang w:val="es-ES"/>
        </w:rPr>
      </w:pPr>
      <w:r w:rsidRPr="00494B3F">
        <w:rPr>
          <w:rFonts w:ascii="Arial" w:eastAsia="Calibri" w:hAnsi="Arial" w:cs="Arial"/>
          <w:b/>
          <w:sz w:val="24"/>
          <w:szCs w:val="24"/>
          <w:lang w:val="es-ES"/>
        </w:rPr>
        <w:t>3</w:t>
      </w:r>
      <w:r w:rsidR="001C2B92" w:rsidRPr="00494B3F">
        <w:rPr>
          <w:rFonts w:ascii="Arial" w:eastAsia="Calibri" w:hAnsi="Arial" w:cs="Arial"/>
          <w:b/>
          <w:sz w:val="24"/>
          <w:szCs w:val="24"/>
          <w:lang w:val="es-ES"/>
        </w:rPr>
        <w:t>.1.</w:t>
      </w:r>
      <w:r w:rsidR="00494B3F" w:rsidRPr="00494B3F">
        <w:rPr>
          <w:rFonts w:ascii="Arial" w:eastAsia="Calibri" w:hAnsi="Arial" w:cs="Arial"/>
          <w:b/>
          <w:sz w:val="24"/>
          <w:szCs w:val="24"/>
          <w:lang w:val="es-ES"/>
        </w:rPr>
        <w:t xml:space="preserve"> </w:t>
      </w:r>
      <w:r w:rsidR="00805000">
        <w:rPr>
          <w:rFonts w:ascii="Arial" w:eastAsia="Calibri" w:hAnsi="Arial" w:cs="Arial"/>
          <w:b/>
          <w:sz w:val="24"/>
          <w:szCs w:val="24"/>
          <w:lang w:val="es-ES"/>
        </w:rPr>
        <w:t xml:space="preserve">Inversión </w:t>
      </w:r>
    </w:p>
    <w:p w:rsidR="00805000" w:rsidRDefault="00320FC8" w:rsidP="00805000">
      <w:pPr>
        <w:jc w:val="center"/>
        <w:rPr>
          <w:rFonts w:ascii="Arial" w:hAnsi="Arial" w:cs="Arial"/>
          <w:b/>
          <w:bCs/>
          <w:iCs/>
          <w:color w:val="000000"/>
        </w:rPr>
      </w:pPr>
      <w:r>
        <w:rPr>
          <w:rFonts w:ascii="Arial" w:hAnsi="Arial" w:cs="Arial"/>
          <w:b/>
          <w:bCs/>
          <w:iCs/>
          <w:color w:val="000000"/>
        </w:rPr>
        <w:t xml:space="preserve">INVERSIÓN </w:t>
      </w:r>
      <w:r w:rsidR="00805000" w:rsidRPr="00701017">
        <w:rPr>
          <w:rFonts w:ascii="Arial" w:hAnsi="Arial" w:cs="Arial"/>
          <w:b/>
          <w:bCs/>
          <w:iCs/>
          <w:color w:val="000000"/>
        </w:rPr>
        <w:t>DE FUNCIONAMIENTO</w:t>
      </w:r>
      <w:r w:rsidR="008B4761">
        <w:rPr>
          <w:rFonts w:ascii="Arial" w:hAnsi="Arial" w:cs="Arial"/>
          <w:b/>
          <w:bCs/>
          <w:iCs/>
          <w:color w:val="000000"/>
        </w:rPr>
        <w:t xml:space="preserve">  2017</w:t>
      </w:r>
    </w:p>
    <w:p w:rsidR="00805000" w:rsidRPr="00C10D36" w:rsidRDefault="00805000" w:rsidP="00805000">
      <w:pPr>
        <w:jc w:val="center"/>
        <w:rPr>
          <w:rFonts w:ascii="Arial" w:hAnsi="Arial" w:cs="Arial"/>
          <w:b/>
          <w:bCs/>
          <w:iCs/>
          <w:color w:val="000000"/>
        </w:rPr>
      </w:pPr>
    </w:p>
    <w:tbl>
      <w:tblPr>
        <w:tblW w:w="8351" w:type="dxa"/>
        <w:tblInd w:w="817" w:type="dxa"/>
        <w:tblCellMar>
          <w:left w:w="70" w:type="dxa"/>
          <w:right w:w="70" w:type="dxa"/>
        </w:tblCellMar>
        <w:tblLook w:val="04A0" w:firstRow="1" w:lastRow="0" w:firstColumn="1" w:lastColumn="0" w:noHBand="0" w:noVBand="1"/>
      </w:tblPr>
      <w:tblGrid>
        <w:gridCol w:w="6650"/>
        <w:gridCol w:w="1701"/>
      </w:tblGrid>
      <w:tr w:rsidR="008B4761" w:rsidRPr="00C10D36" w:rsidTr="006D5C49">
        <w:trPr>
          <w:trHeight w:val="315"/>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tcPr>
          <w:p w:rsidR="008B4761" w:rsidRPr="00701017" w:rsidRDefault="00805000" w:rsidP="006D5C49">
            <w:pPr>
              <w:rPr>
                <w:rFonts w:ascii="Arial" w:hAnsi="Arial" w:cs="Arial"/>
                <w:b/>
                <w:bCs/>
                <w:color w:val="000000"/>
                <w:lang w:val="es-ES_tradnl" w:eastAsia="es-CO"/>
              </w:rPr>
            </w:pPr>
            <w:r w:rsidRPr="00701017">
              <w:rPr>
                <w:rFonts w:ascii="Arial" w:hAnsi="Arial" w:cs="Arial"/>
                <w:b/>
                <w:iCs/>
                <w:color w:val="000000"/>
              </w:rPr>
              <w:tab/>
              <w:t xml:space="preserve">                                          </w:t>
            </w:r>
            <w:r w:rsidR="008B4761">
              <w:rPr>
                <w:rFonts w:ascii="Arial" w:hAnsi="Arial" w:cs="Arial"/>
                <w:b/>
                <w:bCs/>
                <w:color w:val="000000"/>
                <w:lang w:val="es-ES_tradnl" w:eastAsia="es-CO"/>
              </w:rPr>
              <w:t>CONCEPTO</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761" w:rsidRPr="00C10D36" w:rsidRDefault="008B4761" w:rsidP="006D5C49">
            <w:pPr>
              <w:jc w:val="right"/>
              <w:rPr>
                <w:rFonts w:ascii="Arial" w:hAnsi="Arial" w:cs="Arial"/>
                <w:b/>
                <w:bCs/>
                <w:color w:val="000000"/>
                <w:lang w:val="es-ES_tradnl" w:eastAsia="es-CO"/>
              </w:rPr>
            </w:pPr>
            <w:r>
              <w:rPr>
                <w:rFonts w:ascii="Arial" w:hAnsi="Arial" w:cs="Arial"/>
                <w:b/>
                <w:bCs/>
                <w:color w:val="000000"/>
                <w:lang w:val="es-ES_tradnl" w:eastAsia="es-CO"/>
              </w:rPr>
              <w:t>VALOR</w:t>
            </w:r>
          </w:p>
        </w:tc>
      </w:tr>
      <w:tr w:rsidR="008B4761" w:rsidRPr="00C10D36" w:rsidTr="00416FF4">
        <w:trPr>
          <w:trHeight w:val="381"/>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FF4" w:rsidRDefault="00416FF4" w:rsidP="006D5C49">
            <w:pPr>
              <w:rPr>
                <w:rFonts w:ascii="Arial" w:hAnsi="Arial" w:cs="Arial"/>
                <w:b/>
                <w:bCs/>
                <w:color w:val="000000"/>
                <w:lang w:val="es-ES_tradnl" w:eastAsia="es-CO"/>
              </w:rPr>
            </w:pPr>
          </w:p>
          <w:p w:rsidR="008B4761" w:rsidRPr="00701017" w:rsidRDefault="008B4761" w:rsidP="006D5C49">
            <w:pPr>
              <w:rPr>
                <w:rFonts w:ascii="Arial" w:hAnsi="Arial" w:cs="Arial"/>
                <w:b/>
                <w:bCs/>
                <w:color w:val="000000"/>
                <w:lang w:eastAsia="es-CO"/>
              </w:rPr>
            </w:pPr>
            <w:r w:rsidRPr="00701017">
              <w:rPr>
                <w:rFonts w:ascii="Arial" w:hAnsi="Arial" w:cs="Arial"/>
                <w:b/>
                <w:bCs/>
                <w:color w:val="000000"/>
                <w:lang w:val="es-ES_tradnl" w:eastAsia="es-CO"/>
              </w:rPr>
              <w:t>GASTOS DE FUNCIONAMIENTO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b/>
                <w:bCs/>
                <w:color w:val="000000"/>
                <w:lang w:eastAsia="es-CO"/>
              </w:rPr>
            </w:pPr>
            <w:r>
              <w:rPr>
                <w:rFonts w:ascii="Arial" w:hAnsi="Arial" w:cs="Arial"/>
                <w:b/>
                <w:bCs/>
                <w:color w:val="000000"/>
                <w:lang w:val="es-ES_tradnl" w:eastAsia="es-CO"/>
              </w:rPr>
              <w:t>39</w:t>
            </w:r>
            <w:r w:rsidRPr="00C10D36">
              <w:rPr>
                <w:rFonts w:ascii="Arial" w:hAnsi="Arial" w:cs="Arial"/>
                <w:b/>
                <w:bCs/>
                <w:color w:val="000000"/>
                <w:lang w:val="es-ES_tradnl" w:eastAsia="es-CO"/>
              </w:rPr>
              <w:t>.0</w:t>
            </w:r>
            <w:r w:rsidRPr="00701017">
              <w:rPr>
                <w:rFonts w:ascii="Arial" w:hAnsi="Arial" w:cs="Arial"/>
                <w:b/>
                <w:bCs/>
                <w:color w:val="000000"/>
                <w:lang w:val="es-ES_tradnl" w:eastAsia="es-CO"/>
              </w:rPr>
              <w:t>00.000.00</w:t>
            </w:r>
          </w:p>
        </w:tc>
      </w:tr>
      <w:tr w:rsidR="008B4761" w:rsidRPr="00C10D36" w:rsidTr="00416FF4">
        <w:trPr>
          <w:trHeight w:val="331"/>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b/>
                <w:bCs/>
                <w:color w:val="000000"/>
                <w:lang w:eastAsia="es-CO"/>
              </w:rPr>
            </w:pPr>
            <w:r w:rsidRPr="00701017">
              <w:rPr>
                <w:rFonts w:ascii="Arial" w:hAnsi="Arial" w:cs="Arial"/>
                <w:b/>
                <w:bCs/>
                <w:color w:val="000000"/>
                <w:lang w:val="es-ES_tradnl" w:eastAsia="es-CO"/>
              </w:rPr>
              <w:t>SERVICIOS PERSONALES INDIRECTOS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b/>
                <w:bCs/>
                <w:color w:val="000000"/>
                <w:lang w:eastAsia="es-CO"/>
              </w:rPr>
            </w:pPr>
            <w:r>
              <w:rPr>
                <w:rFonts w:ascii="Arial" w:hAnsi="Arial" w:cs="Arial"/>
                <w:b/>
                <w:bCs/>
                <w:color w:val="000000"/>
                <w:lang w:val="es-ES_tradnl" w:eastAsia="es-CO"/>
              </w:rPr>
              <w:t>5.000</w:t>
            </w:r>
            <w:r w:rsidRPr="00C10D36">
              <w:rPr>
                <w:rFonts w:ascii="Arial" w:hAnsi="Arial" w:cs="Arial"/>
                <w:b/>
                <w:bCs/>
                <w:color w:val="000000"/>
                <w:lang w:val="es-ES_tradnl" w:eastAsia="es-CO"/>
              </w:rPr>
              <w:t>.0</w:t>
            </w:r>
            <w:r w:rsidRPr="00701017">
              <w:rPr>
                <w:rFonts w:ascii="Arial" w:hAnsi="Arial" w:cs="Arial"/>
                <w:b/>
                <w:bCs/>
                <w:color w:val="000000"/>
                <w:lang w:val="es-ES_tradnl" w:eastAsia="es-CO"/>
              </w:rPr>
              <w:t>00</w:t>
            </w:r>
            <w:r>
              <w:rPr>
                <w:rFonts w:ascii="Arial" w:hAnsi="Arial" w:cs="Arial"/>
                <w:b/>
                <w:bCs/>
                <w:color w:val="000000"/>
                <w:lang w:val="es-ES_tradnl" w:eastAsia="es-CO"/>
              </w:rPr>
              <w:t>.00</w:t>
            </w:r>
          </w:p>
        </w:tc>
      </w:tr>
      <w:tr w:rsidR="008B4761" w:rsidRPr="00C10D36" w:rsidTr="00416FF4">
        <w:trPr>
          <w:trHeight w:val="265"/>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Contratación de Servicios Técnicos y Profesionales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center"/>
              <w:rPr>
                <w:rFonts w:ascii="Arial" w:hAnsi="Arial" w:cs="Arial"/>
                <w:color w:val="000000"/>
                <w:lang w:eastAsia="es-CO"/>
              </w:rPr>
            </w:pPr>
            <w:r>
              <w:rPr>
                <w:rFonts w:ascii="Arial" w:hAnsi="Arial" w:cs="Arial"/>
                <w:b/>
                <w:bCs/>
                <w:color w:val="000000"/>
                <w:lang w:val="es-ES_tradnl" w:eastAsia="es-CO"/>
              </w:rPr>
              <w:t>5.000</w:t>
            </w:r>
            <w:r w:rsidRPr="00C10D36">
              <w:rPr>
                <w:rFonts w:ascii="Arial" w:hAnsi="Arial" w:cs="Arial"/>
                <w:b/>
                <w:bCs/>
                <w:color w:val="000000"/>
                <w:lang w:val="es-ES_tradnl" w:eastAsia="es-CO"/>
              </w:rPr>
              <w:t>.0</w:t>
            </w:r>
            <w:r w:rsidRPr="00701017">
              <w:rPr>
                <w:rFonts w:ascii="Arial" w:hAnsi="Arial" w:cs="Arial"/>
                <w:b/>
                <w:bCs/>
                <w:color w:val="000000"/>
                <w:lang w:val="es-ES_tradnl" w:eastAsia="es-CO"/>
              </w:rPr>
              <w:t>00</w:t>
            </w:r>
            <w:r>
              <w:rPr>
                <w:rFonts w:ascii="Arial" w:hAnsi="Arial" w:cs="Arial"/>
                <w:b/>
                <w:bCs/>
                <w:color w:val="000000"/>
                <w:lang w:val="es-ES_tradnl" w:eastAsia="es-CO"/>
              </w:rPr>
              <w:t>.00</w:t>
            </w: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b/>
                <w:bCs/>
                <w:color w:val="000000"/>
                <w:lang w:eastAsia="es-CO"/>
              </w:rPr>
            </w:pPr>
            <w:r w:rsidRPr="00701017">
              <w:rPr>
                <w:rFonts w:ascii="Arial" w:hAnsi="Arial" w:cs="Arial"/>
                <w:b/>
                <w:bCs/>
                <w:color w:val="000000"/>
                <w:lang w:val="es-ES_tradnl" w:eastAsia="es-CO"/>
              </w:rPr>
              <w:t>GASTOS GENERALES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b/>
                <w:bCs/>
                <w:color w:val="000000"/>
                <w:lang w:eastAsia="es-CO"/>
              </w:rPr>
            </w:pP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Adquisición de Bienes de Consumo Final</w:t>
            </w:r>
          </w:p>
        </w:tc>
        <w:tc>
          <w:tcPr>
            <w:tcW w:w="1701" w:type="dxa"/>
            <w:tcBorders>
              <w:top w:val="nil"/>
              <w:left w:val="nil"/>
              <w:bottom w:val="single" w:sz="4" w:space="0" w:color="auto"/>
              <w:right w:val="single" w:sz="4" w:space="0" w:color="auto"/>
            </w:tcBorders>
            <w:shd w:val="clear" w:color="auto" w:fill="auto"/>
            <w:vAlign w:val="center"/>
            <w:hideMark/>
          </w:tcPr>
          <w:p w:rsidR="008B4761" w:rsidRPr="005A45C8" w:rsidRDefault="008B4761" w:rsidP="006D5C49">
            <w:pPr>
              <w:jc w:val="right"/>
              <w:rPr>
                <w:rFonts w:ascii="Arial" w:hAnsi="Arial" w:cs="Arial"/>
                <w:b/>
                <w:bCs/>
                <w:color w:val="000000"/>
                <w:lang w:val="es-ES_tradnl" w:eastAsia="es-CO"/>
              </w:rPr>
            </w:pPr>
            <w:r>
              <w:rPr>
                <w:rFonts w:ascii="Arial" w:hAnsi="Arial" w:cs="Arial"/>
                <w:b/>
                <w:bCs/>
                <w:color w:val="000000"/>
                <w:lang w:val="es-ES_tradnl" w:eastAsia="es-CO"/>
              </w:rPr>
              <w:t>3.0</w:t>
            </w:r>
            <w:r w:rsidRPr="00C10D36">
              <w:rPr>
                <w:rFonts w:ascii="Arial" w:hAnsi="Arial" w:cs="Arial"/>
                <w:b/>
                <w:bCs/>
                <w:color w:val="000000"/>
                <w:lang w:val="es-ES_tradnl" w:eastAsia="es-CO"/>
              </w:rPr>
              <w:t>00.000</w:t>
            </w:r>
            <w:r>
              <w:rPr>
                <w:rFonts w:ascii="Arial" w:hAnsi="Arial" w:cs="Arial"/>
                <w:b/>
                <w:bCs/>
                <w:color w:val="000000"/>
                <w:lang w:val="es-ES_tradnl" w:eastAsia="es-CO"/>
              </w:rPr>
              <w:t>.00</w:t>
            </w: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Dotaciones Pedagógicas</w:t>
            </w:r>
            <w:r>
              <w:rPr>
                <w:rFonts w:ascii="Arial" w:hAnsi="Arial" w:cs="Arial"/>
                <w:color w:val="000000"/>
                <w:lang w:val="es-ES_tradnl" w:eastAsia="es-CO"/>
              </w:rPr>
              <w:t xml:space="preserve"> y </w:t>
            </w:r>
            <w:r w:rsidRPr="00C10D36">
              <w:rPr>
                <w:rFonts w:ascii="Arial" w:hAnsi="Arial" w:cs="Arial"/>
                <w:color w:val="000000"/>
                <w:lang w:val="es-ES_tradnl" w:eastAsia="es-CO"/>
              </w:rPr>
              <w:t>Compra de equipos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9.0</w:t>
            </w:r>
            <w:r w:rsidRPr="00701017">
              <w:rPr>
                <w:rFonts w:ascii="Arial" w:hAnsi="Arial" w:cs="Arial"/>
                <w:color w:val="000000"/>
                <w:lang w:val="es-ES_tradnl" w:eastAsia="es-CO"/>
              </w:rPr>
              <w:t>00.000.00</w:t>
            </w:r>
          </w:p>
        </w:tc>
      </w:tr>
      <w:tr w:rsidR="008B4761" w:rsidRPr="00C10D36" w:rsidTr="00416FF4">
        <w:trPr>
          <w:trHeight w:val="329"/>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Mantenimiento, Conservación y Reparación de Instalaciones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9.0</w:t>
            </w:r>
            <w:r w:rsidRPr="00C10D36">
              <w:rPr>
                <w:rFonts w:ascii="Arial" w:hAnsi="Arial" w:cs="Arial"/>
                <w:color w:val="000000"/>
                <w:lang w:val="es-ES_tradnl" w:eastAsia="es-CO"/>
              </w:rPr>
              <w:t>00.000.00</w:t>
            </w: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Impresos y Publicaciones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2.000</w:t>
            </w:r>
            <w:r w:rsidRPr="00701017">
              <w:rPr>
                <w:rFonts w:ascii="Arial" w:hAnsi="Arial" w:cs="Arial"/>
                <w:color w:val="000000"/>
                <w:lang w:val="es-ES_tradnl" w:eastAsia="es-CO"/>
              </w:rPr>
              <w:t>.000.00</w:t>
            </w: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 xml:space="preserve">Seguros Generales </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6</w:t>
            </w:r>
            <w:r w:rsidRPr="00701017">
              <w:rPr>
                <w:rFonts w:ascii="Arial" w:hAnsi="Arial" w:cs="Arial"/>
                <w:color w:val="000000"/>
                <w:lang w:val="es-ES_tradnl" w:eastAsia="es-CO"/>
              </w:rPr>
              <w:t>00.000.00</w:t>
            </w:r>
          </w:p>
        </w:tc>
      </w:tr>
      <w:tr w:rsidR="008B4761" w:rsidRPr="00C10D36" w:rsidTr="006D5C49">
        <w:trPr>
          <w:trHeight w:val="48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Realización de Actividades Pedagógicas, Científicas, Deportivas y  Culturales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8.6</w:t>
            </w:r>
            <w:r w:rsidRPr="00701017">
              <w:rPr>
                <w:rFonts w:ascii="Arial" w:hAnsi="Arial" w:cs="Arial"/>
                <w:color w:val="000000"/>
                <w:lang w:val="es-ES_tradnl" w:eastAsia="es-CO"/>
              </w:rPr>
              <w:t>00.000.00</w:t>
            </w:r>
          </w:p>
        </w:tc>
      </w:tr>
      <w:tr w:rsidR="008B4761" w:rsidRPr="00C10D36" w:rsidTr="006D5C4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Gastos Financieros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Pr>
                <w:rFonts w:ascii="Arial" w:hAnsi="Arial" w:cs="Arial"/>
                <w:color w:val="000000"/>
                <w:lang w:val="es-ES_tradnl" w:eastAsia="es-CO"/>
              </w:rPr>
              <w:t>1.2</w:t>
            </w:r>
            <w:r w:rsidRPr="00701017">
              <w:rPr>
                <w:rFonts w:ascii="Arial" w:hAnsi="Arial" w:cs="Arial"/>
                <w:color w:val="000000"/>
                <w:lang w:val="es-ES_tradnl" w:eastAsia="es-CO"/>
              </w:rPr>
              <w:t>00.000.00</w:t>
            </w:r>
          </w:p>
        </w:tc>
      </w:tr>
      <w:tr w:rsidR="008B4761" w:rsidRPr="00C10D36" w:rsidTr="006D5C49">
        <w:trPr>
          <w:trHeight w:val="300"/>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b/>
                <w:bCs/>
                <w:color w:val="000000"/>
                <w:lang w:eastAsia="es-CO"/>
              </w:rPr>
            </w:pPr>
            <w:r w:rsidRPr="00701017">
              <w:rPr>
                <w:rFonts w:ascii="Arial" w:hAnsi="Arial" w:cs="Arial"/>
                <w:b/>
                <w:bCs/>
                <w:color w:val="000000"/>
                <w:lang w:val="es-ES_tradnl" w:eastAsia="es-CO"/>
              </w:rPr>
              <w:t>INVERSIÓN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b/>
                <w:bCs/>
                <w:color w:val="000000"/>
                <w:lang w:eastAsia="es-CO"/>
              </w:rPr>
            </w:pPr>
            <w:r>
              <w:rPr>
                <w:rFonts w:ascii="Arial" w:hAnsi="Arial" w:cs="Arial"/>
                <w:b/>
                <w:bCs/>
                <w:color w:val="000000"/>
                <w:lang w:val="es-ES_tradnl" w:eastAsia="es-CO"/>
              </w:rPr>
              <w:t>6</w:t>
            </w:r>
            <w:r w:rsidRPr="00701017">
              <w:rPr>
                <w:rFonts w:ascii="Arial" w:hAnsi="Arial" w:cs="Arial"/>
                <w:b/>
                <w:bCs/>
                <w:color w:val="000000"/>
                <w:lang w:val="es-ES_tradnl" w:eastAsia="es-CO"/>
              </w:rPr>
              <w:t>00.000.00</w:t>
            </w:r>
          </w:p>
        </w:tc>
      </w:tr>
      <w:tr w:rsidR="008B4761" w:rsidRPr="00C10D36" w:rsidTr="006D5C49">
        <w:trPr>
          <w:trHeight w:val="307"/>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color w:val="000000"/>
                <w:lang w:eastAsia="es-CO"/>
              </w:rPr>
            </w:pPr>
            <w:r w:rsidRPr="00701017">
              <w:rPr>
                <w:rFonts w:ascii="Arial" w:hAnsi="Arial" w:cs="Arial"/>
                <w:color w:val="000000"/>
                <w:lang w:val="es-ES_tradnl" w:eastAsia="es-CO"/>
              </w:rPr>
              <w:t>Inscripción y Participación de Educandos en Competencias</w:t>
            </w:r>
          </w:p>
        </w:tc>
        <w:tc>
          <w:tcPr>
            <w:tcW w:w="1701" w:type="dxa"/>
            <w:tcBorders>
              <w:top w:val="nil"/>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color w:val="000000"/>
                <w:lang w:eastAsia="es-CO"/>
              </w:rPr>
            </w:pPr>
            <w:r w:rsidRPr="00C10D36">
              <w:rPr>
                <w:rFonts w:ascii="Arial" w:hAnsi="Arial" w:cs="Arial"/>
                <w:color w:val="000000"/>
                <w:lang w:val="es-ES_tradnl" w:eastAsia="es-CO"/>
              </w:rPr>
              <w:t>6</w:t>
            </w:r>
            <w:r w:rsidRPr="00701017">
              <w:rPr>
                <w:rFonts w:ascii="Arial" w:hAnsi="Arial" w:cs="Arial"/>
                <w:color w:val="000000"/>
                <w:lang w:val="es-ES_tradnl" w:eastAsia="es-CO"/>
              </w:rPr>
              <w:t>00.000.00</w:t>
            </w:r>
          </w:p>
        </w:tc>
      </w:tr>
      <w:tr w:rsidR="008B4761" w:rsidRPr="00C10D36" w:rsidTr="006D5C49">
        <w:trPr>
          <w:trHeight w:val="315"/>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761" w:rsidRPr="00701017" w:rsidRDefault="008B4761" w:rsidP="006D5C49">
            <w:pPr>
              <w:rPr>
                <w:rFonts w:ascii="Arial" w:hAnsi="Arial" w:cs="Arial"/>
                <w:b/>
                <w:bCs/>
                <w:color w:val="000000"/>
                <w:lang w:eastAsia="es-CO"/>
              </w:rPr>
            </w:pPr>
            <w:r w:rsidRPr="00701017">
              <w:rPr>
                <w:rFonts w:ascii="Arial" w:hAnsi="Arial" w:cs="Arial"/>
                <w:b/>
                <w:bCs/>
                <w:color w:val="000000"/>
                <w:lang w:val="es-ES_tradnl" w:eastAsia="es-CO"/>
              </w:rPr>
              <w:t xml:space="preserve">TOTAL PRESUPUESTO DE GASTOS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4761" w:rsidRPr="00701017" w:rsidRDefault="008B4761" w:rsidP="006D5C49">
            <w:pPr>
              <w:jc w:val="right"/>
              <w:rPr>
                <w:rFonts w:ascii="Arial" w:hAnsi="Arial" w:cs="Arial"/>
                <w:b/>
                <w:bCs/>
                <w:color w:val="000000"/>
                <w:lang w:eastAsia="es-CO"/>
              </w:rPr>
            </w:pPr>
            <w:r>
              <w:rPr>
                <w:rFonts w:ascii="Arial" w:hAnsi="Arial" w:cs="Arial"/>
                <w:b/>
                <w:bCs/>
                <w:color w:val="000000"/>
                <w:lang w:val="es-ES_tradnl" w:eastAsia="es-CO"/>
              </w:rPr>
              <w:t>39</w:t>
            </w:r>
            <w:r w:rsidRPr="00C10D36">
              <w:rPr>
                <w:rFonts w:ascii="Arial" w:hAnsi="Arial" w:cs="Arial"/>
                <w:b/>
                <w:bCs/>
                <w:color w:val="000000"/>
                <w:lang w:val="es-ES_tradnl" w:eastAsia="es-CO"/>
              </w:rPr>
              <w:t>.000.000</w:t>
            </w:r>
          </w:p>
        </w:tc>
      </w:tr>
      <w:tr w:rsidR="00805000" w:rsidRPr="00C10D36" w:rsidTr="001E1889">
        <w:trPr>
          <w:trHeight w:val="315"/>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tcPr>
          <w:p w:rsidR="00805000" w:rsidRPr="00701017" w:rsidRDefault="00805000" w:rsidP="001E1889">
            <w:pPr>
              <w:rPr>
                <w:rFonts w:ascii="Arial" w:hAnsi="Arial" w:cs="Arial"/>
                <w:b/>
                <w:bCs/>
                <w:color w:val="000000"/>
                <w:lang w:val="es-ES_tradnl" w:eastAsia="es-CO"/>
              </w:rPr>
            </w:pPr>
            <w:r>
              <w:rPr>
                <w:rFonts w:ascii="Arial" w:hAnsi="Arial" w:cs="Arial"/>
                <w:b/>
                <w:bCs/>
                <w:color w:val="000000"/>
                <w:lang w:val="es-ES_tradnl" w:eastAsia="es-CO"/>
              </w:rPr>
              <w:t>CONCEPTO</w:t>
            </w:r>
          </w:p>
        </w:tc>
        <w:tc>
          <w:tcPr>
            <w:tcW w:w="1701" w:type="dxa"/>
            <w:tcBorders>
              <w:top w:val="single" w:sz="4" w:space="0" w:color="auto"/>
              <w:left w:val="nil"/>
              <w:bottom w:val="single" w:sz="4" w:space="0" w:color="auto"/>
              <w:right w:val="single" w:sz="4" w:space="0" w:color="auto"/>
            </w:tcBorders>
            <w:shd w:val="clear" w:color="auto" w:fill="auto"/>
            <w:vAlign w:val="center"/>
          </w:tcPr>
          <w:p w:rsidR="00805000" w:rsidRPr="00C10D36" w:rsidRDefault="00805000" w:rsidP="001E1889">
            <w:pPr>
              <w:jc w:val="right"/>
              <w:rPr>
                <w:rFonts w:ascii="Arial" w:hAnsi="Arial" w:cs="Arial"/>
                <w:b/>
                <w:bCs/>
                <w:color w:val="000000"/>
                <w:lang w:val="es-ES_tradnl" w:eastAsia="es-CO"/>
              </w:rPr>
            </w:pPr>
            <w:r>
              <w:rPr>
                <w:rFonts w:ascii="Arial" w:hAnsi="Arial" w:cs="Arial"/>
                <w:b/>
                <w:bCs/>
                <w:color w:val="000000"/>
                <w:lang w:val="es-ES_tradnl" w:eastAsia="es-CO"/>
              </w:rPr>
              <w:t>VALOR</w:t>
            </w:r>
          </w:p>
        </w:tc>
      </w:tr>
      <w:tr w:rsidR="00805000" w:rsidRPr="00C10D36" w:rsidTr="001E1889">
        <w:trPr>
          <w:trHeight w:val="315"/>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b/>
                <w:bCs/>
                <w:color w:val="000000"/>
                <w:lang w:eastAsia="es-CO"/>
              </w:rPr>
            </w:pPr>
            <w:r w:rsidRPr="00701017">
              <w:rPr>
                <w:rFonts w:ascii="Arial" w:hAnsi="Arial" w:cs="Arial"/>
                <w:b/>
                <w:bCs/>
                <w:color w:val="000000"/>
                <w:lang w:val="es-ES_tradnl" w:eastAsia="es-CO"/>
              </w:rPr>
              <w:t>GASTOS DE FUNCIONAMIENTO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b/>
                <w:bCs/>
                <w:color w:val="000000"/>
                <w:lang w:eastAsia="es-CO"/>
              </w:rPr>
            </w:pPr>
            <w:r>
              <w:rPr>
                <w:rFonts w:ascii="Arial" w:hAnsi="Arial" w:cs="Arial"/>
                <w:b/>
                <w:bCs/>
                <w:color w:val="000000"/>
                <w:lang w:val="es-ES_tradnl" w:eastAsia="es-CO"/>
              </w:rPr>
              <w:t>39</w:t>
            </w:r>
            <w:r w:rsidRPr="00C10D36">
              <w:rPr>
                <w:rFonts w:ascii="Arial" w:hAnsi="Arial" w:cs="Arial"/>
                <w:b/>
                <w:bCs/>
                <w:color w:val="000000"/>
                <w:lang w:val="es-ES_tradnl" w:eastAsia="es-CO"/>
              </w:rPr>
              <w:t>.0</w:t>
            </w:r>
            <w:r w:rsidRPr="00701017">
              <w:rPr>
                <w:rFonts w:ascii="Arial" w:hAnsi="Arial" w:cs="Arial"/>
                <w:b/>
                <w:bCs/>
                <w:color w:val="000000"/>
                <w:lang w:val="es-ES_tradnl" w:eastAsia="es-CO"/>
              </w:rPr>
              <w:t>00.000.00</w:t>
            </w:r>
          </w:p>
        </w:tc>
      </w:tr>
      <w:tr w:rsidR="00805000" w:rsidRPr="00C10D36" w:rsidTr="00416FF4">
        <w:trPr>
          <w:trHeight w:val="313"/>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b/>
                <w:bCs/>
                <w:color w:val="000000"/>
                <w:lang w:eastAsia="es-CO"/>
              </w:rPr>
            </w:pPr>
            <w:r w:rsidRPr="00701017">
              <w:rPr>
                <w:rFonts w:ascii="Arial" w:hAnsi="Arial" w:cs="Arial"/>
                <w:b/>
                <w:bCs/>
                <w:color w:val="000000"/>
                <w:lang w:val="es-ES_tradnl" w:eastAsia="es-CO"/>
              </w:rPr>
              <w:t>SERVICIOS PERSONALES INDIRECTOS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3329C1" w:rsidP="001E1889">
            <w:pPr>
              <w:jc w:val="right"/>
              <w:rPr>
                <w:rFonts w:ascii="Arial" w:hAnsi="Arial" w:cs="Arial"/>
                <w:b/>
                <w:bCs/>
                <w:color w:val="000000"/>
                <w:lang w:eastAsia="es-CO"/>
              </w:rPr>
            </w:pPr>
            <w:r>
              <w:rPr>
                <w:rFonts w:ascii="Arial" w:hAnsi="Arial" w:cs="Arial"/>
                <w:b/>
                <w:bCs/>
                <w:color w:val="000000"/>
                <w:lang w:val="es-ES_tradnl" w:eastAsia="es-CO"/>
              </w:rPr>
              <w:t>6</w:t>
            </w:r>
            <w:r w:rsidR="00805000" w:rsidRPr="00C10D36">
              <w:rPr>
                <w:rFonts w:ascii="Arial" w:hAnsi="Arial" w:cs="Arial"/>
                <w:b/>
                <w:bCs/>
                <w:color w:val="000000"/>
                <w:lang w:val="es-ES_tradnl" w:eastAsia="es-CO"/>
              </w:rPr>
              <w:t>.0</w:t>
            </w:r>
            <w:r w:rsidR="00805000" w:rsidRPr="00701017">
              <w:rPr>
                <w:rFonts w:ascii="Arial" w:hAnsi="Arial" w:cs="Arial"/>
                <w:b/>
                <w:bCs/>
                <w:color w:val="000000"/>
                <w:lang w:val="es-ES_tradnl" w:eastAsia="es-CO"/>
              </w:rPr>
              <w:t>00.000.00</w:t>
            </w:r>
          </w:p>
        </w:tc>
      </w:tr>
      <w:tr w:rsidR="00805000" w:rsidRPr="00C10D36" w:rsidTr="00416FF4">
        <w:trPr>
          <w:trHeight w:val="265"/>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Contratación de Servicios Técnicos y Profesionales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3329C1" w:rsidP="001E1889">
            <w:pPr>
              <w:jc w:val="right"/>
              <w:rPr>
                <w:rFonts w:ascii="Arial" w:hAnsi="Arial" w:cs="Arial"/>
                <w:color w:val="000000"/>
                <w:lang w:eastAsia="es-CO"/>
              </w:rPr>
            </w:pPr>
            <w:r>
              <w:rPr>
                <w:rFonts w:ascii="Arial" w:hAnsi="Arial" w:cs="Arial"/>
                <w:color w:val="000000"/>
                <w:lang w:val="es-ES_tradnl" w:eastAsia="es-CO"/>
              </w:rPr>
              <w:t>6</w:t>
            </w:r>
            <w:r w:rsidR="00805000" w:rsidRPr="00C10D36">
              <w:rPr>
                <w:rFonts w:ascii="Arial" w:hAnsi="Arial" w:cs="Arial"/>
                <w:color w:val="000000"/>
                <w:lang w:val="es-ES_tradnl" w:eastAsia="es-CO"/>
              </w:rPr>
              <w:t>.0</w:t>
            </w:r>
            <w:r w:rsidR="00805000" w:rsidRPr="00701017">
              <w:rPr>
                <w:rFonts w:ascii="Arial" w:hAnsi="Arial" w:cs="Arial"/>
                <w:color w:val="000000"/>
                <w:lang w:val="es-ES_tradnl" w:eastAsia="es-CO"/>
              </w:rPr>
              <w:t>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b/>
                <w:bCs/>
                <w:color w:val="000000"/>
                <w:lang w:eastAsia="es-CO"/>
              </w:rPr>
            </w:pPr>
            <w:r w:rsidRPr="00701017">
              <w:rPr>
                <w:rFonts w:ascii="Arial" w:hAnsi="Arial" w:cs="Arial"/>
                <w:b/>
                <w:bCs/>
                <w:color w:val="000000"/>
                <w:lang w:val="es-ES_tradnl" w:eastAsia="es-CO"/>
              </w:rPr>
              <w:t>GASTOS GENERALES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3329C1" w:rsidP="001E1889">
            <w:pPr>
              <w:jc w:val="right"/>
              <w:rPr>
                <w:rFonts w:ascii="Arial" w:hAnsi="Arial" w:cs="Arial"/>
                <w:b/>
                <w:bCs/>
                <w:color w:val="000000"/>
                <w:lang w:eastAsia="es-CO"/>
              </w:rPr>
            </w:pPr>
            <w:r>
              <w:rPr>
                <w:rFonts w:ascii="Arial" w:hAnsi="Arial" w:cs="Arial"/>
                <w:b/>
                <w:bCs/>
                <w:color w:val="000000"/>
                <w:lang w:val="es-ES_tradnl" w:eastAsia="es-CO"/>
              </w:rPr>
              <w:t>32</w:t>
            </w:r>
            <w:r w:rsidR="00805000" w:rsidRPr="00C10D36">
              <w:rPr>
                <w:rFonts w:ascii="Arial" w:hAnsi="Arial" w:cs="Arial"/>
                <w:b/>
                <w:bCs/>
                <w:color w:val="000000"/>
                <w:lang w:val="es-ES_tradnl" w:eastAsia="es-CO"/>
              </w:rPr>
              <w:t>.400.000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Adquisición de Bienes de Consumo Final</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416FF4" w:rsidP="001E1889">
            <w:pPr>
              <w:jc w:val="right"/>
              <w:rPr>
                <w:rFonts w:ascii="Arial" w:hAnsi="Arial" w:cs="Arial"/>
                <w:color w:val="000000"/>
                <w:lang w:eastAsia="es-CO"/>
              </w:rPr>
            </w:pPr>
            <w:r>
              <w:rPr>
                <w:rFonts w:ascii="Arial" w:hAnsi="Arial" w:cs="Arial"/>
                <w:color w:val="000000"/>
                <w:lang w:val="es-ES_tradnl" w:eastAsia="es-CO"/>
              </w:rPr>
              <w:t xml:space="preserve"> 4</w:t>
            </w:r>
            <w:r w:rsidR="00805000" w:rsidRPr="00701017">
              <w:rPr>
                <w:rFonts w:ascii="Arial" w:hAnsi="Arial" w:cs="Arial"/>
                <w:color w:val="000000"/>
                <w:lang w:val="es-ES_tradnl" w:eastAsia="es-CO"/>
              </w:rPr>
              <w:t>.000.000.00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Dotaciones Pedagógicas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color w:val="000000"/>
                <w:lang w:eastAsia="es-CO"/>
              </w:rPr>
            </w:pPr>
            <w:r w:rsidRPr="00C10D36">
              <w:rPr>
                <w:rFonts w:ascii="Arial" w:hAnsi="Arial" w:cs="Arial"/>
                <w:color w:val="000000"/>
                <w:lang w:val="es-ES_tradnl" w:eastAsia="es-CO"/>
              </w:rPr>
              <w:t>5.0</w:t>
            </w:r>
            <w:r w:rsidRPr="00701017">
              <w:rPr>
                <w:rFonts w:ascii="Arial" w:hAnsi="Arial" w:cs="Arial"/>
                <w:color w:val="000000"/>
                <w:lang w:val="es-ES_tradnl" w:eastAsia="es-CO"/>
              </w:rPr>
              <w:t>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tcPr>
          <w:p w:rsidR="00805000" w:rsidRPr="00C10D36" w:rsidRDefault="00805000" w:rsidP="001E1889">
            <w:pPr>
              <w:rPr>
                <w:rFonts w:ascii="Arial" w:hAnsi="Arial" w:cs="Arial"/>
                <w:color w:val="000000"/>
                <w:lang w:val="es-ES_tradnl" w:eastAsia="es-CO"/>
              </w:rPr>
            </w:pPr>
            <w:r w:rsidRPr="00C10D36">
              <w:rPr>
                <w:rFonts w:ascii="Arial" w:hAnsi="Arial" w:cs="Arial"/>
                <w:color w:val="000000"/>
                <w:lang w:val="es-ES_tradnl" w:eastAsia="es-CO"/>
              </w:rPr>
              <w:t xml:space="preserve">Compra de equipos </w:t>
            </w:r>
          </w:p>
        </w:tc>
        <w:tc>
          <w:tcPr>
            <w:tcW w:w="1701" w:type="dxa"/>
            <w:tcBorders>
              <w:top w:val="nil"/>
              <w:left w:val="nil"/>
              <w:bottom w:val="single" w:sz="4" w:space="0" w:color="auto"/>
              <w:right w:val="single" w:sz="4" w:space="0" w:color="auto"/>
            </w:tcBorders>
            <w:shd w:val="clear" w:color="auto" w:fill="auto"/>
            <w:vAlign w:val="center"/>
          </w:tcPr>
          <w:p w:rsidR="00805000" w:rsidRPr="00C10D36" w:rsidRDefault="00416FF4" w:rsidP="001E1889">
            <w:pPr>
              <w:jc w:val="right"/>
              <w:rPr>
                <w:rFonts w:ascii="Arial" w:hAnsi="Arial" w:cs="Arial"/>
                <w:color w:val="000000"/>
                <w:lang w:val="es-ES_tradnl" w:eastAsia="es-CO"/>
              </w:rPr>
            </w:pPr>
            <w:r>
              <w:rPr>
                <w:rFonts w:ascii="Arial" w:hAnsi="Arial" w:cs="Arial"/>
                <w:color w:val="000000"/>
                <w:lang w:val="es-ES_tradnl" w:eastAsia="es-CO"/>
              </w:rPr>
              <w:t>4</w:t>
            </w:r>
            <w:r w:rsidR="00805000" w:rsidRPr="00C10D36">
              <w:rPr>
                <w:rFonts w:ascii="Arial" w:hAnsi="Arial" w:cs="Arial"/>
                <w:color w:val="000000"/>
                <w:lang w:val="es-ES_tradnl" w:eastAsia="es-CO"/>
              </w:rPr>
              <w:t>.000.000.00</w:t>
            </w:r>
          </w:p>
        </w:tc>
      </w:tr>
      <w:tr w:rsidR="00805000" w:rsidRPr="00C10D36" w:rsidTr="00416FF4">
        <w:trPr>
          <w:trHeight w:val="36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Mantenimiento, Conservación y Reparación de Instalaciones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416FF4" w:rsidP="001E1889">
            <w:pPr>
              <w:jc w:val="right"/>
              <w:rPr>
                <w:rFonts w:ascii="Arial" w:hAnsi="Arial" w:cs="Arial"/>
                <w:color w:val="000000"/>
                <w:lang w:eastAsia="es-CO"/>
              </w:rPr>
            </w:pPr>
            <w:r>
              <w:rPr>
                <w:rFonts w:ascii="Arial" w:hAnsi="Arial" w:cs="Arial"/>
                <w:color w:val="000000"/>
                <w:lang w:val="es-ES_tradnl" w:eastAsia="es-CO"/>
              </w:rPr>
              <w:t>8</w:t>
            </w:r>
            <w:r w:rsidR="00805000" w:rsidRPr="00701017">
              <w:rPr>
                <w:rFonts w:ascii="Arial" w:hAnsi="Arial" w:cs="Arial"/>
                <w:color w:val="000000"/>
                <w:lang w:val="es-ES_tradnl" w:eastAsia="es-CO"/>
              </w:rPr>
              <w:t>.000.000.00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Impresos y Publicaciones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color w:val="000000"/>
                <w:lang w:eastAsia="es-CO"/>
              </w:rPr>
            </w:pPr>
            <w:r w:rsidRPr="00C10D36">
              <w:rPr>
                <w:rFonts w:ascii="Arial" w:hAnsi="Arial" w:cs="Arial"/>
                <w:color w:val="000000"/>
                <w:lang w:val="es-ES_tradnl" w:eastAsia="es-CO"/>
              </w:rPr>
              <w:t>2.0</w:t>
            </w:r>
            <w:r w:rsidRPr="00701017">
              <w:rPr>
                <w:rFonts w:ascii="Arial" w:hAnsi="Arial" w:cs="Arial"/>
                <w:color w:val="000000"/>
                <w:lang w:val="es-ES_tradnl" w:eastAsia="es-CO"/>
              </w:rPr>
              <w:t>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 xml:space="preserve">Seguros Generales </w:t>
            </w:r>
            <w:r w:rsidR="00416FF4">
              <w:rPr>
                <w:rFonts w:ascii="Arial" w:hAnsi="Arial" w:cs="Arial"/>
                <w:color w:val="000000"/>
                <w:lang w:val="es-ES_tradnl" w:eastAsia="es-CO"/>
              </w:rPr>
              <w:t xml:space="preserve"> y </w:t>
            </w:r>
            <w:r w:rsidR="00416FF4" w:rsidRPr="00701017">
              <w:rPr>
                <w:rFonts w:ascii="Arial" w:hAnsi="Arial" w:cs="Arial"/>
                <w:color w:val="000000"/>
                <w:lang w:val="es-ES_tradnl" w:eastAsia="es-CO"/>
              </w:rPr>
              <w:t>Gastos Financieros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416FF4" w:rsidP="001E1889">
            <w:pPr>
              <w:jc w:val="right"/>
              <w:rPr>
                <w:rFonts w:ascii="Arial" w:hAnsi="Arial" w:cs="Arial"/>
                <w:color w:val="000000"/>
                <w:lang w:eastAsia="es-CO"/>
              </w:rPr>
            </w:pPr>
            <w:r>
              <w:rPr>
                <w:rFonts w:ascii="Arial" w:hAnsi="Arial" w:cs="Arial"/>
                <w:color w:val="000000"/>
                <w:lang w:val="es-ES_tradnl" w:eastAsia="es-CO"/>
              </w:rPr>
              <w:t>1.9</w:t>
            </w:r>
            <w:r w:rsidR="00805000" w:rsidRPr="00701017">
              <w:rPr>
                <w:rFonts w:ascii="Arial" w:hAnsi="Arial" w:cs="Arial"/>
                <w:color w:val="000000"/>
                <w:lang w:val="es-ES_tradnl" w:eastAsia="es-CO"/>
              </w:rPr>
              <w:t>00.000.00</w:t>
            </w:r>
          </w:p>
        </w:tc>
      </w:tr>
      <w:tr w:rsidR="00805000" w:rsidRPr="00C10D36" w:rsidTr="001E1889">
        <w:trPr>
          <w:trHeight w:val="30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Gastos de Viaje de los Educandos</w:t>
            </w:r>
            <w:r w:rsidR="00416FF4">
              <w:rPr>
                <w:rFonts w:ascii="Arial" w:hAnsi="Arial" w:cs="Arial"/>
                <w:color w:val="000000"/>
                <w:lang w:val="es-ES_tradnl" w:eastAsia="es-CO"/>
              </w:rPr>
              <w:t xml:space="preserve"> y Servicio de transporte escolar</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3329C1" w:rsidP="001E1889">
            <w:pPr>
              <w:jc w:val="right"/>
              <w:rPr>
                <w:rFonts w:ascii="Arial" w:hAnsi="Arial" w:cs="Arial"/>
                <w:color w:val="000000"/>
                <w:lang w:eastAsia="es-CO"/>
              </w:rPr>
            </w:pPr>
            <w:r>
              <w:rPr>
                <w:rFonts w:ascii="Arial" w:hAnsi="Arial" w:cs="Arial"/>
                <w:color w:val="000000"/>
                <w:lang w:val="es-ES_tradnl" w:eastAsia="es-CO"/>
              </w:rPr>
              <w:t>1</w:t>
            </w:r>
            <w:r w:rsidR="00805000" w:rsidRPr="00701017">
              <w:rPr>
                <w:rFonts w:ascii="Arial" w:hAnsi="Arial" w:cs="Arial"/>
                <w:color w:val="000000"/>
                <w:lang w:val="es-ES_tradnl" w:eastAsia="es-CO"/>
              </w:rPr>
              <w:t>.500.000.00</w:t>
            </w:r>
          </w:p>
        </w:tc>
      </w:tr>
      <w:tr w:rsidR="00805000" w:rsidRPr="00C10D36" w:rsidTr="001E1889">
        <w:trPr>
          <w:trHeight w:val="480"/>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Realización de Actividades Pedagógicas, Científicas, Deportivas y  Culturales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416FF4" w:rsidP="001E1889">
            <w:pPr>
              <w:jc w:val="right"/>
              <w:rPr>
                <w:rFonts w:ascii="Arial" w:hAnsi="Arial" w:cs="Arial"/>
                <w:color w:val="000000"/>
                <w:lang w:eastAsia="es-CO"/>
              </w:rPr>
            </w:pPr>
            <w:r>
              <w:rPr>
                <w:rFonts w:ascii="Arial" w:hAnsi="Arial" w:cs="Arial"/>
                <w:color w:val="000000"/>
                <w:lang w:val="es-ES_tradnl" w:eastAsia="es-CO"/>
              </w:rPr>
              <w:t>6</w:t>
            </w:r>
            <w:r w:rsidR="00805000">
              <w:rPr>
                <w:rFonts w:ascii="Arial" w:hAnsi="Arial" w:cs="Arial"/>
                <w:color w:val="000000"/>
                <w:lang w:val="es-ES_tradnl" w:eastAsia="es-CO"/>
              </w:rPr>
              <w:t>.0</w:t>
            </w:r>
            <w:r w:rsidR="00805000" w:rsidRPr="00701017">
              <w:rPr>
                <w:rFonts w:ascii="Arial" w:hAnsi="Arial" w:cs="Arial"/>
                <w:color w:val="000000"/>
                <w:lang w:val="es-ES_tradnl" w:eastAsia="es-CO"/>
              </w:rPr>
              <w:t>00.000.00</w:t>
            </w:r>
          </w:p>
        </w:tc>
      </w:tr>
      <w:tr w:rsidR="00805000" w:rsidRPr="00C10D36" w:rsidTr="001E1889">
        <w:trPr>
          <w:trHeight w:val="300"/>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b/>
                <w:bCs/>
                <w:color w:val="000000"/>
                <w:lang w:eastAsia="es-CO"/>
              </w:rPr>
            </w:pPr>
            <w:r w:rsidRPr="00701017">
              <w:rPr>
                <w:rFonts w:ascii="Arial" w:hAnsi="Arial" w:cs="Arial"/>
                <w:b/>
                <w:bCs/>
                <w:color w:val="000000"/>
                <w:lang w:val="es-ES_tradnl" w:eastAsia="es-CO"/>
              </w:rPr>
              <w:t>INVERSIÓN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b/>
                <w:bCs/>
                <w:color w:val="000000"/>
                <w:lang w:eastAsia="es-CO"/>
              </w:rPr>
            </w:pPr>
            <w:r w:rsidRPr="00C10D36">
              <w:rPr>
                <w:rFonts w:ascii="Arial" w:hAnsi="Arial" w:cs="Arial"/>
                <w:b/>
                <w:bCs/>
                <w:color w:val="000000"/>
                <w:lang w:val="es-ES_tradnl" w:eastAsia="es-CO"/>
              </w:rPr>
              <w:t>6</w:t>
            </w:r>
            <w:r w:rsidRPr="00701017">
              <w:rPr>
                <w:rFonts w:ascii="Arial" w:hAnsi="Arial" w:cs="Arial"/>
                <w:b/>
                <w:bCs/>
                <w:color w:val="000000"/>
                <w:lang w:val="es-ES_tradnl" w:eastAsia="es-CO"/>
              </w:rPr>
              <w:t>00.000.00</w:t>
            </w:r>
          </w:p>
        </w:tc>
      </w:tr>
      <w:tr w:rsidR="00805000" w:rsidRPr="00C10D36" w:rsidTr="001E1889">
        <w:trPr>
          <w:trHeight w:val="307"/>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color w:val="000000"/>
                <w:lang w:eastAsia="es-CO"/>
              </w:rPr>
            </w:pPr>
            <w:r w:rsidRPr="00701017">
              <w:rPr>
                <w:rFonts w:ascii="Arial" w:hAnsi="Arial" w:cs="Arial"/>
                <w:color w:val="000000"/>
                <w:lang w:val="es-ES_tradnl" w:eastAsia="es-CO"/>
              </w:rPr>
              <w:t>Inscripción y Participación de Educandos en Competencias</w:t>
            </w:r>
          </w:p>
        </w:tc>
        <w:tc>
          <w:tcPr>
            <w:tcW w:w="1701" w:type="dxa"/>
            <w:tcBorders>
              <w:top w:val="nil"/>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color w:val="000000"/>
                <w:lang w:eastAsia="es-CO"/>
              </w:rPr>
            </w:pPr>
            <w:r w:rsidRPr="00C10D36">
              <w:rPr>
                <w:rFonts w:ascii="Arial" w:hAnsi="Arial" w:cs="Arial"/>
                <w:color w:val="000000"/>
                <w:lang w:val="es-ES_tradnl" w:eastAsia="es-CO"/>
              </w:rPr>
              <w:t>6</w:t>
            </w:r>
            <w:r w:rsidRPr="00701017">
              <w:rPr>
                <w:rFonts w:ascii="Arial" w:hAnsi="Arial" w:cs="Arial"/>
                <w:color w:val="000000"/>
                <w:lang w:val="es-ES_tradnl" w:eastAsia="es-CO"/>
              </w:rPr>
              <w:t>00.000.00</w:t>
            </w:r>
          </w:p>
        </w:tc>
      </w:tr>
      <w:tr w:rsidR="00805000" w:rsidRPr="00C10D36" w:rsidTr="001E1889">
        <w:trPr>
          <w:trHeight w:val="315"/>
        </w:trPr>
        <w:tc>
          <w:tcPr>
            <w:tcW w:w="6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000" w:rsidRPr="00701017" w:rsidRDefault="00805000" w:rsidP="001E1889">
            <w:pPr>
              <w:rPr>
                <w:rFonts w:ascii="Arial" w:hAnsi="Arial" w:cs="Arial"/>
                <w:b/>
                <w:bCs/>
                <w:color w:val="000000"/>
                <w:lang w:eastAsia="es-CO"/>
              </w:rPr>
            </w:pPr>
            <w:r w:rsidRPr="00701017">
              <w:rPr>
                <w:rFonts w:ascii="Arial" w:hAnsi="Arial" w:cs="Arial"/>
                <w:b/>
                <w:bCs/>
                <w:color w:val="000000"/>
                <w:lang w:val="es-ES_tradnl" w:eastAsia="es-CO"/>
              </w:rPr>
              <w:t xml:space="preserve">TOTAL PRESUPUESTO DE GASTOS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5000" w:rsidRPr="00701017" w:rsidRDefault="00805000" w:rsidP="001E1889">
            <w:pPr>
              <w:jc w:val="right"/>
              <w:rPr>
                <w:rFonts w:ascii="Arial" w:hAnsi="Arial" w:cs="Arial"/>
                <w:b/>
                <w:bCs/>
                <w:color w:val="000000"/>
                <w:lang w:eastAsia="es-CO"/>
              </w:rPr>
            </w:pPr>
            <w:r>
              <w:rPr>
                <w:rFonts w:ascii="Arial" w:hAnsi="Arial" w:cs="Arial"/>
                <w:b/>
                <w:bCs/>
                <w:color w:val="000000"/>
                <w:lang w:val="es-ES_tradnl" w:eastAsia="es-CO"/>
              </w:rPr>
              <w:t>39</w:t>
            </w:r>
            <w:r w:rsidRPr="00C10D36">
              <w:rPr>
                <w:rFonts w:ascii="Arial" w:hAnsi="Arial" w:cs="Arial"/>
                <w:b/>
                <w:bCs/>
                <w:color w:val="000000"/>
                <w:lang w:val="es-ES_tradnl" w:eastAsia="es-CO"/>
              </w:rPr>
              <w:t>.000.000</w:t>
            </w:r>
          </w:p>
        </w:tc>
      </w:tr>
    </w:tbl>
    <w:p w:rsidR="00805000" w:rsidRDefault="00805000" w:rsidP="001C2B92">
      <w:pPr>
        <w:spacing w:line="276" w:lineRule="auto"/>
        <w:rPr>
          <w:rFonts w:ascii="Arial" w:eastAsia="Calibri" w:hAnsi="Arial" w:cs="Arial"/>
          <w:b/>
          <w:sz w:val="24"/>
          <w:szCs w:val="24"/>
          <w:lang w:val="es-ES"/>
        </w:rPr>
      </w:pPr>
    </w:p>
    <w:p w:rsidR="00320FC8" w:rsidRDefault="00320FC8" w:rsidP="001C2B92">
      <w:pPr>
        <w:spacing w:line="276" w:lineRule="auto"/>
        <w:rPr>
          <w:rFonts w:ascii="Arial" w:eastAsia="Calibri" w:hAnsi="Arial" w:cs="Arial"/>
          <w:sz w:val="24"/>
          <w:szCs w:val="24"/>
          <w:lang w:val="es-ES"/>
        </w:rPr>
      </w:pPr>
      <w:r>
        <w:rPr>
          <w:rFonts w:ascii="Arial" w:eastAsia="Calibri" w:hAnsi="Arial" w:cs="Arial"/>
          <w:sz w:val="24"/>
          <w:szCs w:val="24"/>
          <w:lang w:val="es-ES"/>
        </w:rPr>
        <w:t>A continuación se discriminan por sectores o gestiones las inv</w:t>
      </w:r>
      <w:r w:rsidR="006B3E1E">
        <w:rPr>
          <w:rFonts w:ascii="Arial" w:eastAsia="Calibri" w:hAnsi="Arial" w:cs="Arial"/>
          <w:sz w:val="24"/>
          <w:szCs w:val="24"/>
          <w:lang w:val="es-ES"/>
        </w:rPr>
        <w:t>ersiones realizadas durante 2017</w:t>
      </w:r>
      <w:r>
        <w:rPr>
          <w:rFonts w:ascii="Arial" w:eastAsia="Calibri" w:hAnsi="Arial" w:cs="Arial"/>
          <w:sz w:val="24"/>
          <w:szCs w:val="24"/>
          <w:lang w:val="es-ES"/>
        </w:rPr>
        <w:t xml:space="preserve">.  </w:t>
      </w:r>
    </w:p>
    <w:p w:rsidR="006B3E1E" w:rsidRDefault="006B3E1E" w:rsidP="001C2B92">
      <w:pPr>
        <w:spacing w:line="276" w:lineRule="auto"/>
        <w:rPr>
          <w:rFonts w:ascii="Arial" w:eastAsia="Calibri" w:hAnsi="Arial" w:cs="Arial"/>
          <w:sz w:val="24"/>
          <w:szCs w:val="24"/>
          <w:lang w:val="es-ES"/>
        </w:rPr>
      </w:pPr>
    </w:p>
    <w:p w:rsidR="000B751C" w:rsidRDefault="00805000" w:rsidP="001C2B92">
      <w:pPr>
        <w:spacing w:line="276" w:lineRule="auto"/>
        <w:rPr>
          <w:rFonts w:ascii="Arial" w:eastAsia="Calibri" w:hAnsi="Arial" w:cs="Arial"/>
          <w:sz w:val="24"/>
          <w:szCs w:val="24"/>
          <w:lang w:val="es-ES"/>
        </w:rPr>
      </w:pPr>
      <w:r>
        <w:rPr>
          <w:rFonts w:ascii="Arial" w:eastAsia="Calibri" w:hAnsi="Arial" w:cs="Arial"/>
          <w:b/>
          <w:sz w:val="24"/>
          <w:szCs w:val="24"/>
          <w:lang w:val="es-ES"/>
        </w:rPr>
        <w:t xml:space="preserve">3.2 Gestión </w:t>
      </w:r>
      <w:r w:rsidR="001C2B92" w:rsidRPr="00494B3F">
        <w:rPr>
          <w:rFonts w:ascii="Arial" w:eastAsia="Calibri" w:hAnsi="Arial" w:cs="Arial"/>
          <w:b/>
          <w:sz w:val="24"/>
          <w:szCs w:val="24"/>
          <w:lang w:val="es-ES"/>
        </w:rPr>
        <w:t>Directiva</w:t>
      </w:r>
      <w:r w:rsidR="001C2B92" w:rsidRPr="000D7AE8">
        <w:rPr>
          <w:rFonts w:ascii="Arial" w:eastAsia="Calibri" w:hAnsi="Arial" w:cs="Arial"/>
          <w:sz w:val="24"/>
          <w:szCs w:val="24"/>
          <w:lang w:val="es-ES"/>
        </w:rPr>
        <w:t>.</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Apoyo a la p</w:t>
      </w:r>
      <w:r w:rsidR="006B3E1E">
        <w:rPr>
          <w:rFonts w:ascii="Arial" w:eastAsia="Calibri" w:hAnsi="Arial" w:cs="Arial"/>
          <w:sz w:val="24"/>
          <w:szCs w:val="24"/>
        </w:rPr>
        <w:t xml:space="preserve">articipación de estudiantes y </w:t>
      </w:r>
      <w:r w:rsidR="00755D57" w:rsidRPr="000D7AE8">
        <w:rPr>
          <w:rFonts w:ascii="Arial" w:eastAsia="Calibri" w:hAnsi="Arial" w:cs="Arial"/>
          <w:sz w:val="24"/>
          <w:szCs w:val="24"/>
        </w:rPr>
        <w:t xml:space="preserve"> de</w:t>
      </w:r>
      <w:r w:rsidR="00B90A89">
        <w:rPr>
          <w:rFonts w:ascii="Arial" w:eastAsia="Calibri" w:hAnsi="Arial" w:cs="Arial"/>
          <w:sz w:val="24"/>
          <w:szCs w:val="24"/>
        </w:rPr>
        <w:t xml:space="preserve"> los diferentes entrenadores  </w:t>
      </w:r>
      <w:r w:rsidR="00755D57" w:rsidRPr="000D7AE8">
        <w:rPr>
          <w:rFonts w:ascii="Arial" w:eastAsia="Calibri" w:hAnsi="Arial" w:cs="Arial"/>
          <w:sz w:val="24"/>
          <w:szCs w:val="24"/>
        </w:rPr>
        <w:t xml:space="preserve"> en las fases departamental y nacional de los juegos intercolegiados Supérate,</w:t>
      </w:r>
      <w:r w:rsidR="006B3E1E">
        <w:rPr>
          <w:rFonts w:ascii="Arial" w:eastAsia="Calibri" w:hAnsi="Arial" w:cs="Arial"/>
          <w:sz w:val="24"/>
          <w:szCs w:val="24"/>
        </w:rPr>
        <w:t xml:space="preserve"> en boxeo, atletismo y lanzamiento de bala, </w:t>
      </w:r>
      <w:r w:rsidR="00755D57" w:rsidRPr="000D7AE8">
        <w:rPr>
          <w:rFonts w:ascii="Arial" w:eastAsia="Calibri" w:hAnsi="Arial" w:cs="Arial"/>
          <w:sz w:val="24"/>
          <w:szCs w:val="24"/>
        </w:rPr>
        <w:t xml:space="preserve"> lo cual se tradujo en tres medallas de Oro en Atletismo adaptado. </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Visibilización de la misión, visión, valores y emblemas. </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Gestión ante la SED de la ampliación de cobertura hacia la media académica.</w:t>
      </w:r>
      <w:r w:rsidR="006B3E1E">
        <w:rPr>
          <w:rFonts w:ascii="Arial" w:eastAsia="Calibri" w:hAnsi="Arial" w:cs="Arial"/>
          <w:sz w:val="24"/>
          <w:szCs w:val="24"/>
        </w:rPr>
        <w:t xml:space="preserve"> Consiguiendo la apertura del grado once  y graduar la primer promoción de 1</w:t>
      </w:r>
      <w:r w:rsidR="0082212B">
        <w:rPr>
          <w:rFonts w:ascii="Arial" w:eastAsia="Calibri" w:hAnsi="Arial" w:cs="Arial"/>
          <w:sz w:val="24"/>
          <w:szCs w:val="24"/>
        </w:rPr>
        <w:t>4</w:t>
      </w:r>
      <w:r w:rsidR="006B3E1E">
        <w:rPr>
          <w:rFonts w:ascii="Arial" w:eastAsia="Calibri" w:hAnsi="Arial" w:cs="Arial"/>
          <w:sz w:val="24"/>
          <w:szCs w:val="24"/>
        </w:rPr>
        <w:t xml:space="preserve"> estudiantes como bachilleres </w:t>
      </w:r>
      <w:r w:rsidR="0082212B">
        <w:rPr>
          <w:rFonts w:ascii="Arial" w:eastAsia="Calibri" w:hAnsi="Arial" w:cs="Arial"/>
          <w:sz w:val="24"/>
          <w:szCs w:val="24"/>
        </w:rPr>
        <w:t>Académicos.</w:t>
      </w:r>
      <w:r w:rsidR="006B3E1E">
        <w:rPr>
          <w:rFonts w:ascii="Arial" w:eastAsia="Calibri" w:hAnsi="Arial" w:cs="Arial"/>
          <w:sz w:val="24"/>
          <w:szCs w:val="24"/>
        </w:rPr>
        <w:t xml:space="preserve">  </w:t>
      </w:r>
      <w:r w:rsidR="00320FC8">
        <w:rPr>
          <w:rFonts w:ascii="Arial" w:eastAsia="Calibri" w:hAnsi="Arial" w:cs="Arial"/>
          <w:sz w:val="24"/>
          <w:szCs w:val="24"/>
        </w:rPr>
        <w:t xml:space="preserve">  </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Diseño del Plan Operativo Anual Institucional</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Motivar la creación de Grupos de Gestión.</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Establecer Proyectos pedagógicos y orientar articulación con programaciones de Áreas.</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Orientar el paso de pedagogía tradicional a la Significativa.</w:t>
      </w:r>
    </w:p>
    <w:p w:rsidR="00320FC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Motivar la participación en Capacitaciones sobre Inteligencias Múltiples y Pruebas Saber. </w:t>
      </w:r>
      <w:r w:rsidR="00320FC8">
        <w:rPr>
          <w:rFonts w:ascii="Arial" w:eastAsia="Calibri" w:hAnsi="Arial" w:cs="Arial"/>
          <w:sz w:val="24"/>
          <w:szCs w:val="24"/>
        </w:rPr>
        <w:t>---</w:t>
      </w:r>
    </w:p>
    <w:p w:rsidR="00755D57" w:rsidRPr="000D7AE8" w:rsidRDefault="00320FC8"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Generación de iniciativas para rotular salones de clase con nombres de afrocolombianos, </w:t>
      </w:r>
      <w:r>
        <w:rPr>
          <w:rFonts w:ascii="Arial" w:eastAsia="Calibri" w:hAnsi="Arial" w:cs="Arial"/>
          <w:sz w:val="24"/>
          <w:szCs w:val="24"/>
        </w:rPr>
        <w:t xml:space="preserve">     </w:t>
      </w:r>
      <w:r w:rsidR="00755D57" w:rsidRPr="000D7AE8">
        <w:rPr>
          <w:rFonts w:ascii="Arial" w:eastAsia="Calibri" w:hAnsi="Arial" w:cs="Arial"/>
          <w:sz w:val="24"/>
          <w:szCs w:val="24"/>
        </w:rPr>
        <w:t xml:space="preserve">afroamericanos y africanos distinguidos con el fin de posibilitar el fortalecimiento </w:t>
      </w:r>
      <w:proofErr w:type="spellStart"/>
      <w:r w:rsidR="00755D57" w:rsidRPr="000D7AE8">
        <w:rPr>
          <w:rFonts w:ascii="Arial" w:eastAsia="Calibri" w:hAnsi="Arial" w:cs="Arial"/>
          <w:sz w:val="24"/>
          <w:szCs w:val="24"/>
        </w:rPr>
        <w:t>etnoeducativo</w:t>
      </w:r>
      <w:proofErr w:type="spellEnd"/>
      <w:r w:rsidR="00755D57" w:rsidRPr="000D7AE8">
        <w:rPr>
          <w:rFonts w:ascii="Arial" w:eastAsia="Calibri" w:hAnsi="Arial" w:cs="Arial"/>
          <w:sz w:val="24"/>
          <w:szCs w:val="24"/>
        </w:rPr>
        <w:t xml:space="preserve"> afrocolombiano en los programas de estudio.</w:t>
      </w:r>
    </w:p>
    <w:p w:rsidR="00755D57"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Adopción del Calendario Etno-ambiental como referente-guía para el empoderamiento de horizonte institucional y fomentar contextualización.</w:t>
      </w:r>
    </w:p>
    <w:p w:rsidR="006B3E1E" w:rsidRPr="000D7AE8" w:rsidRDefault="006B3E1E" w:rsidP="00755D57">
      <w:pPr>
        <w:spacing w:after="160" w:line="259" w:lineRule="auto"/>
        <w:jc w:val="both"/>
        <w:rPr>
          <w:rFonts w:ascii="Arial" w:eastAsia="Calibri" w:hAnsi="Arial" w:cs="Arial"/>
          <w:sz w:val="24"/>
          <w:szCs w:val="24"/>
        </w:rPr>
      </w:pPr>
      <w:r>
        <w:rPr>
          <w:rFonts w:ascii="Arial" w:eastAsia="Calibri" w:hAnsi="Arial" w:cs="Arial"/>
          <w:sz w:val="24"/>
          <w:szCs w:val="24"/>
        </w:rPr>
        <w:t>- Convenio de apoyo por parte del Ministerio de Cultura para la realización de EL FESTIVAL AFROCOLOMBIANO DEL PLATANO COMO MEDIO DE INTERACCIÓN DE LA INSTITUCIÓN, LA COMUNIDAD Y LAS ORGANIZACIONES DE BASE.</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Reorganización de espacios y dotaciones para favorecer utilización de libros  e inventariar existenci</w:t>
      </w:r>
      <w:r w:rsidR="006B3E1E">
        <w:rPr>
          <w:rFonts w:ascii="Arial" w:eastAsia="Calibri" w:hAnsi="Arial" w:cs="Arial"/>
          <w:sz w:val="24"/>
          <w:szCs w:val="24"/>
        </w:rPr>
        <w:t>as para saber con qué se cuenta</w:t>
      </w:r>
      <w:r w:rsidR="00083DD4">
        <w:rPr>
          <w:rFonts w:ascii="Arial" w:eastAsia="Calibri" w:hAnsi="Arial" w:cs="Arial"/>
          <w:sz w:val="24"/>
          <w:szCs w:val="24"/>
        </w:rPr>
        <w:t>. Uno en donde se ubicaban los libros, equipos de computación y se utilizaba como salón para audiovisuales. Otro en donde se atendía un grupo de estudiantes de secundaria y por otra parte se ubicaba l</w:t>
      </w:r>
      <w:r w:rsidR="006B3E1E">
        <w:rPr>
          <w:rFonts w:ascii="Arial" w:eastAsia="Calibri" w:hAnsi="Arial" w:cs="Arial"/>
          <w:sz w:val="24"/>
          <w:szCs w:val="24"/>
        </w:rPr>
        <w:t>a secretarí</w:t>
      </w:r>
      <w:r w:rsidR="00B90A89">
        <w:rPr>
          <w:rFonts w:ascii="Arial" w:eastAsia="Calibri" w:hAnsi="Arial" w:cs="Arial"/>
          <w:sz w:val="24"/>
          <w:szCs w:val="24"/>
        </w:rPr>
        <w:t xml:space="preserve">a. </w:t>
      </w:r>
      <w:r w:rsidR="00083DD4">
        <w:rPr>
          <w:rFonts w:ascii="Arial" w:eastAsia="Calibri" w:hAnsi="Arial" w:cs="Arial"/>
          <w:sz w:val="24"/>
          <w:szCs w:val="24"/>
        </w:rPr>
        <w:t xml:space="preserve">El salón se dedicó a las clases de informática, para lo cual se mandaron a hacer mesones reutilizando estivas y maderos que habían quedado de las aulas transitorias entregadas por el fondo de adaptación para la mitigación de la emergencia invernal de hace tres años.  </w:t>
      </w:r>
    </w:p>
    <w:p w:rsidR="00755D57" w:rsidRPr="000D7AE8" w:rsidRDefault="006B3E1E" w:rsidP="00755D57">
      <w:pPr>
        <w:spacing w:after="160" w:line="259" w:lineRule="auto"/>
        <w:jc w:val="both"/>
        <w:rPr>
          <w:rFonts w:ascii="Arial" w:eastAsia="Calibri" w:hAnsi="Arial" w:cs="Arial"/>
          <w:sz w:val="24"/>
          <w:szCs w:val="24"/>
        </w:rPr>
      </w:pPr>
      <w:r>
        <w:rPr>
          <w:rFonts w:ascii="Arial" w:eastAsia="Calibri" w:hAnsi="Arial" w:cs="Arial"/>
          <w:sz w:val="24"/>
          <w:szCs w:val="24"/>
        </w:rPr>
        <w:lastRenderedPageBreak/>
        <w:t>- E</w:t>
      </w:r>
      <w:r w:rsidR="00755D57" w:rsidRPr="000D7AE8">
        <w:rPr>
          <w:rFonts w:ascii="Arial" w:eastAsia="Calibri" w:hAnsi="Arial" w:cs="Arial"/>
          <w:sz w:val="24"/>
          <w:szCs w:val="24"/>
        </w:rPr>
        <w:t xml:space="preserve">ntrega de 20 </w:t>
      </w:r>
      <w:proofErr w:type="spellStart"/>
      <w:r w:rsidR="00755D57" w:rsidRPr="000D7AE8">
        <w:rPr>
          <w:rFonts w:ascii="Arial" w:eastAsia="Calibri" w:hAnsi="Arial" w:cs="Arial"/>
          <w:sz w:val="24"/>
          <w:szCs w:val="24"/>
        </w:rPr>
        <w:t>Table</w:t>
      </w:r>
      <w:r w:rsidR="00083DD4">
        <w:rPr>
          <w:rFonts w:ascii="Arial" w:eastAsia="Calibri" w:hAnsi="Arial" w:cs="Arial"/>
          <w:sz w:val="24"/>
          <w:szCs w:val="24"/>
        </w:rPr>
        <w:t>t</w:t>
      </w:r>
      <w:r w:rsidR="00755D57" w:rsidRPr="000D7AE8">
        <w:rPr>
          <w:rFonts w:ascii="Arial" w:eastAsia="Calibri" w:hAnsi="Arial" w:cs="Arial"/>
          <w:sz w:val="24"/>
          <w:szCs w:val="24"/>
        </w:rPr>
        <w:t>s</w:t>
      </w:r>
      <w:proofErr w:type="spellEnd"/>
      <w:r>
        <w:rPr>
          <w:rFonts w:ascii="Arial" w:eastAsia="Calibri" w:hAnsi="Arial" w:cs="Arial"/>
          <w:sz w:val="24"/>
          <w:szCs w:val="24"/>
        </w:rPr>
        <w:t xml:space="preserve"> por parte de las TICS</w:t>
      </w:r>
      <w:r w:rsidR="00755D57" w:rsidRPr="000D7AE8">
        <w:rPr>
          <w:rFonts w:ascii="Arial" w:eastAsia="Calibri" w:hAnsi="Arial" w:cs="Arial"/>
          <w:sz w:val="24"/>
          <w:szCs w:val="24"/>
        </w:rPr>
        <w:t xml:space="preserve"> a la sede Patio Bonito. </w:t>
      </w:r>
    </w:p>
    <w:p w:rsidR="00083DD4"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Depuración y actualización del SIMAT. </w:t>
      </w:r>
      <w:proofErr w:type="gramStart"/>
      <w:r w:rsidR="002D28FF">
        <w:rPr>
          <w:rFonts w:ascii="Arial" w:eastAsia="Calibri" w:hAnsi="Arial" w:cs="Arial"/>
          <w:sz w:val="24"/>
          <w:szCs w:val="24"/>
        </w:rPr>
        <w:t>se</w:t>
      </w:r>
      <w:proofErr w:type="gramEnd"/>
      <w:r w:rsidR="002D28FF">
        <w:rPr>
          <w:rFonts w:ascii="Arial" w:eastAsia="Calibri" w:hAnsi="Arial" w:cs="Arial"/>
          <w:sz w:val="24"/>
          <w:szCs w:val="24"/>
        </w:rPr>
        <w:t xml:space="preserve"> procedió a eliminar</w:t>
      </w:r>
      <w:r w:rsidR="00083DD4">
        <w:rPr>
          <w:rFonts w:ascii="Arial" w:eastAsia="Calibri" w:hAnsi="Arial" w:cs="Arial"/>
          <w:sz w:val="24"/>
          <w:szCs w:val="24"/>
        </w:rPr>
        <w:t xml:space="preserve"> </w:t>
      </w:r>
      <w:r w:rsidR="002D28FF">
        <w:rPr>
          <w:rFonts w:ascii="Arial" w:eastAsia="Calibri" w:hAnsi="Arial" w:cs="Arial"/>
          <w:sz w:val="24"/>
          <w:szCs w:val="24"/>
        </w:rPr>
        <w:t xml:space="preserve">duplicidades, estudiantes </w:t>
      </w:r>
      <w:proofErr w:type="spellStart"/>
      <w:r w:rsidR="002D28FF">
        <w:rPr>
          <w:rFonts w:ascii="Arial" w:eastAsia="Calibri" w:hAnsi="Arial" w:cs="Arial"/>
          <w:sz w:val="24"/>
          <w:szCs w:val="24"/>
        </w:rPr>
        <w:t>inasistentes</w:t>
      </w:r>
      <w:proofErr w:type="spellEnd"/>
      <w:r w:rsidR="002D28FF">
        <w:rPr>
          <w:rFonts w:ascii="Arial" w:eastAsia="Calibri" w:hAnsi="Arial" w:cs="Arial"/>
          <w:sz w:val="24"/>
          <w:szCs w:val="24"/>
        </w:rPr>
        <w:t xml:space="preserve"> y actualizar estados de matrícula.  </w:t>
      </w:r>
    </w:p>
    <w:p w:rsidR="002D28FF" w:rsidRDefault="006B3E1E"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Adquisición de recursos tecnológicos, didácticos y lúdicos.</w:t>
      </w:r>
      <w:r w:rsidR="002D28FF">
        <w:rPr>
          <w:rFonts w:ascii="Arial" w:eastAsia="Calibri" w:hAnsi="Arial" w:cs="Arial"/>
          <w:sz w:val="24"/>
          <w:szCs w:val="24"/>
        </w:rPr>
        <w:t xml:space="preserve">, implementos deportivos, dotación de uniformes para juegos supérate intercolegiados, adecuación de espacios </w:t>
      </w:r>
      <w:r w:rsidR="00B90A89">
        <w:rPr>
          <w:rFonts w:ascii="Arial" w:eastAsia="Calibri" w:hAnsi="Arial" w:cs="Arial"/>
          <w:sz w:val="24"/>
          <w:szCs w:val="24"/>
        </w:rPr>
        <w:t>múltiples</w:t>
      </w:r>
      <w:r w:rsidR="002D28FF">
        <w:rPr>
          <w:rFonts w:ascii="Arial" w:eastAsia="Calibri" w:hAnsi="Arial" w:cs="Arial"/>
          <w:sz w:val="24"/>
          <w:szCs w:val="24"/>
        </w:rPr>
        <w:t>.</w:t>
      </w:r>
    </w:p>
    <w:p w:rsidR="00755D57" w:rsidRPr="000D7AE8" w:rsidRDefault="00494B3F"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Denuncia sobre la desaparición de Table</w:t>
      </w:r>
      <w:r w:rsidR="00B90A89">
        <w:rPr>
          <w:rFonts w:ascii="Arial" w:eastAsia="Calibri" w:hAnsi="Arial" w:cs="Arial"/>
          <w:sz w:val="24"/>
          <w:szCs w:val="24"/>
        </w:rPr>
        <w:t>ta</w:t>
      </w:r>
      <w:r w:rsidR="00755D57" w:rsidRPr="000D7AE8">
        <w:rPr>
          <w:rFonts w:ascii="Arial" w:eastAsia="Calibri" w:hAnsi="Arial" w:cs="Arial"/>
          <w:sz w:val="24"/>
          <w:szCs w:val="24"/>
        </w:rPr>
        <w:t>s y Computadores portátiles y solicitud de investigación ante Fiscalía, SED, SEM, Jefatura de Núcleo y Control interno de Gobernación.</w:t>
      </w:r>
    </w:p>
    <w:p w:rsidR="00755D57" w:rsidRPr="000D7AE8" w:rsidRDefault="006C4FC7"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Realización de reparaciones e instalaciones eléctricas e </w:t>
      </w:r>
      <w:proofErr w:type="spellStart"/>
      <w:r w:rsidR="00755D57" w:rsidRPr="000D7AE8">
        <w:rPr>
          <w:rFonts w:ascii="Arial" w:eastAsia="Calibri" w:hAnsi="Arial" w:cs="Arial"/>
          <w:sz w:val="24"/>
          <w:szCs w:val="24"/>
        </w:rPr>
        <w:t>hidro</w:t>
      </w:r>
      <w:proofErr w:type="spellEnd"/>
      <w:r w:rsidR="00755D57" w:rsidRPr="000D7AE8">
        <w:rPr>
          <w:rFonts w:ascii="Arial" w:eastAsia="Calibri" w:hAnsi="Arial" w:cs="Arial"/>
          <w:sz w:val="24"/>
          <w:szCs w:val="24"/>
        </w:rPr>
        <w:t xml:space="preserve"> sanitarias, limpiezas y desmontes, reparaciones de cercados y puertas en las sedes principal y de las veredas Patio Bonito y Río en medio. </w:t>
      </w:r>
    </w:p>
    <w:p w:rsidR="006B3E1E" w:rsidRDefault="006C4FC7"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Apoyo para  transporte hacia la cabecera municipal de estudiantes que representaron</w:t>
      </w:r>
      <w:r w:rsidR="006B3E1E">
        <w:rPr>
          <w:rFonts w:ascii="Arial" w:eastAsia="Calibri" w:hAnsi="Arial" w:cs="Arial"/>
          <w:sz w:val="24"/>
          <w:szCs w:val="24"/>
        </w:rPr>
        <w:t xml:space="preserve"> al Plantel en fases municipal, </w:t>
      </w:r>
      <w:r w:rsidR="00755D57" w:rsidRPr="000D7AE8">
        <w:rPr>
          <w:rFonts w:ascii="Arial" w:eastAsia="Calibri" w:hAnsi="Arial" w:cs="Arial"/>
          <w:sz w:val="24"/>
          <w:szCs w:val="24"/>
        </w:rPr>
        <w:t>de</w:t>
      </w:r>
      <w:r w:rsidR="006B3E1E">
        <w:rPr>
          <w:rFonts w:ascii="Arial" w:eastAsia="Calibri" w:hAnsi="Arial" w:cs="Arial"/>
          <w:sz w:val="24"/>
          <w:szCs w:val="24"/>
        </w:rPr>
        <w:t>partamental, Nacional e Internacional</w:t>
      </w:r>
    </w:p>
    <w:p w:rsidR="00755D57" w:rsidRPr="000D7AE8" w:rsidRDefault="006C4FC7"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Gestionar por escrito ante Gobernación, SED, </w:t>
      </w:r>
      <w:proofErr w:type="spellStart"/>
      <w:r w:rsidR="00755D57" w:rsidRPr="000D7AE8">
        <w:rPr>
          <w:rFonts w:ascii="Arial" w:eastAsia="Calibri" w:hAnsi="Arial" w:cs="Arial"/>
          <w:sz w:val="24"/>
          <w:szCs w:val="24"/>
        </w:rPr>
        <w:t>Indeportes</w:t>
      </w:r>
      <w:proofErr w:type="spellEnd"/>
      <w:r w:rsidR="00755D57" w:rsidRPr="000D7AE8">
        <w:rPr>
          <w:rFonts w:ascii="Arial" w:eastAsia="Calibri" w:hAnsi="Arial" w:cs="Arial"/>
          <w:sz w:val="24"/>
          <w:szCs w:val="24"/>
        </w:rPr>
        <w:t xml:space="preserve"> y Alcaldía de Moñitos, la transferencia de recursos y obras para fomentar deportes de acuerdo con características y potenciales de la población local. </w:t>
      </w:r>
    </w:p>
    <w:p w:rsidR="00755D57" w:rsidRPr="000D7AE8" w:rsidRDefault="006C4FC7"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Conceder gratuitamente hojas y fotocopias a estudiantes, comunidad y docentes. Incentivación de la permanencia otorgando uniformes deportivos y vestuario de danzas a estudiantes, lo mismo que libretas,  cuadernos, cartillas Nacho, lápices y otros útiles básicos.  </w:t>
      </w:r>
    </w:p>
    <w:p w:rsidR="008D6AD1" w:rsidRPr="000D7AE8" w:rsidRDefault="006C4FC7" w:rsidP="008D6AD1">
      <w:pPr>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Orientar procesos para la conformación de los órganos del Gobierno Escolar.</w:t>
      </w:r>
      <w:r w:rsidR="008D6AD1" w:rsidRPr="000D7AE8">
        <w:rPr>
          <w:rFonts w:ascii="Arial" w:eastAsia="Calibri" w:hAnsi="Arial" w:cs="Arial"/>
          <w:sz w:val="24"/>
          <w:szCs w:val="24"/>
        </w:rPr>
        <w:t xml:space="preserve"> Trabajo en equipo para cumplir con requerimientos de capacitaciones </w:t>
      </w:r>
      <w:proofErr w:type="spellStart"/>
      <w:r w:rsidR="008D6AD1" w:rsidRPr="000D7AE8">
        <w:rPr>
          <w:rFonts w:ascii="Arial" w:eastAsia="Calibri" w:hAnsi="Arial" w:cs="Arial"/>
          <w:sz w:val="24"/>
          <w:szCs w:val="24"/>
        </w:rPr>
        <w:t>Etic</w:t>
      </w:r>
      <w:proofErr w:type="spellEnd"/>
      <w:r w:rsidR="008D6AD1" w:rsidRPr="000D7AE8">
        <w:rPr>
          <w:rFonts w:ascii="Arial" w:eastAsia="Calibri" w:hAnsi="Arial" w:cs="Arial"/>
          <w:sz w:val="24"/>
          <w:szCs w:val="24"/>
        </w:rPr>
        <w:t xml:space="preserve"> (Computadores para Educar) y ACC. Gestor estratégico TIC y PMI.</w:t>
      </w:r>
    </w:p>
    <w:p w:rsidR="008D6AD1" w:rsidRPr="000D7AE8" w:rsidRDefault="006C4FC7" w:rsidP="008D6AD1">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0D7AE8">
        <w:rPr>
          <w:rFonts w:ascii="Arial" w:eastAsia="Calibri" w:hAnsi="Arial" w:cs="Arial"/>
          <w:sz w:val="24"/>
          <w:szCs w:val="24"/>
        </w:rPr>
        <w:t xml:space="preserve">Liderazgo para la reestructuración del Manual de Convivencia. </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 xml:space="preserve">Apoyo a la conformación de la red de </w:t>
      </w:r>
      <w:proofErr w:type="spellStart"/>
      <w:r w:rsidR="008D6AD1" w:rsidRPr="006C4FC7">
        <w:rPr>
          <w:rFonts w:ascii="Arial" w:eastAsia="Calibri" w:hAnsi="Arial" w:cs="Arial"/>
          <w:sz w:val="24"/>
          <w:szCs w:val="24"/>
        </w:rPr>
        <w:t>etnoeducadores</w:t>
      </w:r>
      <w:proofErr w:type="spellEnd"/>
      <w:r w:rsidR="008D6AD1" w:rsidRPr="006C4FC7">
        <w:rPr>
          <w:rFonts w:ascii="Arial" w:eastAsia="Calibri" w:hAnsi="Arial" w:cs="Arial"/>
          <w:sz w:val="24"/>
          <w:szCs w:val="24"/>
        </w:rPr>
        <w:t xml:space="preserve"> de Córdoba.</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Liderazgo en la restructuración del PEI e iniciación de la reflexión sobre el paso de PEI a PEC o PECI-</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 xml:space="preserve">Iniciativa para cambiar registro de matrícula y su renovación, pasando de hojas sueltas y foto copiables cada año a libros organizados por niveles y sedes, con un amplio e inclusivo manejo de datos permanentes e indispensables sobre los estudiantes y sus hogares. </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 xml:space="preserve">Realización de trabajo de oficina y administrativo de manera compartida con dos docentes de Planta y ayuda externa-familiar. </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 xml:space="preserve">Cambio en la forma de tratar dificultades interpersonales entre miembros de la Comunidad. </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lastRenderedPageBreak/>
        <w:t xml:space="preserve">- </w:t>
      </w:r>
      <w:r w:rsidR="008D6AD1" w:rsidRPr="006C4FC7">
        <w:rPr>
          <w:rFonts w:ascii="Arial" w:eastAsia="Calibri" w:hAnsi="Arial" w:cs="Arial"/>
          <w:sz w:val="24"/>
          <w:szCs w:val="24"/>
        </w:rPr>
        <w:t xml:space="preserve">Actuar propositivamente en reuniones externas a favor de la modificación de la evaluación institucional con el fin de hacerla al finalizar cada uno de los cuatro períodos del año escolar, para mejorar seguimientos y aplicación de instrumentos de Control. </w:t>
      </w:r>
    </w:p>
    <w:p w:rsid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8D6AD1" w:rsidRPr="006C4FC7">
        <w:rPr>
          <w:rFonts w:ascii="Arial" w:eastAsia="Calibri" w:hAnsi="Arial" w:cs="Arial"/>
          <w:sz w:val="24"/>
          <w:szCs w:val="24"/>
        </w:rPr>
        <w:t>Proponer en estos espacios el establecimiento de mejoras a la administración general de la educación en el municipio, tales como hacerla girar alre</w:t>
      </w:r>
      <w:r>
        <w:rPr>
          <w:rFonts w:ascii="Arial" w:eastAsia="Calibri" w:hAnsi="Arial" w:cs="Arial"/>
          <w:sz w:val="24"/>
          <w:szCs w:val="24"/>
        </w:rPr>
        <w:t>dedor de la Dimensión Ambiental.</w:t>
      </w:r>
    </w:p>
    <w:p w:rsidR="008D6AD1" w:rsidRPr="006C4FC7" w:rsidRDefault="006C4FC7" w:rsidP="006C4FC7">
      <w:pPr>
        <w:spacing w:after="160" w:line="259" w:lineRule="auto"/>
        <w:jc w:val="both"/>
        <w:rPr>
          <w:rFonts w:ascii="Arial" w:eastAsia="Calibri" w:hAnsi="Arial" w:cs="Arial"/>
          <w:sz w:val="24"/>
          <w:szCs w:val="24"/>
        </w:rPr>
      </w:pPr>
      <w:r>
        <w:rPr>
          <w:rFonts w:ascii="Arial" w:eastAsia="Calibri" w:hAnsi="Arial" w:cs="Arial"/>
          <w:sz w:val="24"/>
          <w:szCs w:val="24"/>
        </w:rPr>
        <w:t>-</w:t>
      </w:r>
      <w:r w:rsidR="008D6AD1" w:rsidRPr="006C4FC7">
        <w:rPr>
          <w:rFonts w:ascii="Arial" w:eastAsia="Calibri" w:hAnsi="Arial" w:cs="Arial"/>
          <w:sz w:val="24"/>
          <w:szCs w:val="24"/>
        </w:rPr>
        <w:t xml:space="preserve"> Programas curriculares comunes en las áreas examinadas en las Pruebas Icfes- Saber y el fomento de los deportes, las Artes  y el folclor como medios para utilizar adecuadamente Biotipos, intereses personales y potenciar habilidades.</w:t>
      </w:r>
    </w:p>
    <w:p w:rsidR="000D7AE8" w:rsidRPr="006C4FC7" w:rsidRDefault="008D6AD1" w:rsidP="006C4FC7">
      <w:pPr>
        <w:spacing w:after="160" w:line="259" w:lineRule="auto"/>
        <w:jc w:val="both"/>
        <w:rPr>
          <w:rFonts w:ascii="Arial" w:eastAsia="Calibri" w:hAnsi="Arial" w:cs="Arial"/>
          <w:b/>
          <w:sz w:val="24"/>
          <w:szCs w:val="24"/>
        </w:rPr>
      </w:pPr>
      <w:r w:rsidRPr="00660B4C">
        <w:rPr>
          <w:rFonts w:ascii="Arial" w:eastAsia="Calibri" w:hAnsi="Arial" w:cs="Arial"/>
          <w:b/>
          <w:sz w:val="24"/>
          <w:szCs w:val="24"/>
        </w:rPr>
        <w:t xml:space="preserve"> </w:t>
      </w:r>
      <w:r w:rsidR="00805000" w:rsidRPr="00660B4C">
        <w:rPr>
          <w:rFonts w:ascii="Arial" w:eastAsia="Calibri" w:hAnsi="Arial" w:cs="Arial"/>
          <w:b/>
          <w:sz w:val="24"/>
          <w:szCs w:val="24"/>
        </w:rPr>
        <w:t>3.3</w:t>
      </w:r>
      <w:r w:rsidR="001C2B92" w:rsidRPr="00660B4C">
        <w:rPr>
          <w:rFonts w:ascii="Arial" w:eastAsia="Calibri" w:hAnsi="Arial" w:cs="Arial"/>
          <w:b/>
          <w:sz w:val="24"/>
          <w:szCs w:val="24"/>
          <w:lang w:val="es-ES"/>
        </w:rPr>
        <w:t>.</w:t>
      </w:r>
      <w:r w:rsidR="001C2B92" w:rsidRPr="006C4FC7">
        <w:rPr>
          <w:rFonts w:ascii="Arial" w:eastAsia="Calibri" w:hAnsi="Arial" w:cs="Arial"/>
          <w:b/>
          <w:sz w:val="24"/>
          <w:szCs w:val="24"/>
          <w:lang w:val="es-ES"/>
        </w:rPr>
        <w:t xml:space="preserve"> Académica.</w:t>
      </w:r>
      <w:r w:rsidR="00755D57" w:rsidRPr="006C4FC7">
        <w:rPr>
          <w:rFonts w:ascii="Arial" w:eastAsia="Calibri" w:hAnsi="Arial" w:cs="Arial"/>
          <w:b/>
          <w:sz w:val="24"/>
          <w:szCs w:val="24"/>
        </w:rPr>
        <w:t xml:space="preserve"> </w:t>
      </w:r>
    </w:p>
    <w:p w:rsidR="000D7AE8" w:rsidRDefault="006C4FC7" w:rsidP="00755D57">
      <w:pPr>
        <w:jc w:val="both"/>
        <w:rPr>
          <w:rFonts w:ascii="Arial" w:eastAsia="Calibri" w:hAnsi="Arial" w:cs="Arial"/>
          <w:sz w:val="24"/>
          <w:szCs w:val="24"/>
        </w:rPr>
      </w:pPr>
      <w:r>
        <w:rPr>
          <w:rFonts w:ascii="Arial" w:eastAsia="Calibri" w:hAnsi="Arial" w:cs="Arial"/>
          <w:sz w:val="24"/>
          <w:szCs w:val="24"/>
        </w:rPr>
        <w:t xml:space="preserve">- </w:t>
      </w:r>
      <w:r w:rsidR="00BD2256">
        <w:rPr>
          <w:rFonts w:ascii="Arial" w:eastAsia="Calibri" w:hAnsi="Arial" w:cs="Arial"/>
          <w:sz w:val="24"/>
          <w:szCs w:val="24"/>
        </w:rPr>
        <w:t xml:space="preserve">Apertura del grado </w:t>
      </w:r>
      <w:r w:rsidR="0082212B">
        <w:rPr>
          <w:rFonts w:ascii="Arial" w:eastAsia="Calibri" w:hAnsi="Arial" w:cs="Arial"/>
          <w:sz w:val="24"/>
          <w:szCs w:val="24"/>
        </w:rPr>
        <w:t xml:space="preserve">undécimo. </w:t>
      </w:r>
      <w:r w:rsidR="00BD2256">
        <w:rPr>
          <w:rFonts w:ascii="Arial" w:eastAsia="Calibri" w:hAnsi="Arial" w:cs="Arial"/>
          <w:sz w:val="24"/>
          <w:szCs w:val="24"/>
        </w:rPr>
        <w:t xml:space="preserve"> </w:t>
      </w:r>
      <w:r w:rsidR="000D7AE8">
        <w:rPr>
          <w:rFonts w:ascii="Arial" w:eastAsia="Calibri" w:hAnsi="Arial" w:cs="Arial"/>
          <w:sz w:val="24"/>
          <w:szCs w:val="24"/>
        </w:rPr>
        <w:t xml:space="preserve"> </w:t>
      </w:r>
    </w:p>
    <w:p w:rsidR="00755D57" w:rsidRPr="000D7AE8" w:rsidRDefault="000D7AE8" w:rsidP="00755D57">
      <w:pPr>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Mantenimiento de la asignación académica por áreas en primaria, de tercero a quinto grado.   </w:t>
      </w:r>
    </w:p>
    <w:p w:rsidR="00755D57" w:rsidRPr="000D7AE8" w:rsidRDefault="000D7AE8"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 Encauzar internamente innovaciones aprendidas en capacitaciones y planteles en donde la </w:t>
      </w:r>
      <w:r>
        <w:rPr>
          <w:rFonts w:ascii="Arial" w:eastAsia="Calibri" w:hAnsi="Arial" w:cs="Arial"/>
          <w:sz w:val="24"/>
          <w:szCs w:val="24"/>
        </w:rPr>
        <w:t xml:space="preserve">- </w:t>
      </w:r>
      <w:r w:rsidR="00755D57" w:rsidRPr="000D7AE8">
        <w:rPr>
          <w:rFonts w:ascii="Arial" w:eastAsia="Calibri" w:hAnsi="Arial" w:cs="Arial"/>
          <w:sz w:val="24"/>
          <w:szCs w:val="24"/>
        </w:rPr>
        <w:t xml:space="preserve">aplicación de las mismas  ha dado resultado en la gestión académica y administrativa. (Ruta del éxito ACC. Preparación para pruebas saber. Manejo de programaciones, </w:t>
      </w:r>
      <w:proofErr w:type="spellStart"/>
      <w:r w:rsidR="00755D57" w:rsidRPr="000D7AE8">
        <w:rPr>
          <w:rFonts w:ascii="Arial" w:eastAsia="Calibri" w:hAnsi="Arial" w:cs="Arial"/>
          <w:sz w:val="24"/>
          <w:szCs w:val="24"/>
        </w:rPr>
        <w:t>etc</w:t>
      </w:r>
      <w:proofErr w:type="spellEnd"/>
    </w:p>
    <w:p w:rsidR="00C5658B" w:rsidRDefault="000D7AE8"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 </w:t>
      </w:r>
      <w:r w:rsidR="00755D57" w:rsidRPr="000D7AE8">
        <w:rPr>
          <w:rFonts w:ascii="Arial" w:eastAsia="Calibri" w:hAnsi="Arial" w:cs="Arial"/>
          <w:sz w:val="24"/>
          <w:szCs w:val="24"/>
        </w:rPr>
        <w:t xml:space="preserve">Articulación de las enseñanzas recibidas en las capacitaciones de ETIC en lo relacionado con Gestor estratégico y el PMI solicitado por ACC, lo cual condujo a introducir ese Gestor en el espacio correspondiente de la gestión académica del Plan de Mejoramiento. </w:t>
      </w:r>
    </w:p>
    <w:p w:rsidR="00755D57" w:rsidRPr="000D7AE8" w:rsidRDefault="00660B4C" w:rsidP="00755D57">
      <w:pPr>
        <w:spacing w:after="160" w:line="259" w:lineRule="auto"/>
        <w:jc w:val="both"/>
        <w:rPr>
          <w:rFonts w:ascii="Arial" w:eastAsia="Calibri" w:hAnsi="Arial" w:cs="Arial"/>
          <w:sz w:val="24"/>
          <w:szCs w:val="24"/>
        </w:rPr>
      </w:pPr>
      <w:r>
        <w:rPr>
          <w:rFonts w:ascii="Arial" w:eastAsia="Calibri" w:hAnsi="Arial" w:cs="Arial"/>
          <w:sz w:val="24"/>
          <w:szCs w:val="24"/>
        </w:rPr>
        <w:t xml:space="preserve">Ver cuadros anexos  </w:t>
      </w:r>
    </w:p>
    <w:p w:rsidR="00755D57" w:rsidRPr="000D7AE8" w:rsidRDefault="00755D57" w:rsidP="001C2B92">
      <w:pPr>
        <w:spacing w:line="276" w:lineRule="auto"/>
        <w:rPr>
          <w:rFonts w:ascii="Arial" w:eastAsia="Calibri" w:hAnsi="Arial" w:cs="Arial"/>
          <w:sz w:val="24"/>
          <w:szCs w:val="24"/>
          <w:lang w:val="es-ES"/>
        </w:rPr>
      </w:pPr>
    </w:p>
    <w:p w:rsidR="000D7AE8" w:rsidRDefault="001C2B92" w:rsidP="00755D57">
      <w:pPr>
        <w:jc w:val="both"/>
        <w:rPr>
          <w:rFonts w:ascii="Arial" w:eastAsia="Calibri" w:hAnsi="Arial" w:cs="Arial"/>
          <w:sz w:val="24"/>
          <w:szCs w:val="24"/>
          <w:lang w:val="es-ES"/>
        </w:rPr>
      </w:pPr>
      <w:r w:rsidRPr="006C4FC7">
        <w:rPr>
          <w:rFonts w:ascii="Arial" w:eastAsia="Calibri" w:hAnsi="Arial" w:cs="Arial"/>
          <w:b/>
          <w:sz w:val="24"/>
          <w:szCs w:val="24"/>
          <w:lang w:val="es-ES"/>
        </w:rPr>
        <w:t>3.</w:t>
      </w:r>
      <w:r w:rsidR="00805000">
        <w:rPr>
          <w:rFonts w:ascii="Arial" w:eastAsia="Calibri" w:hAnsi="Arial" w:cs="Arial"/>
          <w:b/>
          <w:sz w:val="24"/>
          <w:szCs w:val="24"/>
          <w:lang w:val="es-ES"/>
        </w:rPr>
        <w:t>4</w:t>
      </w:r>
      <w:r w:rsidR="006C4FC7" w:rsidRPr="006C4FC7">
        <w:rPr>
          <w:rFonts w:ascii="Arial" w:eastAsia="Calibri" w:hAnsi="Arial" w:cs="Arial"/>
          <w:b/>
          <w:sz w:val="24"/>
          <w:szCs w:val="24"/>
          <w:lang w:val="es-ES"/>
        </w:rPr>
        <w:t xml:space="preserve"> </w:t>
      </w:r>
      <w:r w:rsidRPr="006C4FC7">
        <w:rPr>
          <w:rFonts w:ascii="Arial" w:eastAsia="Calibri" w:hAnsi="Arial" w:cs="Arial"/>
          <w:b/>
          <w:sz w:val="24"/>
          <w:szCs w:val="24"/>
          <w:lang w:val="es-ES"/>
        </w:rPr>
        <w:t>Administrativa-Financiera</w:t>
      </w:r>
      <w:r w:rsidRPr="000D7AE8">
        <w:rPr>
          <w:rFonts w:ascii="Arial" w:eastAsia="Calibri" w:hAnsi="Arial" w:cs="Arial"/>
          <w:sz w:val="24"/>
          <w:szCs w:val="24"/>
          <w:lang w:val="es-ES"/>
        </w:rPr>
        <w:t>.</w:t>
      </w:r>
    </w:p>
    <w:p w:rsidR="006C4FC7" w:rsidRDefault="006C4FC7" w:rsidP="00755D57">
      <w:pPr>
        <w:jc w:val="both"/>
        <w:rPr>
          <w:rFonts w:ascii="Arial" w:eastAsia="Calibri" w:hAnsi="Arial" w:cs="Arial"/>
          <w:sz w:val="24"/>
          <w:szCs w:val="24"/>
          <w:lang w:val="es-ES"/>
        </w:rPr>
      </w:pPr>
    </w:p>
    <w:p w:rsidR="006C4FC7" w:rsidRDefault="00755D57" w:rsidP="006C4FC7">
      <w:pPr>
        <w:jc w:val="both"/>
        <w:rPr>
          <w:rFonts w:ascii="Arial" w:eastAsia="Calibri" w:hAnsi="Arial" w:cs="Arial"/>
          <w:sz w:val="24"/>
          <w:szCs w:val="24"/>
        </w:rPr>
      </w:pPr>
      <w:r w:rsidRPr="000D7AE8">
        <w:rPr>
          <w:rFonts w:ascii="Arial" w:eastAsia="Calibri" w:hAnsi="Arial" w:cs="Arial"/>
          <w:b/>
          <w:sz w:val="24"/>
          <w:szCs w:val="24"/>
        </w:rPr>
        <w:t xml:space="preserve"> </w:t>
      </w:r>
      <w:r w:rsidR="006C4FC7">
        <w:rPr>
          <w:rFonts w:ascii="Arial" w:eastAsia="Calibri" w:hAnsi="Arial" w:cs="Arial"/>
          <w:b/>
          <w:sz w:val="24"/>
          <w:szCs w:val="24"/>
        </w:rPr>
        <w:t xml:space="preserve"> </w:t>
      </w:r>
      <w:r w:rsidR="00805000">
        <w:rPr>
          <w:rFonts w:ascii="Arial" w:eastAsia="Calibri" w:hAnsi="Arial" w:cs="Arial"/>
          <w:b/>
          <w:sz w:val="24"/>
          <w:szCs w:val="24"/>
        </w:rPr>
        <w:t xml:space="preserve">3.4.1 </w:t>
      </w:r>
      <w:r w:rsidRPr="000D7AE8">
        <w:rPr>
          <w:rFonts w:ascii="Arial" w:eastAsia="Calibri" w:hAnsi="Arial" w:cs="Arial"/>
          <w:b/>
          <w:sz w:val="24"/>
          <w:szCs w:val="24"/>
        </w:rPr>
        <w:t>ADMINISTRATIVA</w:t>
      </w:r>
      <w:r w:rsidRPr="000D7AE8">
        <w:rPr>
          <w:rFonts w:ascii="Arial" w:eastAsia="Calibri" w:hAnsi="Arial" w:cs="Arial"/>
          <w:sz w:val="24"/>
          <w:szCs w:val="24"/>
        </w:rPr>
        <w:t>.</w:t>
      </w:r>
    </w:p>
    <w:p w:rsidR="00755D57" w:rsidRPr="006C4FC7" w:rsidRDefault="00755D57" w:rsidP="006C4FC7">
      <w:pPr>
        <w:pStyle w:val="Prrafodelista"/>
        <w:numPr>
          <w:ilvl w:val="0"/>
          <w:numId w:val="8"/>
        </w:numPr>
        <w:jc w:val="both"/>
        <w:rPr>
          <w:rFonts w:ascii="Arial" w:eastAsia="Calibri" w:hAnsi="Arial" w:cs="Arial"/>
          <w:sz w:val="24"/>
          <w:szCs w:val="24"/>
        </w:rPr>
      </w:pPr>
      <w:r w:rsidRPr="006C4FC7">
        <w:rPr>
          <w:rFonts w:ascii="Arial" w:eastAsia="Calibri" w:hAnsi="Arial" w:cs="Arial"/>
          <w:sz w:val="24"/>
          <w:szCs w:val="24"/>
        </w:rPr>
        <w:t xml:space="preserve">Actualización oportuna de las bases de datos GABO, HUMANO.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Entrega oportuna de requerimientos efectuados por la SED, SEM, Contraloría, DANE y MÁS FAMILIAS EN ACCIÓN. </w:t>
      </w:r>
    </w:p>
    <w:p w:rsidR="00BD2256" w:rsidRPr="006C4FC7" w:rsidRDefault="00BD2256"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 xml:space="preserve">Adquisición de libros de todas las áreas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Construcción de mesones para uso múltiple.</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Reparación de mobiliario de la Sede principal.</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Adecuación de Sala para guardar </w:t>
      </w:r>
      <w:proofErr w:type="spellStart"/>
      <w:r w:rsidRPr="006C4FC7">
        <w:rPr>
          <w:rFonts w:ascii="Arial" w:eastAsia="Calibri" w:hAnsi="Arial" w:cs="Arial"/>
          <w:sz w:val="24"/>
          <w:szCs w:val="24"/>
        </w:rPr>
        <w:t>Tables</w:t>
      </w:r>
      <w:proofErr w:type="spellEnd"/>
      <w:r w:rsidRPr="006C4FC7">
        <w:rPr>
          <w:rFonts w:ascii="Arial" w:eastAsia="Calibri" w:hAnsi="Arial" w:cs="Arial"/>
          <w:sz w:val="24"/>
          <w:szCs w:val="24"/>
        </w:rPr>
        <w:t xml:space="preserve"> y utilizar Computadores en la Sede Patio Bonito.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Adecuación de un Salón para audiovisuales.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Adecuación de un salón para compartir la rectoría con el área de Tecnología e Informática.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lastRenderedPageBreak/>
        <w:t xml:space="preserve">Mantenimiento a la ventilación e  iluminación en aulas de clase. Solicitud y adquisición nuevos pupitres unipersonales.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Entrega de dos informes sobre ejecución presupuestal a padres de Familia.</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Cambio en el registro de la renovación de matrícula y matrícula para hacerlo inclusivo, por una sola vez, con datos a utilizar directa y de manera permanente.</w:t>
      </w:r>
    </w:p>
    <w:p w:rsidR="00755D5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Adquisición de mobiliario adecuado y seguro para archivar documentos y útiles de oficina y aseo.</w:t>
      </w:r>
    </w:p>
    <w:p w:rsidR="00BD2256" w:rsidRDefault="00BD2256"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 xml:space="preserve">Uniformes para intercolegiados </w:t>
      </w:r>
    </w:p>
    <w:p w:rsidR="00EE1760" w:rsidRDefault="00EE1760"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Cambios de redes eléctricas en la Sede Río en medio.</w:t>
      </w:r>
    </w:p>
    <w:p w:rsidR="00EE1760" w:rsidRDefault="00EE1760"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Adquisición de 12 ventiladores de Pared.</w:t>
      </w:r>
    </w:p>
    <w:p w:rsidR="00EE1760" w:rsidRPr="006C4FC7" w:rsidRDefault="00EE1760"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 xml:space="preserve">Reparaciones y mantenimiento de aires acondicionados. </w:t>
      </w:r>
    </w:p>
    <w:p w:rsidR="006C4FC7" w:rsidRDefault="00805000" w:rsidP="00755D57">
      <w:pPr>
        <w:jc w:val="both"/>
        <w:rPr>
          <w:rFonts w:ascii="Arial" w:eastAsia="Calibri" w:hAnsi="Arial" w:cs="Arial"/>
          <w:b/>
          <w:sz w:val="24"/>
          <w:szCs w:val="24"/>
        </w:rPr>
      </w:pPr>
      <w:r>
        <w:rPr>
          <w:rFonts w:ascii="Arial" w:eastAsia="Calibri" w:hAnsi="Arial" w:cs="Arial"/>
          <w:b/>
          <w:sz w:val="24"/>
          <w:szCs w:val="24"/>
          <w:lang w:val="es-ES"/>
        </w:rPr>
        <w:t>3.</w:t>
      </w:r>
      <w:r w:rsidR="001C2B92" w:rsidRPr="006C4FC7">
        <w:rPr>
          <w:rFonts w:ascii="Arial" w:eastAsia="Calibri" w:hAnsi="Arial" w:cs="Arial"/>
          <w:b/>
          <w:sz w:val="24"/>
          <w:szCs w:val="24"/>
          <w:lang w:val="es-ES"/>
        </w:rPr>
        <w:t>4.</w:t>
      </w:r>
      <w:r>
        <w:rPr>
          <w:rFonts w:ascii="Arial" w:eastAsia="Calibri" w:hAnsi="Arial" w:cs="Arial"/>
          <w:b/>
          <w:sz w:val="24"/>
          <w:szCs w:val="24"/>
          <w:lang w:val="es-ES"/>
        </w:rPr>
        <w:t>2</w:t>
      </w:r>
      <w:r w:rsidR="00143361" w:rsidRPr="006C4FC7">
        <w:rPr>
          <w:rFonts w:ascii="Arial" w:eastAsia="Calibri" w:hAnsi="Arial" w:cs="Arial"/>
          <w:b/>
          <w:sz w:val="24"/>
          <w:szCs w:val="24"/>
          <w:lang w:val="es-ES"/>
        </w:rPr>
        <w:t xml:space="preserve"> </w:t>
      </w:r>
      <w:r w:rsidR="001C2B92" w:rsidRPr="006C4FC7">
        <w:rPr>
          <w:rFonts w:ascii="Arial" w:eastAsia="Calibri" w:hAnsi="Arial" w:cs="Arial"/>
          <w:b/>
          <w:sz w:val="24"/>
          <w:szCs w:val="24"/>
          <w:lang w:val="es-ES"/>
        </w:rPr>
        <w:t>Comunitaria.</w:t>
      </w:r>
      <w:r w:rsidR="00755D57" w:rsidRPr="006C4FC7">
        <w:rPr>
          <w:rFonts w:ascii="Arial" w:eastAsia="Calibri" w:hAnsi="Arial" w:cs="Arial"/>
          <w:b/>
          <w:sz w:val="24"/>
          <w:szCs w:val="24"/>
        </w:rPr>
        <w:t xml:space="preserve"> </w:t>
      </w:r>
    </w:p>
    <w:p w:rsidR="006C4FC7" w:rsidRDefault="006C4FC7" w:rsidP="00755D57">
      <w:pPr>
        <w:jc w:val="both"/>
        <w:rPr>
          <w:rFonts w:ascii="Arial" w:eastAsia="Calibri" w:hAnsi="Arial" w:cs="Arial"/>
          <w:sz w:val="24"/>
          <w:szCs w:val="24"/>
        </w:rPr>
      </w:pPr>
    </w:p>
    <w:p w:rsidR="00755D57" w:rsidRPr="006C4FC7" w:rsidRDefault="00755D57" w:rsidP="006C4FC7">
      <w:pPr>
        <w:pStyle w:val="Prrafodelista"/>
        <w:numPr>
          <w:ilvl w:val="0"/>
          <w:numId w:val="8"/>
        </w:numPr>
        <w:jc w:val="both"/>
        <w:rPr>
          <w:rFonts w:ascii="Arial" w:eastAsia="Calibri" w:hAnsi="Arial" w:cs="Arial"/>
          <w:sz w:val="24"/>
          <w:szCs w:val="24"/>
        </w:rPr>
      </w:pPr>
      <w:r w:rsidRPr="006C4FC7">
        <w:rPr>
          <w:rFonts w:ascii="Arial" w:eastAsia="Calibri" w:hAnsi="Arial" w:cs="Arial"/>
          <w:sz w:val="24"/>
          <w:szCs w:val="24"/>
        </w:rPr>
        <w:t>Utilización de escritos tipo comunicados y chapolas para hacer público y permanente orientaciones para el buen funcionamiento institucional.</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Gestión de la inscripción al programa Prensa Escuela del Periódico El Meridiano.</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Realización de reuniones con padres de Familia.</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Realización de reuniones informativas con docentes.</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Conformación de la Asociación de Padres de Familia y elección de su Junta Directiva.</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Activación del Comité de Convivencia.</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Establecimiento de Alianzas estratégicas con organizaciones productivas y comunales. </w:t>
      </w:r>
    </w:p>
    <w:p w:rsidR="00755D57" w:rsidRPr="006C4FC7" w:rsidRDefault="00BD2256" w:rsidP="006C4FC7">
      <w:pPr>
        <w:pStyle w:val="Prrafodelista"/>
        <w:numPr>
          <w:ilvl w:val="0"/>
          <w:numId w:val="8"/>
        </w:numPr>
        <w:spacing w:after="160" w:line="259" w:lineRule="auto"/>
        <w:jc w:val="both"/>
        <w:rPr>
          <w:rFonts w:ascii="Arial" w:eastAsia="Calibri" w:hAnsi="Arial" w:cs="Arial"/>
          <w:sz w:val="24"/>
          <w:szCs w:val="24"/>
        </w:rPr>
      </w:pPr>
      <w:r>
        <w:rPr>
          <w:rFonts w:ascii="Arial" w:eastAsia="Calibri" w:hAnsi="Arial" w:cs="Arial"/>
          <w:sz w:val="24"/>
          <w:szCs w:val="24"/>
        </w:rPr>
        <w:t xml:space="preserve">Ejecución </w:t>
      </w:r>
      <w:r w:rsidR="00755D57" w:rsidRPr="006C4FC7">
        <w:rPr>
          <w:rFonts w:ascii="Arial" w:eastAsia="Calibri" w:hAnsi="Arial" w:cs="Arial"/>
          <w:sz w:val="24"/>
          <w:szCs w:val="24"/>
        </w:rPr>
        <w:t xml:space="preserve">de </w:t>
      </w:r>
      <w:r>
        <w:rPr>
          <w:rFonts w:ascii="Arial" w:eastAsia="Calibri" w:hAnsi="Arial" w:cs="Arial"/>
          <w:sz w:val="24"/>
          <w:szCs w:val="24"/>
        </w:rPr>
        <w:t xml:space="preserve">un </w:t>
      </w:r>
      <w:r w:rsidR="00755D57" w:rsidRPr="006C4FC7">
        <w:rPr>
          <w:rFonts w:ascii="Arial" w:eastAsia="Calibri" w:hAnsi="Arial" w:cs="Arial"/>
          <w:sz w:val="24"/>
          <w:szCs w:val="24"/>
        </w:rPr>
        <w:t xml:space="preserve">Proyecto ante el Programa de Concertación del Ministerio de Cultura, para realizar en 2017 el Festival del Plátano con recursos externos, identificando, documentando y visibilizando  las tradiciones folclóricas y ancestrales afrocolombianas.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Apoyo a la realización del Día de las Madres organizado por la Junta de Acción Comunal del Corregimiento de Broqueles</w:t>
      </w:r>
      <w:r w:rsidR="00BD2256">
        <w:rPr>
          <w:rFonts w:ascii="Arial" w:eastAsia="Calibri" w:hAnsi="Arial" w:cs="Arial"/>
          <w:sz w:val="24"/>
          <w:szCs w:val="24"/>
        </w:rPr>
        <w:t>,  vereda patio bonito y rio en medio</w:t>
      </w:r>
      <w:r w:rsidRPr="006C4FC7">
        <w:rPr>
          <w:rFonts w:ascii="Arial" w:eastAsia="Calibri" w:hAnsi="Arial" w:cs="Arial"/>
          <w:sz w:val="24"/>
          <w:szCs w:val="24"/>
        </w:rPr>
        <w:t>.</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Realización del Día de la Familia Broquelera y de la Afrocolombianidad.</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Envío de cartas de intención a las organizaciones de Base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Asesorías de gestión a la organización de Base Afrocolombiana de Broqueles. </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Préstamo de instalaciones para la realización de reuniones comunitarias.</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Apoyo al uso de las TIC. Adecuación de </w:t>
      </w:r>
      <w:proofErr w:type="spellStart"/>
      <w:r w:rsidRPr="006C4FC7">
        <w:rPr>
          <w:rFonts w:ascii="Arial" w:eastAsia="Calibri" w:hAnsi="Arial" w:cs="Arial"/>
          <w:sz w:val="24"/>
          <w:szCs w:val="24"/>
        </w:rPr>
        <w:t>Kiosko</w:t>
      </w:r>
      <w:proofErr w:type="spellEnd"/>
      <w:r w:rsidRPr="006C4FC7">
        <w:rPr>
          <w:rFonts w:ascii="Arial" w:eastAsia="Calibri" w:hAnsi="Arial" w:cs="Arial"/>
          <w:sz w:val="24"/>
          <w:szCs w:val="24"/>
        </w:rPr>
        <w:t xml:space="preserve"> Vive Digital en el interior del Plantel para uso de docentes, estudiantes y de la comunidad,</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Recuperación y valoración de manifestaciones folclóricas afrocolombianas. Organización e inversión en la conformación y presentación de 2 grupos de danzas.</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lastRenderedPageBreak/>
        <w:t xml:space="preserve"> Apoyo a procesos de amigabilidad con el ambiente fluvio-marino. Campañas permanentes de sensibilización en salones y patios de las sedes sobre manejo de residuos sólidos y su reutilización.</w:t>
      </w:r>
    </w:p>
    <w:p w:rsidR="00755D57" w:rsidRPr="006C4FC7" w:rsidRDefault="00755D57" w:rsidP="006C4FC7">
      <w:pPr>
        <w:pStyle w:val="Prrafodelista"/>
        <w:numPr>
          <w:ilvl w:val="0"/>
          <w:numId w:val="8"/>
        </w:numPr>
        <w:spacing w:after="160" w:line="259" w:lineRule="auto"/>
        <w:jc w:val="both"/>
        <w:rPr>
          <w:rFonts w:ascii="Arial" w:eastAsia="Calibri" w:hAnsi="Arial" w:cs="Arial"/>
          <w:sz w:val="24"/>
          <w:szCs w:val="24"/>
        </w:rPr>
      </w:pPr>
      <w:r w:rsidRPr="006C4FC7">
        <w:rPr>
          <w:rFonts w:ascii="Arial" w:eastAsia="Calibri" w:hAnsi="Arial" w:cs="Arial"/>
          <w:sz w:val="24"/>
          <w:szCs w:val="24"/>
        </w:rPr>
        <w:t xml:space="preserve">Gestión ante la Facultad de Psicología de la Universidad del Sinú de un convenio inter-administrativo entre ella y los entes territoriales para hacer atención especializada a población con discapacidades y excepcionalidades.  </w:t>
      </w:r>
    </w:p>
    <w:p w:rsidR="00660B4C" w:rsidRPr="00660B4C" w:rsidRDefault="00755D57" w:rsidP="00660B4C">
      <w:pPr>
        <w:pStyle w:val="Prrafodelista"/>
        <w:numPr>
          <w:ilvl w:val="0"/>
          <w:numId w:val="8"/>
        </w:numPr>
        <w:spacing w:after="160" w:line="259" w:lineRule="auto"/>
        <w:jc w:val="both"/>
        <w:rPr>
          <w:rFonts w:ascii="Arial" w:eastAsia="Calibri" w:hAnsi="Arial" w:cs="Arial"/>
          <w:sz w:val="24"/>
          <w:szCs w:val="24"/>
          <w:lang w:val="es-ES"/>
        </w:rPr>
      </w:pPr>
      <w:r w:rsidRPr="006C4FC7">
        <w:rPr>
          <w:rFonts w:ascii="Arial" w:eastAsia="Calibri" w:hAnsi="Arial" w:cs="Arial"/>
          <w:sz w:val="24"/>
          <w:szCs w:val="24"/>
        </w:rPr>
        <w:t>Gestiones ante Alcaldía de Moñitos y por escrito para solicitar encerramiento, techo de la cancha polideportivo y adquisición de dos lotes vecinos en la sede principal.</w:t>
      </w:r>
    </w:p>
    <w:p w:rsidR="00AF18BE" w:rsidRPr="00AF18BE" w:rsidRDefault="00AF18BE" w:rsidP="006C4FC7">
      <w:pPr>
        <w:pStyle w:val="Prrafodelista"/>
        <w:numPr>
          <w:ilvl w:val="0"/>
          <w:numId w:val="8"/>
        </w:numPr>
        <w:spacing w:after="160" w:line="259" w:lineRule="auto"/>
        <w:jc w:val="both"/>
        <w:rPr>
          <w:rFonts w:ascii="Arial" w:eastAsia="Calibri" w:hAnsi="Arial" w:cs="Arial"/>
          <w:sz w:val="24"/>
          <w:szCs w:val="24"/>
          <w:lang w:val="es-ES"/>
        </w:rPr>
      </w:pPr>
      <w:r>
        <w:rPr>
          <w:rFonts w:ascii="Garamond" w:hAnsi="Garamond"/>
          <w:color w:val="000000"/>
          <w:sz w:val="28"/>
          <w:szCs w:val="28"/>
        </w:rPr>
        <w:t>Fortalecer la identidad étnico-cultural y la integración entre la Institución Educativa Broqueles, la comunidad y sus organizaciones de Base, mediante la identificación, documentación y puesta en público de las manifestaciones folclóricas afrocaribeñas del corregimiento de Broqueles, municipio de Moñitos, en el marco del festival del Plátano y las actividades que conjuntamente se programarán</w:t>
      </w:r>
    </w:p>
    <w:p w:rsidR="00660B4C" w:rsidRDefault="00AF18BE" w:rsidP="00660B4C">
      <w:pPr>
        <w:pStyle w:val="Prrafodelista"/>
        <w:spacing w:after="160" w:line="259" w:lineRule="auto"/>
        <w:jc w:val="both"/>
        <w:rPr>
          <w:rFonts w:ascii="Garamond" w:hAnsi="Garamond"/>
          <w:color w:val="000000"/>
          <w:sz w:val="28"/>
          <w:szCs w:val="28"/>
        </w:rPr>
      </w:pPr>
      <w:r>
        <w:rPr>
          <w:rFonts w:ascii="Garamond" w:hAnsi="Garamond"/>
          <w:color w:val="000000"/>
          <w:sz w:val="28"/>
          <w:szCs w:val="28"/>
        </w:rPr>
        <w:t xml:space="preserve">En el cual se </w:t>
      </w:r>
      <w:r w:rsidR="00660B4C">
        <w:rPr>
          <w:rFonts w:ascii="Garamond" w:hAnsi="Garamond"/>
          <w:color w:val="000000"/>
          <w:sz w:val="28"/>
          <w:szCs w:val="28"/>
        </w:rPr>
        <w:t>obtuvieron los siguientes  logros</w:t>
      </w:r>
    </w:p>
    <w:p w:rsidR="00660B4C" w:rsidRPr="00660B4C" w:rsidRDefault="00660B4C" w:rsidP="00660B4C">
      <w:pPr>
        <w:pStyle w:val="Prrafodelista"/>
        <w:spacing w:after="160" w:line="259" w:lineRule="auto"/>
        <w:jc w:val="both"/>
        <w:rPr>
          <w:rFonts w:ascii="Garamond" w:hAnsi="Garamond"/>
          <w:color w:val="000000"/>
          <w:sz w:val="28"/>
          <w:szCs w:val="28"/>
        </w:rPr>
      </w:pPr>
      <w:r w:rsidRPr="00354DAC">
        <w:rPr>
          <w:rFonts w:ascii="Garamond" w:hAnsi="Garamond"/>
          <w:sz w:val="28"/>
          <w:szCs w:val="28"/>
        </w:rPr>
        <w:t>10 talleres de formación en Danzas folclóricas afrocaribeñas al grupo de Danzas de planta</w:t>
      </w:r>
      <w:r>
        <w:rPr>
          <w:rFonts w:ascii="Garamond" w:hAnsi="Garamond"/>
          <w:sz w:val="28"/>
          <w:szCs w:val="28"/>
        </w:rPr>
        <w:t xml:space="preserve"> del corregimiento Broqueles</w:t>
      </w:r>
    </w:p>
    <w:p w:rsidR="00660B4C" w:rsidRPr="00660B4C" w:rsidRDefault="00660B4C" w:rsidP="00660B4C">
      <w:pPr>
        <w:pStyle w:val="Prrafodelista"/>
        <w:spacing w:after="160" w:line="259" w:lineRule="auto"/>
        <w:jc w:val="both"/>
        <w:rPr>
          <w:rFonts w:ascii="Garamond" w:hAnsi="Garamond"/>
          <w:sz w:val="28"/>
          <w:szCs w:val="28"/>
        </w:rPr>
      </w:pPr>
      <w:r w:rsidRPr="00354DAC">
        <w:rPr>
          <w:rFonts w:ascii="Garamond" w:hAnsi="Garamond"/>
          <w:sz w:val="28"/>
          <w:szCs w:val="28"/>
        </w:rPr>
        <w:t xml:space="preserve"> </w:t>
      </w:r>
      <w:r>
        <w:rPr>
          <w:rFonts w:ascii="Garamond" w:hAnsi="Garamond"/>
          <w:sz w:val="28"/>
          <w:szCs w:val="28"/>
        </w:rPr>
        <w:t xml:space="preserve">Desarrollo </w:t>
      </w:r>
      <w:r w:rsidRPr="00A461D3">
        <w:rPr>
          <w:rFonts w:ascii="Garamond" w:hAnsi="Garamond"/>
          <w:sz w:val="28"/>
          <w:szCs w:val="28"/>
        </w:rPr>
        <w:t xml:space="preserve"> con las </w:t>
      </w:r>
      <w:r>
        <w:rPr>
          <w:rFonts w:ascii="Garamond" w:hAnsi="Garamond"/>
          <w:sz w:val="28"/>
          <w:szCs w:val="28"/>
        </w:rPr>
        <w:t xml:space="preserve">comunidades y estudiantes de </w:t>
      </w:r>
      <w:r w:rsidRPr="00660B4C">
        <w:rPr>
          <w:rFonts w:ascii="Garamond" w:hAnsi="Garamond"/>
          <w:sz w:val="28"/>
          <w:szCs w:val="28"/>
        </w:rPr>
        <w:t xml:space="preserve"> jornada</w:t>
      </w:r>
      <w:r>
        <w:rPr>
          <w:rFonts w:ascii="Garamond" w:hAnsi="Garamond"/>
          <w:sz w:val="28"/>
          <w:szCs w:val="28"/>
        </w:rPr>
        <w:t>s</w:t>
      </w:r>
      <w:r w:rsidRPr="00660B4C">
        <w:rPr>
          <w:rFonts w:ascii="Garamond" w:hAnsi="Garamond"/>
          <w:sz w:val="28"/>
          <w:szCs w:val="28"/>
        </w:rPr>
        <w:t xml:space="preserve"> de</w:t>
      </w:r>
      <w:r>
        <w:rPr>
          <w:rFonts w:ascii="Garamond" w:hAnsi="Garamond"/>
          <w:sz w:val="28"/>
          <w:szCs w:val="28"/>
        </w:rPr>
        <w:t xml:space="preserve"> aseo, recuperación de los espacios, </w:t>
      </w:r>
      <w:r w:rsidRPr="00660B4C">
        <w:rPr>
          <w:rFonts w:ascii="Garamond" w:hAnsi="Garamond"/>
          <w:sz w:val="28"/>
          <w:szCs w:val="28"/>
        </w:rPr>
        <w:t xml:space="preserve"> reforestación en el Río Broqueles con el fin de promover la conciencia ambiental y la amigabilidad de las prácticas culturales con los recursos naturales de la región.</w:t>
      </w:r>
    </w:p>
    <w:p w:rsidR="00C5658B" w:rsidRDefault="00660B4C" w:rsidP="00660B4C">
      <w:pPr>
        <w:pStyle w:val="Prrafodelista"/>
        <w:spacing w:after="160" w:line="259" w:lineRule="auto"/>
        <w:jc w:val="both"/>
        <w:rPr>
          <w:rFonts w:ascii="Garamond" w:hAnsi="Garamond"/>
          <w:sz w:val="28"/>
          <w:szCs w:val="28"/>
        </w:rPr>
      </w:pPr>
      <w:r>
        <w:rPr>
          <w:rFonts w:ascii="Garamond" w:hAnsi="Garamond"/>
          <w:sz w:val="28"/>
          <w:szCs w:val="28"/>
        </w:rPr>
        <w:t xml:space="preserve">Realización de  (1)  Festival del plátano </w:t>
      </w:r>
      <w:r w:rsidRPr="00A461D3">
        <w:rPr>
          <w:rFonts w:ascii="Garamond" w:hAnsi="Garamond"/>
          <w:sz w:val="28"/>
          <w:szCs w:val="28"/>
        </w:rPr>
        <w:t>con el fin de fortalecer el componente identitario afrocolombiano de la región y valorar  aportes étnicos-culturales propios</w:t>
      </w:r>
      <w:r>
        <w:rPr>
          <w:rFonts w:ascii="Garamond" w:hAnsi="Garamond"/>
          <w:sz w:val="28"/>
          <w:szCs w:val="28"/>
        </w:rPr>
        <w:t xml:space="preserve"> mediante encuentros y muestras de</w:t>
      </w:r>
      <w:r w:rsidRPr="00A461D3">
        <w:rPr>
          <w:rFonts w:ascii="Garamond" w:hAnsi="Garamond"/>
          <w:sz w:val="28"/>
          <w:szCs w:val="28"/>
        </w:rPr>
        <w:t xml:space="preserve"> expresiones folclóricas, tradicionales y ancestr</w:t>
      </w:r>
      <w:r>
        <w:rPr>
          <w:rFonts w:ascii="Garamond" w:hAnsi="Garamond"/>
          <w:sz w:val="28"/>
          <w:szCs w:val="28"/>
        </w:rPr>
        <w:t>ales</w:t>
      </w:r>
    </w:p>
    <w:p w:rsidR="00660B4C" w:rsidRDefault="00660B4C" w:rsidP="00660B4C">
      <w:pPr>
        <w:pStyle w:val="Prrafodelista"/>
        <w:spacing w:after="160" w:line="259" w:lineRule="auto"/>
        <w:jc w:val="both"/>
        <w:rPr>
          <w:rFonts w:ascii="Garamond" w:hAnsi="Garamond"/>
          <w:sz w:val="28"/>
          <w:szCs w:val="28"/>
        </w:rPr>
      </w:pPr>
      <w:r>
        <w:rPr>
          <w:rFonts w:ascii="Garamond" w:hAnsi="Garamond"/>
          <w:sz w:val="28"/>
          <w:szCs w:val="28"/>
        </w:rPr>
        <w:t>Creación de 2 grupos de danzas en la institución, uno infantil y uno de padres de familia y miembros de la comunidad.</w:t>
      </w:r>
    </w:p>
    <w:p w:rsidR="00660B4C" w:rsidRDefault="00660B4C" w:rsidP="00660B4C">
      <w:pPr>
        <w:pStyle w:val="Prrafodelista"/>
        <w:spacing w:after="160" w:line="259" w:lineRule="auto"/>
        <w:jc w:val="both"/>
        <w:rPr>
          <w:rFonts w:ascii="Garamond" w:hAnsi="Garamond"/>
          <w:sz w:val="28"/>
          <w:szCs w:val="28"/>
        </w:rPr>
      </w:pPr>
      <w:r>
        <w:rPr>
          <w:rFonts w:ascii="Garamond" w:hAnsi="Garamond"/>
          <w:sz w:val="28"/>
          <w:szCs w:val="28"/>
        </w:rPr>
        <w:t>Capacitación en artesanías con cepa de plátano.</w:t>
      </w:r>
    </w:p>
    <w:p w:rsidR="00660B4C" w:rsidRDefault="00660B4C" w:rsidP="00660B4C">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 En la parte de participación deportiva a nivel local, departamental, nacional e internacional obtuvimos los siguientes logros </w:t>
      </w:r>
    </w:p>
    <w:p w:rsidR="00ED7BB0" w:rsidRDefault="00ED7BB0" w:rsidP="00660B4C">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Fase departamental</w:t>
      </w:r>
    </w:p>
    <w:p w:rsidR="00ED7BB0" w:rsidRDefault="00ED7BB0" w:rsidP="00660B4C">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Subcampeones en </w:t>
      </w:r>
      <w:proofErr w:type="spellStart"/>
      <w:r>
        <w:rPr>
          <w:rFonts w:ascii="Arial" w:eastAsia="Calibri" w:hAnsi="Arial" w:cs="Arial"/>
          <w:sz w:val="24"/>
          <w:szCs w:val="24"/>
          <w:lang w:val="es-ES"/>
        </w:rPr>
        <w:t>baby</w:t>
      </w:r>
      <w:proofErr w:type="spellEnd"/>
      <w:r>
        <w:rPr>
          <w:rFonts w:ascii="Arial" w:eastAsia="Calibri" w:hAnsi="Arial" w:cs="Arial"/>
          <w:sz w:val="24"/>
          <w:szCs w:val="24"/>
          <w:lang w:val="es-ES"/>
        </w:rPr>
        <w:t xml:space="preserve"> futbol de salón</w:t>
      </w:r>
    </w:p>
    <w:p w:rsidR="00B74098" w:rsidRDefault="00B74098" w:rsidP="00B74098">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2 oros</w:t>
      </w:r>
    </w:p>
    <w:p w:rsidR="00B74098" w:rsidRDefault="00B74098" w:rsidP="00B74098">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3 </w:t>
      </w:r>
      <w:proofErr w:type="gramStart"/>
      <w:r>
        <w:rPr>
          <w:rFonts w:ascii="Arial" w:eastAsia="Calibri" w:hAnsi="Arial" w:cs="Arial"/>
          <w:sz w:val="24"/>
          <w:szCs w:val="24"/>
          <w:lang w:val="es-ES"/>
        </w:rPr>
        <w:t>plata</w:t>
      </w:r>
      <w:proofErr w:type="gramEnd"/>
      <w:r>
        <w:rPr>
          <w:rFonts w:ascii="Arial" w:eastAsia="Calibri" w:hAnsi="Arial" w:cs="Arial"/>
          <w:sz w:val="24"/>
          <w:szCs w:val="24"/>
          <w:lang w:val="es-ES"/>
        </w:rPr>
        <w:t xml:space="preserve"> </w:t>
      </w:r>
    </w:p>
    <w:p w:rsidR="00B74098" w:rsidRDefault="00B74098" w:rsidP="00B74098">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2 </w:t>
      </w:r>
      <w:proofErr w:type="gramStart"/>
      <w:r>
        <w:rPr>
          <w:rFonts w:ascii="Arial" w:eastAsia="Calibri" w:hAnsi="Arial" w:cs="Arial"/>
          <w:sz w:val="24"/>
          <w:szCs w:val="24"/>
          <w:lang w:val="es-ES"/>
        </w:rPr>
        <w:t>bronce ,</w:t>
      </w:r>
      <w:proofErr w:type="gramEnd"/>
      <w:r>
        <w:rPr>
          <w:rFonts w:ascii="Arial" w:eastAsia="Calibri" w:hAnsi="Arial" w:cs="Arial"/>
          <w:sz w:val="24"/>
          <w:szCs w:val="24"/>
          <w:lang w:val="es-ES"/>
        </w:rPr>
        <w:t xml:space="preserve"> en boxeo atletismo y lanzamiento</w:t>
      </w:r>
    </w:p>
    <w:p w:rsidR="00B74098" w:rsidRPr="00B74098" w:rsidRDefault="00B74098" w:rsidP="00B74098">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Dos cupos a la final de </w:t>
      </w:r>
      <w:proofErr w:type="spellStart"/>
      <w:r>
        <w:rPr>
          <w:rFonts w:ascii="Arial" w:eastAsia="Calibri" w:hAnsi="Arial" w:cs="Arial"/>
          <w:sz w:val="24"/>
          <w:szCs w:val="24"/>
          <w:lang w:val="es-ES"/>
        </w:rPr>
        <w:t>cali</w:t>
      </w:r>
      <w:proofErr w:type="spellEnd"/>
      <w:r>
        <w:rPr>
          <w:rFonts w:ascii="Arial" w:eastAsia="Calibri" w:hAnsi="Arial" w:cs="Arial"/>
          <w:sz w:val="24"/>
          <w:szCs w:val="24"/>
          <w:lang w:val="es-ES"/>
        </w:rPr>
        <w:t xml:space="preserve"> en atletismo adaptado</w:t>
      </w:r>
    </w:p>
    <w:p w:rsidR="00660B4C" w:rsidRDefault="00ED7BB0" w:rsidP="00660B4C">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Fase regional</w:t>
      </w:r>
    </w:p>
    <w:p w:rsidR="00ED7BB0" w:rsidRDefault="00ED7BB0" w:rsidP="00660B4C">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3,4 y 5 puesto en lanzamiento de bala</w:t>
      </w:r>
    </w:p>
    <w:p w:rsidR="00ED7BB0" w:rsidRDefault="00ED7BB0" w:rsidP="00ED7BB0">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lastRenderedPageBreak/>
        <w:t>Fase nacional</w:t>
      </w:r>
    </w:p>
    <w:p w:rsidR="00ED7BB0" w:rsidRDefault="00ED7BB0" w:rsidP="00ED7BB0">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Medallas de oro en 100, 200 y  400 de atletismo </w:t>
      </w:r>
    </w:p>
    <w:p w:rsidR="00ED7BB0" w:rsidRDefault="00ED7BB0" w:rsidP="00ED7BB0">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Medalla de oro en </w:t>
      </w:r>
      <w:r w:rsidR="00B74098">
        <w:rPr>
          <w:rFonts w:ascii="Arial" w:eastAsia="Calibri" w:hAnsi="Arial" w:cs="Arial"/>
          <w:sz w:val="24"/>
          <w:szCs w:val="24"/>
          <w:lang w:val="es-ES"/>
        </w:rPr>
        <w:t>vallas</w:t>
      </w:r>
    </w:p>
    <w:p w:rsidR="00B74098" w:rsidRPr="00ED7BB0" w:rsidRDefault="00B74098" w:rsidP="00ED7BB0">
      <w:pPr>
        <w:pStyle w:val="Prrafodelista"/>
        <w:spacing w:after="160" w:line="259" w:lineRule="auto"/>
        <w:jc w:val="both"/>
        <w:rPr>
          <w:rFonts w:ascii="Arial" w:eastAsia="Calibri" w:hAnsi="Arial" w:cs="Arial"/>
          <w:sz w:val="24"/>
          <w:szCs w:val="24"/>
          <w:lang w:val="es-ES"/>
        </w:rPr>
      </w:pPr>
      <w:r>
        <w:rPr>
          <w:rFonts w:ascii="Arial" w:eastAsia="Calibri" w:hAnsi="Arial" w:cs="Arial"/>
          <w:sz w:val="24"/>
          <w:szCs w:val="24"/>
          <w:lang w:val="es-ES"/>
        </w:rPr>
        <w:t xml:space="preserve">Representación internacional en el mundial  paralímpico de suiza 2 medalla de oro en </w:t>
      </w:r>
      <w:r w:rsidR="00C63899">
        <w:rPr>
          <w:rFonts w:ascii="Arial" w:eastAsia="Calibri" w:hAnsi="Arial" w:cs="Arial"/>
          <w:sz w:val="24"/>
          <w:szCs w:val="24"/>
          <w:lang w:val="es-ES"/>
        </w:rPr>
        <w:t>atletismo</w:t>
      </w:r>
      <w:bookmarkStart w:id="0" w:name="_GoBack"/>
      <w:bookmarkEnd w:id="0"/>
      <w:r>
        <w:rPr>
          <w:rFonts w:ascii="Arial" w:eastAsia="Calibri" w:hAnsi="Arial" w:cs="Arial"/>
          <w:sz w:val="24"/>
          <w:szCs w:val="24"/>
          <w:lang w:val="es-ES"/>
        </w:rPr>
        <w:t xml:space="preserve"> 100 </w:t>
      </w:r>
      <w:proofErr w:type="spellStart"/>
      <w:r>
        <w:rPr>
          <w:rFonts w:ascii="Arial" w:eastAsia="Calibri" w:hAnsi="Arial" w:cs="Arial"/>
          <w:sz w:val="24"/>
          <w:szCs w:val="24"/>
          <w:lang w:val="es-ES"/>
        </w:rPr>
        <w:t>mt</w:t>
      </w:r>
      <w:proofErr w:type="spellEnd"/>
      <w:r>
        <w:rPr>
          <w:rFonts w:ascii="Arial" w:eastAsia="Calibri" w:hAnsi="Arial" w:cs="Arial"/>
          <w:sz w:val="24"/>
          <w:szCs w:val="24"/>
          <w:lang w:val="es-ES"/>
        </w:rPr>
        <w:t xml:space="preserve"> planos y salto largo y una medalla de plata en los 200 </w:t>
      </w:r>
      <w:proofErr w:type="spellStart"/>
      <w:r>
        <w:rPr>
          <w:rFonts w:ascii="Arial" w:eastAsia="Calibri" w:hAnsi="Arial" w:cs="Arial"/>
          <w:sz w:val="24"/>
          <w:szCs w:val="24"/>
          <w:lang w:val="es-ES"/>
        </w:rPr>
        <w:t>mt</w:t>
      </w:r>
      <w:proofErr w:type="spellEnd"/>
      <w:r>
        <w:rPr>
          <w:rFonts w:ascii="Arial" w:eastAsia="Calibri" w:hAnsi="Arial" w:cs="Arial"/>
          <w:sz w:val="24"/>
          <w:szCs w:val="24"/>
          <w:lang w:val="es-ES"/>
        </w:rPr>
        <w:t xml:space="preserve"> planos </w:t>
      </w:r>
    </w:p>
    <w:p w:rsidR="00ED7BB0" w:rsidRPr="008C1EDC" w:rsidRDefault="00ED7BB0" w:rsidP="00660B4C">
      <w:pPr>
        <w:pStyle w:val="Prrafodelista"/>
        <w:spacing w:after="160" w:line="259" w:lineRule="auto"/>
        <w:jc w:val="both"/>
        <w:rPr>
          <w:rFonts w:ascii="Arial" w:eastAsia="Calibri" w:hAnsi="Arial" w:cs="Arial"/>
          <w:sz w:val="24"/>
          <w:szCs w:val="24"/>
          <w:lang w:val="es-ES"/>
        </w:rPr>
      </w:pPr>
    </w:p>
    <w:p w:rsidR="00660B4C" w:rsidRPr="000D7AE8" w:rsidRDefault="00660B4C" w:rsidP="00660B4C">
      <w:pPr>
        <w:spacing w:line="276" w:lineRule="auto"/>
        <w:rPr>
          <w:rFonts w:ascii="Arial" w:eastAsia="Calibri" w:hAnsi="Arial" w:cs="Arial"/>
          <w:sz w:val="24"/>
          <w:szCs w:val="24"/>
          <w:lang w:val="es-ES"/>
        </w:rPr>
      </w:pPr>
      <w:r>
        <w:rPr>
          <w:rFonts w:ascii="Arial" w:eastAsia="Calibri" w:hAnsi="Arial" w:cs="Arial"/>
          <w:b/>
          <w:sz w:val="24"/>
          <w:szCs w:val="24"/>
          <w:lang w:val="es-ES"/>
        </w:rPr>
        <w:t>4</w:t>
      </w:r>
      <w:r w:rsidRPr="006C4FC7">
        <w:rPr>
          <w:rFonts w:ascii="Arial" w:eastAsia="Calibri" w:hAnsi="Arial" w:cs="Arial"/>
          <w:b/>
          <w:sz w:val="24"/>
          <w:szCs w:val="24"/>
          <w:lang w:val="es-ES"/>
        </w:rPr>
        <w:t>. RETOS Y CONCLUSIONES</w:t>
      </w:r>
      <w:r w:rsidRPr="000D7AE8">
        <w:rPr>
          <w:rFonts w:ascii="Arial" w:eastAsia="Calibri" w:hAnsi="Arial" w:cs="Arial"/>
          <w:sz w:val="24"/>
          <w:szCs w:val="24"/>
          <w:lang w:val="es-ES"/>
        </w:rPr>
        <w:t xml:space="preserve">.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Los niveles de comprensión lectora y producción escrita entre los estudiantes están por debajo de los niveles nacionales. </w:t>
      </w:r>
    </w:p>
    <w:p w:rsidR="00660B4C" w:rsidRPr="000D7AE8" w:rsidRDefault="00660B4C" w:rsidP="00660B4C">
      <w:pPr>
        <w:pStyle w:val="Prrafodelista"/>
        <w:numPr>
          <w:ilvl w:val="0"/>
          <w:numId w:val="7"/>
        </w:numPr>
        <w:rPr>
          <w:rFonts w:ascii="Arial" w:hAnsi="Arial" w:cs="Arial"/>
          <w:sz w:val="24"/>
          <w:szCs w:val="24"/>
        </w:rPr>
      </w:pPr>
      <w:r w:rsidRPr="000D7AE8">
        <w:rPr>
          <w:rFonts w:ascii="Arial" w:hAnsi="Arial" w:cs="Arial"/>
          <w:sz w:val="24"/>
          <w:szCs w:val="24"/>
        </w:rPr>
        <w:t>Existen los órganos del Gobierno Escolar,  son empleados, reconocidos y evaluados, pero en cuanto a composición  y funcionamiento, no desarrollan a cabalidad los requerimientos definidos por la ley.</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Poca Planeación participativa de las Gestiones al iniciar el año, por lo que no se hace evaluación SISTEMÁTICA de procesos, componentes, competencias  y responsabilidades.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La información surgida de los procesos  en cada una de las gestiones no es utilizada periódica y adecuadamente para introducir mejoramientos continuos.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Hay bajos niveles de participación y apropiación del horizonte institucional.</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No se utilizan adecuadamente los instrumentos de control existentes y falta diseñar otros para hacer seguimientos adecuados y permanentes  a los procesos en cada una de las gestiones.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No existe uniformidad en relación con la aplicación del enfoque pedagógico establecido en el PEI.</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Las relaciones interpersonales entre docentes, directivos y otros estamentos de la comunidad educativa deben mejorar en cuanto a la comprensión de fortalezas y debilidades, aceptaciones y el aprovechamiento de los dominios profesionales en función del trabajo en equipo.</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Hay diferentes criterios en la adopción de las orientaciones nacionales en relación con las Pruebas Saber-ICFES.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Bajos resultados en las pruebas Saber-ICFES.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Baja apropiación curricular hacia el contexto,  sus problemas y realidades.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Escasa utilización pedagógica de TIC.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Falta de unificación e integración en el trabajo por áreas.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Bajo sentido de pertenencia entre Padres de familia y estudiantes.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No se diseñan y realizan actividades de integración y canalización de expectativas e intereses distintos a las clases.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Bajos niveles de seguridad interna y riesgo para la pérdida y daños en el patrimonio.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Uso de espacios reducidos para el nivel preescolar.</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Escases de baterías sanitarias adecuadas según niveles.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Falta de encerramiento en todas las sedes.</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lastRenderedPageBreak/>
        <w:t xml:space="preserve">Bajo fluido eléctrico en sede Río en medio que impide uso de sala para informática. </w:t>
      </w:r>
    </w:p>
    <w:p w:rsidR="00660B4C" w:rsidRPr="000D7AE8" w:rsidRDefault="00660B4C" w:rsidP="00660B4C">
      <w:pPr>
        <w:pStyle w:val="Prrafodelista"/>
        <w:numPr>
          <w:ilvl w:val="0"/>
          <w:numId w:val="7"/>
        </w:numPr>
        <w:jc w:val="both"/>
        <w:rPr>
          <w:rFonts w:ascii="Arial" w:hAnsi="Arial" w:cs="Arial"/>
          <w:sz w:val="24"/>
          <w:szCs w:val="24"/>
        </w:rPr>
      </w:pPr>
      <w:r w:rsidRPr="000D7AE8">
        <w:rPr>
          <w:rFonts w:ascii="Arial" w:hAnsi="Arial" w:cs="Arial"/>
          <w:sz w:val="24"/>
          <w:szCs w:val="24"/>
        </w:rPr>
        <w:t xml:space="preserve">Falta de celaduría </w:t>
      </w:r>
      <w:r>
        <w:rPr>
          <w:rFonts w:ascii="Arial" w:hAnsi="Arial" w:cs="Arial"/>
          <w:sz w:val="24"/>
          <w:szCs w:val="24"/>
        </w:rPr>
        <w:t xml:space="preserve">diurna </w:t>
      </w:r>
      <w:r w:rsidRPr="000D7AE8">
        <w:rPr>
          <w:rFonts w:ascii="Arial" w:hAnsi="Arial" w:cs="Arial"/>
          <w:sz w:val="24"/>
          <w:szCs w:val="24"/>
        </w:rPr>
        <w:t>en todas las sedes.</w:t>
      </w:r>
      <w:r>
        <w:rPr>
          <w:rFonts w:ascii="Arial" w:hAnsi="Arial" w:cs="Arial"/>
          <w:sz w:val="24"/>
          <w:szCs w:val="24"/>
        </w:rPr>
        <w:t xml:space="preserve"> Solo hay celaduría nocturna en la sede principal.</w:t>
      </w:r>
    </w:p>
    <w:p w:rsidR="00660B4C" w:rsidRPr="00C5658B" w:rsidRDefault="00660B4C" w:rsidP="00660B4C">
      <w:pPr>
        <w:pStyle w:val="Prrafodelista"/>
        <w:numPr>
          <w:ilvl w:val="0"/>
          <w:numId w:val="7"/>
        </w:numPr>
        <w:spacing w:line="276" w:lineRule="auto"/>
        <w:jc w:val="both"/>
        <w:rPr>
          <w:rFonts w:ascii="Arial" w:eastAsia="Calibri" w:hAnsi="Arial" w:cs="Arial"/>
          <w:sz w:val="24"/>
          <w:szCs w:val="24"/>
          <w:lang w:val="es-ES"/>
        </w:rPr>
      </w:pPr>
      <w:r w:rsidRPr="000D7AE8">
        <w:rPr>
          <w:rFonts w:ascii="Arial" w:hAnsi="Arial" w:cs="Arial"/>
          <w:sz w:val="24"/>
          <w:szCs w:val="24"/>
        </w:rPr>
        <w:t>Deterioro creciente de 6 aulas para mitigar efectos de la Ola invernal</w:t>
      </w:r>
      <w:r>
        <w:rPr>
          <w:rFonts w:ascii="Arial" w:hAnsi="Arial" w:cs="Arial"/>
          <w:sz w:val="24"/>
          <w:szCs w:val="24"/>
        </w:rPr>
        <w:t>.</w:t>
      </w:r>
    </w:p>
    <w:p w:rsidR="00660B4C" w:rsidRPr="000D7AE8" w:rsidRDefault="00660B4C" w:rsidP="00660B4C">
      <w:pPr>
        <w:pStyle w:val="Prrafodelista"/>
        <w:numPr>
          <w:ilvl w:val="0"/>
          <w:numId w:val="7"/>
        </w:numPr>
        <w:spacing w:line="276" w:lineRule="auto"/>
        <w:jc w:val="both"/>
        <w:rPr>
          <w:rFonts w:ascii="Arial" w:eastAsia="Calibri" w:hAnsi="Arial" w:cs="Arial"/>
          <w:sz w:val="24"/>
          <w:szCs w:val="24"/>
          <w:lang w:val="es-ES"/>
        </w:rPr>
      </w:pPr>
      <w:r>
        <w:rPr>
          <w:rFonts w:ascii="Arial" w:hAnsi="Arial" w:cs="Arial"/>
          <w:sz w:val="24"/>
          <w:szCs w:val="24"/>
        </w:rPr>
        <w:t xml:space="preserve">Crisis </w:t>
      </w:r>
      <w:proofErr w:type="spellStart"/>
      <w:r>
        <w:rPr>
          <w:rFonts w:ascii="Arial" w:hAnsi="Arial" w:cs="Arial"/>
          <w:sz w:val="24"/>
          <w:szCs w:val="24"/>
        </w:rPr>
        <w:t>hidro</w:t>
      </w:r>
      <w:proofErr w:type="spellEnd"/>
      <w:r>
        <w:rPr>
          <w:rFonts w:ascii="Arial" w:hAnsi="Arial" w:cs="Arial"/>
          <w:sz w:val="24"/>
          <w:szCs w:val="24"/>
        </w:rPr>
        <w:t xml:space="preserve">-sanitaria por saturación de depósitos y obstrucción de tuberías de acueducto.   </w:t>
      </w:r>
    </w:p>
    <w:p w:rsidR="00660B4C" w:rsidRPr="000D7AE8" w:rsidRDefault="00660B4C" w:rsidP="00660B4C">
      <w:pPr>
        <w:spacing w:line="276" w:lineRule="auto"/>
        <w:jc w:val="center"/>
        <w:rPr>
          <w:rFonts w:ascii="Arial" w:eastAsia="Calibri" w:hAnsi="Arial" w:cs="Arial"/>
          <w:sz w:val="24"/>
          <w:szCs w:val="24"/>
          <w:lang w:val="es-ES"/>
        </w:rPr>
      </w:pPr>
    </w:p>
    <w:p w:rsidR="00660B4C" w:rsidRPr="006C4FC7" w:rsidRDefault="00660B4C" w:rsidP="00660B4C">
      <w:pPr>
        <w:jc w:val="center"/>
        <w:rPr>
          <w:rFonts w:ascii="Arial" w:hAnsi="Arial" w:cs="Arial"/>
          <w:b/>
          <w:sz w:val="24"/>
          <w:szCs w:val="24"/>
        </w:rPr>
      </w:pPr>
      <w:r w:rsidRPr="006C4FC7">
        <w:rPr>
          <w:rFonts w:ascii="Arial" w:hAnsi="Arial" w:cs="Arial"/>
          <w:b/>
          <w:sz w:val="24"/>
          <w:szCs w:val="24"/>
        </w:rPr>
        <w:t>ACUERDOS DE MEJORAMIENTO</w:t>
      </w:r>
    </w:p>
    <w:p w:rsidR="00660B4C" w:rsidRPr="000D7AE8" w:rsidRDefault="00660B4C" w:rsidP="00660B4C">
      <w:pPr>
        <w:jc w:val="both"/>
        <w:rPr>
          <w:rFonts w:ascii="Arial" w:hAnsi="Arial" w:cs="Arial"/>
          <w:sz w:val="24"/>
          <w:szCs w:val="24"/>
        </w:rPr>
      </w:pP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Autoevaluación institucional aplicada al finalizar cada uno de los períodos del año lectivo.</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Retomar la Ruta del mejoramiento institucional.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Acondicionar aulas y currículo para que las áreas tengan espacios de atención únicos.</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Fortalecer el trabajo en equipo.</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Realizar al menos dos rendiciones de cuentas durante el año.</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Fortalecer las relaciones con las organizaciones comunitarias.</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Gestionar la realización de alianzas estratégicas. (Convenios)</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Elaboración colectiva de Presupuesto Anual de gastos y plan anual Mensualizado.</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 Planeación y entrega anticipada de lo que se realizará durante cada uno de los períodos.</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Diseñar programaciones según estándares, competencias y DBA.</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Suscribir acuerdo por la excelencia, teniendo en cuenta INDICE SINTETICO DE CALIDAD EDUCATIVA.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Competencias y habilidades comunicativas transversales.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Observación de Clases con instrumentos diseñados de común acuerdo.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Planeación de actividades generales y comunicación anticipadas de las mismas a los asistentes.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 xml:space="preserve">Unificar previamente, criterios para desarrollar actividades curriculares por períodos. </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Asignar maestros para que atiendan casos académicos especiales en jornada contraria, con compromiso de padres y para tener en cuenta como contribución al docente.</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Clasificar o integrar grupos por edades.</w:t>
      </w:r>
    </w:p>
    <w:p w:rsidR="00660B4C" w:rsidRPr="000D7AE8" w:rsidRDefault="00660B4C" w:rsidP="00660B4C">
      <w:pPr>
        <w:pStyle w:val="Prrafodelista"/>
        <w:numPr>
          <w:ilvl w:val="0"/>
          <w:numId w:val="6"/>
        </w:numPr>
        <w:jc w:val="both"/>
        <w:rPr>
          <w:rFonts w:ascii="Arial" w:hAnsi="Arial" w:cs="Arial"/>
          <w:sz w:val="24"/>
          <w:szCs w:val="24"/>
        </w:rPr>
      </w:pPr>
      <w:r w:rsidRPr="000D7AE8">
        <w:rPr>
          <w:rFonts w:ascii="Arial" w:hAnsi="Arial" w:cs="Arial"/>
          <w:sz w:val="24"/>
          <w:szCs w:val="24"/>
        </w:rPr>
        <w:t>Realizar actividades para recoger fondos destinados a incentivar permanencia de estudiantes.</w:t>
      </w:r>
    </w:p>
    <w:p w:rsidR="00660B4C" w:rsidRPr="000D7AE8" w:rsidRDefault="00660B4C" w:rsidP="00660B4C">
      <w:pPr>
        <w:pStyle w:val="Prrafodelista"/>
        <w:numPr>
          <w:ilvl w:val="0"/>
          <w:numId w:val="6"/>
        </w:numPr>
        <w:spacing w:line="276" w:lineRule="auto"/>
        <w:jc w:val="both"/>
        <w:rPr>
          <w:rFonts w:ascii="Arial" w:eastAsia="Calibri" w:hAnsi="Arial" w:cs="Arial"/>
          <w:sz w:val="24"/>
          <w:szCs w:val="24"/>
          <w:lang w:val="es-ES"/>
        </w:rPr>
      </w:pPr>
      <w:r w:rsidRPr="000D7AE8">
        <w:rPr>
          <w:rFonts w:ascii="Arial" w:hAnsi="Arial" w:cs="Arial"/>
          <w:sz w:val="24"/>
          <w:szCs w:val="24"/>
        </w:rPr>
        <w:t>Retomar turnos de disciplina como parte de ruta de calidad</w:t>
      </w:r>
    </w:p>
    <w:p w:rsidR="006D5C49" w:rsidRDefault="006D5C49" w:rsidP="001C2B92">
      <w:pPr>
        <w:spacing w:line="276" w:lineRule="auto"/>
        <w:rPr>
          <w:rFonts w:ascii="Arial" w:eastAsia="Calibri" w:hAnsi="Arial" w:cs="Arial"/>
          <w:sz w:val="24"/>
          <w:szCs w:val="24"/>
          <w:lang w:val="es-ES"/>
        </w:rPr>
        <w:sectPr w:rsidR="006D5C49" w:rsidSect="00BD6F74">
          <w:headerReference w:type="default" r:id="rId9"/>
          <w:footerReference w:type="default" r:id="rId10"/>
          <w:type w:val="continuous"/>
          <w:pgSz w:w="12240" w:h="15840" w:code="1"/>
          <w:pgMar w:top="1418" w:right="1134" w:bottom="1418" w:left="1134" w:header="720" w:footer="720" w:gutter="0"/>
          <w:cols w:space="720"/>
          <w:docGrid w:linePitch="272"/>
        </w:sectPr>
      </w:pPr>
    </w:p>
    <w:p w:rsidR="009B173A" w:rsidRDefault="009B173A" w:rsidP="009B173A">
      <w:pPr>
        <w:spacing w:line="276" w:lineRule="auto"/>
        <w:ind w:left="708"/>
        <w:jc w:val="center"/>
        <w:rPr>
          <w:rFonts w:ascii="Arial" w:eastAsia="Calibri" w:hAnsi="Arial" w:cs="Arial"/>
          <w:b/>
          <w:sz w:val="40"/>
          <w:szCs w:val="40"/>
          <w:lang w:val="es-ES"/>
        </w:rPr>
      </w:pPr>
    </w:p>
    <w:p w:rsidR="009B173A" w:rsidRDefault="009B173A" w:rsidP="009B173A">
      <w:pPr>
        <w:spacing w:line="276" w:lineRule="auto"/>
        <w:ind w:left="708"/>
        <w:jc w:val="center"/>
        <w:rPr>
          <w:rFonts w:ascii="Arial" w:eastAsia="Calibri" w:hAnsi="Arial" w:cs="Arial"/>
          <w:b/>
          <w:sz w:val="40"/>
          <w:szCs w:val="40"/>
          <w:lang w:val="es-ES"/>
        </w:rPr>
      </w:pPr>
    </w:p>
    <w:p w:rsidR="009B173A" w:rsidRDefault="009B173A" w:rsidP="009B173A">
      <w:pPr>
        <w:spacing w:line="276" w:lineRule="auto"/>
        <w:ind w:left="708"/>
        <w:jc w:val="center"/>
        <w:rPr>
          <w:rFonts w:ascii="Arial" w:eastAsia="Calibri" w:hAnsi="Arial" w:cs="Arial"/>
          <w:b/>
          <w:sz w:val="40"/>
          <w:szCs w:val="40"/>
          <w:lang w:val="es-ES"/>
        </w:rPr>
      </w:pPr>
    </w:p>
    <w:p w:rsidR="009B173A" w:rsidRDefault="009B173A" w:rsidP="009B173A">
      <w:pPr>
        <w:spacing w:line="276" w:lineRule="auto"/>
        <w:ind w:left="708"/>
        <w:jc w:val="center"/>
        <w:rPr>
          <w:rFonts w:ascii="Arial" w:eastAsia="Calibri" w:hAnsi="Arial" w:cs="Arial"/>
          <w:b/>
          <w:sz w:val="40"/>
          <w:szCs w:val="40"/>
          <w:lang w:val="es-ES"/>
        </w:rPr>
      </w:pPr>
    </w:p>
    <w:p w:rsidR="009B173A" w:rsidRDefault="009B173A" w:rsidP="009B173A">
      <w:pPr>
        <w:spacing w:line="276" w:lineRule="auto"/>
        <w:ind w:left="708"/>
        <w:jc w:val="center"/>
        <w:rPr>
          <w:rFonts w:ascii="Arial" w:eastAsia="Calibri" w:hAnsi="Arial" w:cs="Arial"/>
          <w:b/>
          <w:sz w:val="40"/>
          <w:szCs w:val="40"/>
          <w:lang w:val="es-ES"/>
        </w:rPr>
      </w:pPr>
    </w:p>
    <w:p w:rsidR="009B173A" w:rsidRDefault="009B173A" w:rsidP="009B173A">
      <w:pPr>
        <w:spacing w:line="276" w:lineRule="auto"/>
        <w:ind w:left="708"/>
        <w:jc w:val="center"/>
        <w:rPr>
          <w:rFonts w:ascii="Arial" w:eastAsia="Calibri" w:hAnsi="Arial" w:cs="Arial"/>
          <w:b/>
          <w:sz w:val="40"/>
          <w:szCs w:val="40"/>
          <w:lang w:val="es-ES"/>
        </w:rPr>
      </w:pPr>
    </w:p>
    <w:p w:rsidR="009B173A" w:rsidRPr="009B173A" w:rsidRDefault="009B173A" w:rsidP="009B173A">
      <w:pPr>
        <w:spacing w:line="276" w:lineRule="auto"/>
        <w:ind w:left="708"/>
        <w:jc w:val="center"/>
        <w:rPr>
          <w:rFonts w:ascii="Arial" w:eastAsia="Calibri" w:hAnsi="Arial" w:cs="Arial"/>
          <w:b/>
          <w:sz w:val="40"/>
          <w:szCs w:val="40"/>
          <w:lang w:val="es-ES"/>
        </w:rPr>
      </w:pPr>
      <w:r w:rsidRPr="009B173A">
        <w:rPr>
          <w:rFonts w:ascii="Arial" w:eastAsia="Calibri" w:hAnsi="Arial" w:cs="Arial"/>
          <w:b/>
          <w:sz w:val="40"/>
          <w:szCs w:val="40"/>
          <w:lang w:val="es-ES"/>
        </w:rPr>
        <w:t>Anexos</w:t>
      </w: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9B173A" w:rsidRDefault="009B173A" w:rsidP="009B173A">
      <w:pPr>
        <w:spacing w:line="276" w:lineRule="auto"/>
        <w:ind w:left="708"/>
        <w:rPr>
          <w:rFonts w:ascii="Arial" w:eastAsia="Calibri" w:hAnsi="Arial" w:cs="Arial"/>
          <w:sz w:val="24"/>
          <w:szCs w:val="24"/>
          <w:lang w:val="es-ES"/>
        </w:rPr>
      </w:pPr>
    </w:p>
    <w:p w:rsidR="006D5C49" w:rsidRDefault="009B173A" w:rsidP="009B173A">
      <w:pPr>
        <w:spacing w:line="276" w:lineRule="auto"/>
        <w:rPr>
          <w:rFonts w:ascii="Arial" w:eastAsia="Calibri" w:hAnsi="Arial" w:cs="Arial"/>
          <w:sz w:val="24"/>
          <w:szCs w:val="24"/>
          <w:lang w:val="es-ES"/>
        </w:rPr>
      </w:pPr>
      <w:r>
        <w:rPr>
          <w:rFonts w:ascii="Arial" w:eastAsia="Calibri" w:hAnsi="Arial" w:cs="Arial"/>
          <w:sz w:val="24"/>
          <w:szCs w:val="24"/>
          <w:lang w:val="es-ES"/>
        </w:rPr>
        <w:lastRenderedPageBreak/>
        <w:t xml:space="preserve">      </w:t>
      </w:r>
      <w:r w:rsidR="006D5C49">
        <w:rPr>
          <w:rFonts w:ascii="Arial" w:eastAsia="Calibri" w:hAnsi="Arial" w:cs="Arial"/>
          <w:sz w:val="24"/>
          <w:szCs w:val="24"/>
          <w:lang w:val="es-ES"/>
        </w:rPr>
        <w:t>GRADO  3</w:t>
      </w:r>
    </w:p>
    <w:p w:rsidR="008C1EDC" w:rsidRDefault="008C1EDC" w:rsidP="006D5C49">
      <w:pPr>
        <w:spacing w:line="276" w:lineRule="auto"/>
        <w:ind w:left="708"/>
        <w:jc w:val="center"/>
        <w:rPr>
          <w:rFonts w:ascii="Arial" w:eastAsia="Calibri" w:hAnsi="Arial" w:cs="Arial"/>
          <w:sz w:val="24"/>
          <w:szCs w:val="24"/>
          <w:lang w:val="es-ES"/>
        </w:rPr>
      </w:pPr>
    </w:p>
    <w:tbl>
      <w:tblPr>
        <w:tblW w:w="14077" w:type="dxa"/>
        <w:jc w:val="center"/>
        <w:tblCellMar>
          <w:left w:w="70" w:type="dxa"/>
          <w:right w:w="70" w:type="dxa"/>
        </w:tblCellMar>
        <w:tblLook w:val="04A0" w:firstRow="1" w:lastRow="0" w:firstColumn="1" w:lastColumn="0" w:noHBand="0" w:noVBand="1"/>
      </w:tblPr>
      <w:tblGrid>
        <w:gridCol w:w="3828"/>
        <w:gridCol w:w="1194"/>
        <w:gridCol w:w="1581"/>
        <w:gridCol w:w="3614"/>
        <w:gridCol w:w="933"/>
        <w:gridCol w:w="1477"/>
        <w:gridCol w:w="1450"/>
      </w:tblGrid>
      <w:tr w:rsidR="006D5C49" w:rsidRPr="008C1EDC" w:rsidTr="008C1EDC">
        <w:trPr>
          <w:trHeight w:val="315"/>
          <w:jc w:val="center"/>
        </w:trPr>
        <w:tc>
          <w:tcPr>
            <w:tcW w:w="3828"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Resultados Colegio</w:t>
            </w:r>
          </w:p>
        </w:tc>
        <w:tc>
          <w:tcPr>
            <w:tcW w:w="1194"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Lenguaje</w:t>
            </w:r>
          </w:p>
        </w:tc>
        <w:tc>
          <w:tcPr>
            <w:tcW w:w="1581"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proofErr w:type="spellStart"/>
            <w:r w:rsidRPr="008C1EDC">
              <w:rPr>
                <w:rFonts w:asciiTheme="minorHAnsi" w:hAnsiTheme="minorHAnsi" w:cstheme="minorHAnsi"/>
                <w:b/>
                <w:bCs/>
                <w:color w:val="0070C0"/>
                <w:lang w:eastAsia="es-CO"/>
              </w:rPr>
              <w:t>Matematicas</w:t>
            </w:r>
            <w:proofErr w:type="spellEnd"/>
          </w:p>
        </w:tc>
        <w:tc>
          <w:tcPr>
            <w:tcW w:w="3614"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Resultados Municipio</w:t>
            </w:r>
          </w:p>
        </w:tc>
        <w:tc>
          <w:tcPr>
            <w:tcW w:w="933"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Lenguaje</w:t>
            </w:r>
          </w:p>
        </w:tc>
        <w:tc>
          <w:tcPr>
            <w:tcW w:w="1477" w:type="dxa"/>
            <w:tcBorders>
              <w:top w:val="nil"/>
              <w:left w:val="nil"/>
              <w:bottom w:val="nil"/>
              <w:right w:val="nil"/>
            </w:tcBorders>
            <w:shd w:val="clear" w:color="000000" w:fill="D9D9D9"/>
            <w:noWrap/>
            <w:vAlign w:val="center"/>
            <w:hideMark/>
          </w:tcPr>
          <w:p w:rsidR="006D5C49" w:rsidRPr="008C1EDC" w:rsidRDefault="006D5C49" w:rsidP="006D5C49">
            <w:pPr>
              <w:rPr>
                <w:rFonts w:asciiTheme="minorHAnsi" w:hAnsiTheme="minorHAnsi" w:cstheme="minorHAnsi"/>
                <w:b/>
                <w:bCs/>
                <w:color w:val="0070C0"/>
                <w:lang w:eastAsia="es-CO"/>
              </w:rPr>
            </w:pPr>
            <w:proofErr w:type="spellStart"/>
            <w:r w:rsidRPr="008C1EDC">
              <w:rPr>
                <w:rFonts w:asciiTheme="minorHAnsi" w:hAnsiTheme="minorHAnsi" w:cstheme="minorHAnsi"/>
                <w:b/>
                <w:bCs/>
                <w:color w:val="0070C0"/>
                <w:lang w:eastAsia="es-CO"/>
              </w:rPr>
              <w:t>Matematicas</w:t>
            </w:r>
            <w:proofErr w:type="spellEnd"/>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r w:rsidR="006D5C49" w:rsidRPr="008C1EDC" w:rsidTr="008C1EDC">
        <w:trPr>
          <w:trHeight w:val="360"/>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Puntaje promedio del colegio</w:t>
            </w:r>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282</w:t>
            </w:r>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259</w:t>
            </w:r>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Puntaje promedio del Municipio:</w:t>
            </w:r>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273</w:t>
            </w:r>
          </w:p>
        </w:tc>
        <w:tc>
          <w:tcPr>
            <w:tcW w:w="1477"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277</w:t>
            </w:r>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r w:rsidR="006D5C49" w:rsidRPr="008C1EDC" w:rsidTr="008C1EDC">
        <w:trPr>
          <w:trHeight w:val="360"/>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Nivel de desempeño del colegio:</w:t>
            </w:r>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Nivel de desempeño del municipio:</w:t>
            </w:r>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c>
          <w:tcPr>
            <w:tcW w:w="2927" w:type="dxa"/>
            <w:gridSpan w:val="2"/>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r>
      <w:tr w:rsidR="006D5C49" w:rsidRPr="008C1EDC" w:rsidTr="008C1EDC">
        <w:trPr>
          <w:trHeight w:val="285"/>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insuficiente</w:t>
            </w:r>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27%</w:t>
            </w:r>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51%</w:t>
            </w:r>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insuficiente</w:t>
            </w:r>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33%</w:t>
            </w:r>
          </w:p>
        </w:tc>
        <w:tc>
          <w:tcPr>
            <w:tcW w:w="1477"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31%</w:t>
            </w:r>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r w:rsidR="006D5C49" w:rsidRPr="008C1EDC" w:rsidTr="008C1EDC">
        <w:trPr>
          <w:trHeight w:val="285"/>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 xml:space="preserve">Porcentaje de estudiantes del colegio en </w:t>
            </w:r>
            <w:proofErr w:type="spellStart"/>
            <w:r w:rsidRPr="008C1EDC">
              <w:rPr>
                <w:rFonts w:asciiTheme="minorHAnsi" w:hAnsiTheme="minorHAnsi" w:cstheme="minorHAnsi"/>
                <w:color w:val="0070C0"/>
                <w:lang w:eastAsia="es-CO"/>
              </w:rPr>
              <w:t>minimo</w:t>
            </w:r>
            <w:proofErr w:type="spellEnd"/>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49%</w:t>
            </w:r>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29%</w:t>
            </w:r>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 xml:space="preserve">Porcentaje de estudiantes del municipio en </w:t>
            </w:r>
            <w:proofErr w:type="spellStart"/>
            <w:r w:rsidRPr="008C1EDC">
              <w:rPr>
                <w:rFonts w:asciiTheme="minorHAnsi" w:hAnsiTheme="minorHAnsi" w:cstheme="minorHAnsi"/>
                <w:color w:val="0070C0"/>
                <w:lang w:eastAsia="es-CO"/>
              </w:rPr>
              <w:t>minimo</w:t>
            </w:r>
            <w:proofErr w:type="spellEnd"/>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48%</w:t>
            </w:r>
          </w:p>
        </w:tc>
        <w:tc>
          <w:tcPr>
            <w:tcW w:w="1477"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45%</w:t>
            </w:r>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r w:rsidR="006D5C49" w:rsidRPr="008C1EDC" w:rsidTr="008C1EDC">
        <w:trPr>
          <w:trHeight w:val="285"/>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satisfactorio</w:t>
            </w:r>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20%</w:t>
            </w:r>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10%</w:t>
            </w:r>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satisfactorio</w:t>
            </w:r>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16%</w:t>
            </w:r>
          </w:p>
        </w:tc>
        <w:tc>
          <w:tcPr>
            <w:tcW w:w="1477"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17%</w:t>
            </w:r>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r w:rsidR="006D5C49" w:rsidRPr="008C1EDC" w:rsidTr="008C1EDC">
        <w:trPr>
          <w:trHeight w:val="285"/>
          <w:jc w:val="center"/>
        </w:trPr>
        <w:tc>
          <w:tcPr>
            <w:tcW w:w="3828"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avanzado</w:t>
            </w:r>
          </w:p>
        </w:tc>
        <w:tc>
          <w:tcPr>
            <w:tcW w:w="119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5%</w:t>
            </w:r>
          </w:p>
        </w:tc>
        <w:tc>
          <w:tcPr>
            <w:tcW w:w="1581"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10%</w:t>
            </w:r>
          </w:p>
        </w:tc>
        <w:tc>
          <w:tcPr>
            <w:tcW w:w="3614"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avanzado</w:t>
            </w:r>
          </w:p>
        </w:tc>
        <w:tc>
          <w:tcPr>
            <w:tcW w:w="933"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3%</w:t>
            </w:r>
          </w:p>
        </w:tc>
        <w:tc>
          <w:tcPr>
            <w:tcW w:w="1477" w:type="dxa"/>
            <w:tcBorders>
              <w:top w:val="nil"/>
              <w:left w:val="nil"/>
              <w:bottom w:val="nil"/>
              <w:right w:val="nil"/>
            </w:tcBorders>
            <w:shd w:val="clear" w:color="auto" w:fill="auto"/>
            <w:noWrap/>
            <w:vAlign w:val="center"/>
            <w:hideMark/>
          </w:tcPr>
          <w:p w:rsidR="006D5C49" w:rsidRPr="008C1EDC" w:rsidRDefault="006D5C49" w:rsidP="006D5C49">
            <w:pPr>
              <w:rPr>
                <w:rFonts w:asciiTheme="minorHAnsi" w:hAnsiTheme="minorHAnsi" w:cstheme="minorHAnsi"/>
                <w:color w:val="000000"/>
                <w:lang w:eastAsia="es-CO"/>
              </w:rPr>
            </w:pPr>
            <w:r w:rsidRPr="008C1EDC">
              <w:rPr>
                <w:rFonts w:asciiTheme="minorHAnsi" w:hAnsiTheme="minorHAnsi" w:cstheme="minorHAnsi"/>
                <w:color w:val="000000"/>
                <w:lang w:eastAsia="es-CO"/>
              </w:rPr>
              <w:t>8%</w:t>
            </w:r>
          </w:p>
        </w:tc>
        <w:tc>
          <w:tcPr>
            <w:tcW w:w="1450" w:type="dxa"/>
            <w:tcBorders>
              <w:top w:val="nil"/>
              <w:left w:val="nil"/>
              <w:bottom w:val="nil"/>
              <w:right w:val="nil"/>
            </w:tcBorders>
            <w:shd w:val="clear" w:color="auto" w:fill="auto"/>
            <w:noWrap/>
            <w:vAlign w:val="bottom"/>
            <w:hideMark/>
          </w:tcPr>
          <w:p w:rsidR="006D5C49" w:rsidRPr="008C1EDC" w:rsidRDefault="006D5C49" w:rsidP="006D5C49">
            <w:pPr>
              <w:rPr>
                <w:rFonts w:asciiTheme="minorHAnsi" w:hAnsiTheme="minorHAnsi" w:cstheme="minorHAnsi"/>
                <w:lang w:eastAsia="es-CO"/>
              </w:rPr>
            </w:pPr>
          </w:p>
        </w:tc>
      </w:tr>
    </w:tbl>
    <w:p w:rsidR="006D5C49" w:rsidRDefault="006D5C49" w:rsidP="006D5C49">
      <w:pPr>
        <w:rPr>
          <w:rFonts w:ascii="Arial" w:eastAsia="Calibri" w:hAnsi="Arial" w:cs="Arial"/>
          <w:sz w:val="24"/>
          <w:szCs w:val="24"/>
          <w:lang w:val="es-ES"/>
        </w:rPr>
      </w:pPr>
    </w:p>
    <w:p w:rsidR="006D5C49" w:rsidRDefault="006D5C49" w:rsidP="008C1EDC">
      <w:pPr>
        <w:jc w:val="center"/>
        <w:rPr>
          <w:rFonts w:ascii="Arial" w:eastAsia="Calibri" w:hAnsi="Arial" w:cs="Arial"/>
          <w:sz w:val="24"/>
          <w:szCs w:val="24"/>
          <w:lang w:val="es-ES"/>
        </w:rPr>
      </w:pPr>
      <w:r>
        <w:rPr>
          <w:rFonts w:ascii="Arial" w:eastAsia="Calibri" w:hAnsi="Arial" w:cs="Arial"/>
          <w:sz w:val="24"/>
          <w:szCs w:val="24"/>
          <w:lang w:val="es-ES"/>
        </w:rPr>
        <w:t>GRADO 5</w:t>
      </w:r>
    </w:p>
    <w:tbl>
      <w:tblPr>
        <w:tblW w:w="14930" w:type="dxa"/>
        <w:tblInd w:w="-506" w:type="dxa"/>
        <w:tblCellMar>
          <w:left w:w="70" w:type="dxa"/>
          <w:right w:w="70" w:type="dxa"/>
        </w:tblCellMar>
        <w:tblLook w:val="04A0" w:firstRow="1" w:lastRow="0" w:firstColumn="1" w:lastColumn="0" w:noHBand="0" w:noVBand="1"/>
      </w:tblPr>
      <w:tblGrid>
        <w:gridCol w:w="3632"/>
        <w:gridCol w:w="1106"/>
        <w:gridCol w:w="1461"/>
        <w:gridCol w:w="2887"/>
        <w:gridCol w:w="1162"/>
        <w:gridCol w:w="2407"/>
        <w:gridCol w:w="2275"/>
      </w:tblGrid>
      <w:tr w:rsidR="006D5C49" w:rsidRPr="008C1EDC" w:rsidTr="008C1EDC">
        <w:trPr>
          <w:trHeight w:val="318"/>
        </w:trPr>
        <w:tc>
          <w:tcPr>
            <w:tcW w:w="3632"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Resultados Colegio</w:t>
            </w:r>
          </w:p>
        </w:tc>
        <w:tc>
          <w:tcPr>
            <w:tcW w:w="1106"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Lenguaje</w:t>
            </w:r>
          </w:p>
        </w:tc>
        <w:tc>
          <w:tcPr>
            <w:tcW w:w="1461"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proofErr w:type="spellStart"/>
            <w:r w:rsidRPr="008C1EDC">
              <w:rPr>
                <w:rFonts w:asciiTheme="minorHAnsi" w:hAnsiTheme="minorHAnsi" w:cstheme="minorHAnsi"/>
                <w:b/>
                <w:bCs/>
                <w:color w:val="0070C0"/>
                <w:lang w:eastAsia="es-CO"/>
              </w:rPr>
              <w:t>Matematicas</w:t>
            </w:r>
            <w:proofErr w:type="spellEnd"/>
          </w:p>
        </w:tc>
        <w:tc>
          <w:tcPr>
            <w:tcW w:w="2887"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Resultados Municipio</w:t>
            </w:r>
          </w:p>
        </w:tc>
        <w:tc>
          <w:tcPr>
            <w:tcW w:w="1162"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r w:rsidRPr="008C1EDC">
              <w:rPr>
                <w:rFonts w:asciiTheme="minorHAnsi" w:hAnsiTheme="minorHAnsi" w:cstheme="minorHAnsi"/>
                <w:b/>
                <w:bCs/>
                <w:color w:val="0070C0"/>
                <w:lang w:eastAsia="es-CO"/>
              </w:rPr>
              <w:t>Lenguaje</w:t>
            </w:r>
          </w:p>
        </w:tc>
        <w:tc>
          <w:tcPr>
            <w:tcW w:w="2407" w:type="dxa"/>
            <w:tcBorders>
              <w:top w:val="nil"/>
              <w:left w:val="nil"/>
              <w:bottom w:val="nil"/>
              <w:right w:val="nil"/>
            </w:tcBorders>
            <w:shd w:val="clear" w:color="000000" w:fill="D9D9D9"/>
            <w:noWrap/>
            <w:vAlign w:val="center"/>
            <w:hideMark/>
          </w:tcPr>
          <w:p w:rsidR="006D5C49" w:rsidRPr="008C1EDC" w:rsidRDefault="006D5C49" w:rsidP="008C1EDC">
            <w:pPr>
              <w:rPr>
                <w:rFonts w:asciiTheme="minorHAnsi" w:hAnsiTheme="minorHAnsi" w:cstheme="minorHAnsi"/>
                <w:b/>
                <w:bCs/>
                <w:color w:val="0070C0"/>
                <w:lang w:eastAsia="es-CO"/>
              </w:rPr>
            </w:pPr>
            <w:proofErr w:type="spellStart"/>
            <w:r w:rsidRPr="008C1EDC">
              <w:rPr>
                <w:rFonts w:asciiTheme="minorHAnsi" w:hAnsiTheme="minorHAnsi" w:cstheme="minorHAnsi"/>
                <w:b/>
                <w:bCs/>
                <w:color w:val="0070C0"/>
                <w:lang w:eastAsia="es-CO"/>
              </w:rPr>
              <w:t>Matematicas</w:t>
            </w:r>
            <w:proofErr w:type="spellEnd"/>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r w:rsidR="006D5C49" w:rsidRPr="008C1EDC" w:rsidTr="008C1EDC">
        <w:trPr>
          <w:trHeight w:val="318"/>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Puntaje promedio del colegio</w:t>
            </w:r>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264</w:t>
            </w:r>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258</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Puntaje promedio del Municipio:</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272</w:t>
            </w:r>
          </w:p>
        </w:tc>
        <w:tc>
          <w:tcPr>
            <w:tcW w:w="240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261</w:t>
            </w:r>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r w:rsidR="006D5C49" w:rsidRPr="008C1EDC" w:rsidTr="008C1EDC">
        <w:trPr>
          <w:trHeight w:val="318"/>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Nivel de desempeño del colegio:</w:t>
            </w:r>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Insuficiente</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Nivel de desempeño del municipio:</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proofErr w:type="spellStart"/>
            <w:r w:rsidRPr="008C1EDC">
              <w:rPr>
                <w:rFonts w:asciiTheme="minorHAnsi" w:hAnsiTheme="minorHAnsi" w:cstheme="minorHAnsi"/>
                <w:b/>
                <w:bCs/>
                <w:color w:val="000000"/>
                <w:lang w:eastAsia="es-CO"/>
              </w:rPr>
              <w:t>Minimo</w:t>
            </w:r>
            <w:proofErr w:type="spellEnd"/>
          </w:p>
        </w:tc>
        <w:tc>
          <w:tcPr>
            <w:tcW w:w="4682" w:type="dxa"/>
            <w:gridSpan w:val="2"/>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b/>
                <w:bCs/>
                <w:color w:val="000000"/>
                <w:lang w:eastAsia="es-CO"/>
              </w:rPr>
            </w:pPr>
            <w:r w:rsidRPr="008C1EDC">
              <w:rPr>
                <w:rFonts w:asciiTheme="minorHAnsi" w:hAnsiTheme="minorHAnsi" w:cstheme="minorHAnsi"/>
                <w:b/>
                <w:bCs/>
                <w:color w:val="000000"/>
                <w:lang w:eastAsia="es-CO"/>
              </w:rPr>
              <w:t>Insuficiente</w:t>
            </w:r>
          </w:p>
        </w:tc>
      </w:tr>
      <w:tr w:rsidR="006D5C49" w:rsidRPr="008C1EDC" w:rsidTr="008C1EDC">
        <w:trPr>
          <w:trHeight w:val="302"/>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insuficiente</w:t>
            </w:r>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26%</w:t>
            </w:r>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69%</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insuficiente</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28%</w:t>
            </w:r>
          </w:p>
        </w:tc>
        <w:tc>
          <w:tcPr>
            <w:tcW w:w="240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68%</w:t>
            </w:r>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r w:rsidR="006D5C49" w:rsidRPr="008C1EDC" w:rsidTr="008C1EDC">
        <w:trPr>
          <w:trHeight w:val="302"/>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 xml:space="preserve">Porcentaje de estudiantes del colegio en </w:t>
            </w:r>
            <w:proofErr w:type="spellStart"/>
            <w:r w:rsidRPr="008C1EDC">
              <w:rPr>
                <w:rFonts w:asciiTheme="minorHAnsi" w:hAnsiTheme="minorHAnsi" w:cstheme="minorHAnsi"/>
                <w:color w:val="0070C0"/>
                <w:lang w:eastAsia="es-CO"/>
              </w:rPr>
              <w:t>minimo</w:t>
            </w:r>
            <w:proofErr w:type="spellEnd"/>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64%</w:t>
            </w:r>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23%</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 xml:space="preserve">Porcentaje de estudiantes del municipio en </w:t>
            </w:r>
            <w:r w:rsidR="008C1EDC" w:rsidRPr="008C1EDC">
              <w:rPr>
                <w:rFonts w:asciiTheme="minorHAnsi" w:hAnsiTheme="minorHAnsi" w:cstheme="minorHAnsi"/>
                <w:color w:val="0070C0"/>
                <w:lang w:eastAsia="es-CO"/>
              </w:rPr>
              <w:t>mínimo</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55%</w:t>
            </w:r>
          </w:p>
        </w:tc>
        <w:tc>
          <w:tcPr>
            <w:tcW w:w="240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21%</w:t>
            </w:r>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r w:rsidR="006D5C49" w:rsidRPr="008C1EDC" w:rsidTr="008C1EDC">
        <w:trPr>
          <w:trHeight w:val="302"/>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satisfactorio</w:t>
            </w:r>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8%</w:t>
            </w:r>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3%</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satisfactorio</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14%</w:t>
            </w:r>
          </w:p>
        </w:tc>
        <w:tc>
          <w:tcPr>
            <w:tcW w:w="240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8%</w:t>
            </w:r>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r w:rsidR="006D5C49" w:rsidRPr="008C1EDC" w:rsidTr="008C1EDC">
        <w:trPr>
          <w:trHeight w:val="302"/>
        </w:trPr>
        <w:tc>
          <w:tcPr>
            <w:tcW w:w="363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colegio en avanzado</w:t>
            </w:r>
          </w:p>
        </w:tc>
        <w:tc>
          <w:tcPr>
            <w:tcW w:w="1106"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3%</w:t>
            </w:r>
          </w:p>
        </w:tc>
        <w:tc>
          <w:tcPr>
            <w:tcW w:w="1461"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5%</w:t>
            </w:r>
          </w:p>
        </w:tc>
        <w:tc>
          <w:tcPr>
            <w:tcW w:w="288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70C0"/>
                <w:lang w:eastAsia="es-CO"/>
              </w:rPr>
            </w:pPr>
            <w:r w:rsidRPr="008C1EDC">
              <w:rPr>
                <w:rFonts w:asciiTheme="minorHAnsi" w:hAnsiTheme="minorHAnsi" w:cstheme="minorHAnsi"/>
                <w:color w:val="0070C0"/>
                <w:lang w:eastAsia="es-CO"/>
              </w:rPr>
              <w:t>Porcentaje de estudiantes del municipio en avanzado</w:t>
            </w:r>
          </w:p>
        </w:tc>
        <w:tc>
          <w:tcPr>
            <w:tcW w:w="1162"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3%</w:t>
            </w:r>
          </w:p>
        </w:tc>
        <w:tc>
          <w:tcPr>
            <w:tcW w:w="2407" w:type="dxa"/>
            <w:tcBorders>
              <w:top w:val="nil"/>
              <w:left w:val="nil"/>
              <w:bottom w:val="nil"/>
              <w:right w:val="nil"/>
            </w:tcBorders>
            <w:shd w:val="clear" w:color="auto" w:fill="auto"/>
            <w:noWrap/>
            <w:vAlign w:val="center"/>
            <w:hideMark/>
          </w:tcPr>
          <w:p w:rsidR="006D5C49" w:rsidRPr="008C1EDC" w:rsidRDefault="006D5C49" w:rsidP="008C1EDC">
            <w:pPr>
              <w:rPr>
                <w:rFonts w:asciiTheme="minorHAnsi" w:hAnsiTheme="minorHAnsi" w:cstheme="minorHAnsi"/>
                <w:color w:val="000000"/>
                <w:lang w:eastAsia="es-CO"/>
              </w:rPr>
            </w:pPr>
            <w:r w:rsidRPr="008C1EDC">
              <w:rPr>
                <w:rFonts w:asciiTheme="minorHAnsi" w:hAnsiTheme="minorHAnsi" w:cstheme="minorHAnsi"/>
                <w:color w:val="000000"/>
                <w:lang w:eastAsia="es-CO"/>
              </w:rPr>
              <w:t>3%</w:t>
            </w:r>
          </w:p>
        </w:tc>
        <w:tc>
          <w:tcPr>
            <w:tcW w:w="2275" w:type="dxa"/>
            <w:tcBorders>
              <w:top w:val="nil"/>
              <w:left w:val="nil"/>
              <w:bottom w:val="nil"/>
              <w:right w:val="nil"/>
            </w:tcBorders>
            <w:shd w:val="clear" w:color="auto" w:fill="auto"/>
            <w:noWrap/>
            <w:vAlign w:val="bottom"/>
            <w:hideMark/>
          </w:tcPr>
          <w:p w:rsidR="006D5C49" w:rsidRPr="008C1EDC" w:rsidRDefault="006D5C49" w:rsidP="008C1EDC">
            <w:pPr>
              <w:jc w:val="right"/>
              <w:rPr>
                <w:rFonts w:asciiTheme="minorHAnsi" w:hAnsiTheme="minorHAnsi" w:cstheme="minorHAnsi"/>
                <w:lang w:eastAsia="es-CO"/>
              </w:rPr>
            </w:pPr>
          </w:p>
        </w:tc>
      </w:tr>
    </w:tbl>
    <w:p w:rsidR="006D5C49" w:rsidRPr="006D5C49" w:rsidRDefault="006D5C49" w:rsidP="006D5C49">
      <w:pPr>
        <w:rPr>
          <w:rFonts w:ascii="Arial" w:eastAsia="Calibri" w:hAnsi="Arial" w:cs="Arial"/>
          <w:sz w:val="24"/>
          <w:szCs w:val="24"/>
          <w:lang w:val="es-ES"/>
        </w:rPr>
        <w:sectPr w:rsidR="006D5C49" w:rsidRPr="006D5C49" w:rsidSect="006D5C49">
          <w:type w:val="continuous"/>
          <w:pgSz w:w="15840" w:h="12240" w:orient="landscape" w:code="1"/>
          <w:pgMar w:top="1134" w:right="1418" w:bottom="1134" w:left="1418" w:header="720" w:footer="720" w:gutter="0"/>
          <w:cols w:space="720"/>
          <w:docGrid w:linePitch="272"/>
        </w:sectPr>
      </w:pPr>
    </w:p>
    <w:p w:rsidR="006D5C49" w:rsidRDefault="006D5C49" w:rsidP="001C2B92">
      <w:pPr>
        <w:spacing w:line="276" w:lineRule="auto"/>
        <w:rPr>
          <w:rFonts w:ascii="Arial" w:eastAsia="Calibri" w:hAnsi="Arial" w:cs="Arial"/>
          <w:sz w:val="24"/>
          <w:szCs w:val="24"/>
          <w:lang w:val="es-ES"/>
        </w:rPr>
      </w:pPr>
    </w:p>
    <w:p w:rsidR="006D5C49" w:rsidRDefault="006D5C49" w:rsidP="001C2B92">
      <w:pPr>
        <w:spacing w:line="276" w:lineRule="auto"/>
        <w:rPr>
          <w:rFonts w:ascii="Arial" w:eastAsia="Calibri" w:hAnsi="Arial" w:cs="Arial"/>
          <w:sz w:val="24"/>
          <w:szCs w:val="24"/>
          <w:lang w:val="es-ES"/>
        </w:rPr>
      </w:pPr>
    </w:p>
    <w:p w:rsidR="006D5C49" w:rsidRDefault="008C1EDC" w:rsidP="008C1EDC">
      <w:pPr>
        <w:spacing w:line="276" w:lineRule="auto"/>
        <w:jc w:val="center"/>
        <w:rPr>
          <w:rFonts w:ascii="Arial" w:eastAsia="Calibri" w:hAnsi="Arial" w:cs="Arial"/>
          <w:sz w:val="24"/>
          <w:szCs w:val="24"/>
          <w:lang w:val="es-ES"/>
        </w:rPr>
      </w:pPr>
      <w:r>
        <w:rPr>
          <w:rFonts w:ascii="Arial" w:eastAsia="Calibri" w:hAnsi="Arial" w:cs="Arial"/>
          <w:sz w:val="24"/>
          <w:szCs w:val="24"/>
          <w:lang w:val="es-ES"/>
        </w:rPr>
        <w:lastRenderedPageBreak/>
        <w:t>GRADO 9</w:t>
      </w:r>
    </w:p>
    <w:tbl>
      <w:tblPr>
        <w:tblpPr w:leftFromText="141" w:rightFromText="141" w:vertAnchor="text" w:horzAnchor="margin" w:tblpY="98"/>
        <w:tblW w:w="15179" w:type="dxa"/>
        <w:tblCellMar>
          <w:left w:w="70" w:type="dxa"/>
          <w:right w:w="70" w:type="dxa"/>
        </w:tblCellMar>
        <w:tblLook w:val="04A0" w:firstRow="1" w:lastRow="0" w:firstColumn="1" w:lastColumn="0" w:noHBand="0" w:noVBand="1"/>
      </w:tblPr>
      <w:tblGrid>
        <w:gridCol w:w="3984"/>
        <w:gridCol w:w="993"/>
        <w:gridCol w:w="1226"/>
        <w:gridCol w:w="3648"/>
        <w:gridCol w:w="992"/>
        <w:gridCol w:w="1363"/>
        <w:gridCol w:w="2973"/>
      </w:tblGrid>
      <w:tr w:rsidR="00AF18BE" w:rsidRPr="008C1EDC" w:rsidTr="00AF18BE">
        <w:trPr>
          <w:trHeight w:val="255"/>
        </w:trPr>
        <w:tc>
          <w:tcPr>
            <w:tcW w:w="3984"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r w:rsidRPr="008C1EDC">
              <w:rPr>
                <w:rFonts w:ascii="Calibri" w:hAnsi="Calibri" w:cs="Calibri"/>
                <w:b/>
                <w:bCs/>
                <w:color w:val="0070C0"/>
                <w:lang w:eastAsia="es-CO"/>
              </w:rPr>
              <w:t>Resultados Colegio</w:t>
            </w:r>
          </w:p>
        </w:tc>
        <w:tc>
          <w:tcPr>
            <w:tcW w:w="993"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r w:rsidRPr="008C1EDC">
              <w:rPr>
                <w:rFonts w:ascii="Calibri" w:hAnsi="Calibri" w:cs="Calibri"/>
                <w:b/>
                <w:bCs/>
                <w:color w:val="0070C0"/>
                <w:lang w:eastAsia="es-CO"/>
              </w:rPr>
              <w:t>Lenguaje</w:t>
            </w:r>
          </w:p>
        </w:tc>
        <w:tc>
          <w:tcPr>
            <w:tcW w:w="1226"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proofErr w:type="spellStart"/>
            <w:r w:rsidRPr="008C1EDC">
              <w:rPr>
                <w:rFonts w:ascii="Calibri" w:hAnsi="Calibri" w:cs="Calibri"/>
                <w:b/>
                <w:bCs/>
                <w:color w:val="0070C0"/>
                <w:lang w:eastAsia="es-CO"/>
              </w:rPr>
              <w:t>Matematicas</w:t>
            </w:r>
            <w:proofErr w:type="spellEnd"/>
          </w:p>
        </w:tc>
        <w:tc>
          <w:tcPr>
            <w:tcW w:w="3648"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r w:rsidRPr="008C1EDC">
              <w:rPr>
                <w:rFonts w:ascii="Calibri" w:hAnsi="Calibri" w:cs="Calibri"/>
                <w:b/>
                <w:bCs/>
                <w:color w:val="0070C0"/>
                <w:lang w:eastAsia="es-CO"/>
              </w:rPr>
              <w:t>Resultados Municipio</w:t>
            </w:r>
          </w:p>
        </w:tc>
        <w:tc>
          <w:tcPr>
            <w:tcW w:w="992"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r w:rsidRPr="008C1EDC">
              <w:rPr>
                <w:rFonts w:ascii="Calibri" w:hAnsi="Calibri" w:cs="Calibri"/>
                <w:b/>
                <w:bCs/>
                <w:color w:val="0070C0"/>
                <w:lang w:eastAsia="es-CO"/>
              </w:rPr>
              <w:t>Lenguaje</w:t>
            </w:r>
          </w:p>
        </w:tc>
        <w:tc>
          <w:tcPr>
            <w:tcW w:w="1363" w:type="dxa"/>
            <w:tcBorders>
              <w:top w:val="nil"/>
              <w:left w:val="nil"/>
              <w:bottom w:val="nil"/>
              <w:right w:val="nil"/>
            </w:tcBorders>
            <w:shd w:val="clear" w:color="000000" w:fill="D9D9D9"/>
            <w:noWrap/>
            <w:vAlign w:val="center"/>
            <w:hideMark/>
          </w:tcPr>
          <w:p w:rsidR="00AF18BE" w:rsidRPr="008C1EDC" w:rsidRDefault="00AF18BE" w:rsidP="00AF18BE">
            <w:pPr>
              <w:rPr>
                <w:rFonts w:ascii="Calibri" w:hAnsi="Calibri" w:cs="Calibri"/>
                <w:b/>
                <w:bCs/>
                <w:color w:val="0070C0"/>
                <w:lang w:eastAsia="es-CO"/>
              </w:rPr>
            </w:pPr>
            <w:proofErr w:type="spellStart"/>
            <w:r w:rsidRPr="008C1EDC">
              <w:rPr>
                <w:rFonts w:ascii="Calibri" w:hAnsi="Calibri" w:cs="Calibri"/>
                <w:b/>
                <w:bCs/>
                <w:color w:val="0070C0"/>
                <w:lang w:eastAsia="es-CO"/>
              </w:rPr>
              <w:t>Matematicas</w:t>
            </w:r>
            <w:proofErr w:type="spellEnd"/>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Puntaje promedio del colegio</w:t>
            </w:r>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r w:rsidRPr="008C1EDC">
              <w:rPr>
                <w:rFonts w:ascii="Calibri" w:hAnsi="Calibri" w:cs="Calibri"/>
                <w:b/>
                <w:bCs/>
                <w:color w:val="000000"/>
                <w:lang w:eastAsia="es-CO"/>
              </w:rPr>
              <w:t>270</w:t>
            </w:r>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r w:rsidRPr="008C1EDC">
              <w:rPr>
                <w:rFonts w:ascii="Calibri" w:hAnsi="Calibri" w:cs="Calibri"/>
                <w:b/>
                <w:bCs/>
                <w:color w:val="000000"/>
                <w:lang w:eastAsia="es-CO"/>
              </w:rPr>
              <w:t>259</w:t>
            </w:r>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Puntaje promedio del Municipio:</w:t>
            </w:r>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r w:rsidRPr="008C1EDC">
              <w:rPr>
                <w:rFonts w:ascii="Calibri" w:hAnsi="Calibri" w:cs="Calibri"/>
                <w:b/>
                <w:bCs/>
                <w:color w:val="000000"/>
                <w:lang w:eastAsia="es-CO"/>
              </w:rPr>
              <w:t>276</w:t>
            </w:r>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r w:rsidRPr="008C1EDC">
              <w:rPr>
                <w:rFonts w:ascii="Calibri" w:hAnsi="Calibri" w:cs="Calibri"/>
                <w:b/>
                <w:bCs/>
                <w:color w:val="000000"/>
                <w:lang w:eastAsia="es-CO"/>
              </w:rPr>
              <w:t>271</w:t>
            </w:r>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Nivel de desempeño del colegio:</w:t>
            </w:r>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proofErr w:type="spellStart"/>
            <w:r w:rsidRPr="008C1EDC">
              <w:rPr>
                <w:rFonts w:ascii="Calibri" w:hAnsi="Calibri" w:cs="Calibri"/>
                <w:b/>
                <w:bCs/>
                <w:color w:val="000000"/>
                <w:lang w:eastAsia="es-CO"/>
              </w:rPr>
              <w:t>Minimo</w:t>
            </w:r>
            <w:proofErr w:type="spellEnd"/>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proofErr w:type="spellStart"/>
            <w:r w:rsidRPr="008C1EDC">
              <w:rPr>
                <w:rFonts w:ascii="Calibri" w:hAnsi="Calibri" w:cs="Calibri"/>
                <w:b/>
                <w:bCs/>
                <w:color w:val="000000"/>
                <w:lang w:eastAsia="es-CO"/>
              </w:rPr>
              <w:t>Minimo</w:t>
            </w:r>
            <w:proofErr w:type="spellEnd"/>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Nivel de desempeño del municipio:</w:t>
            </w:r>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proofErr w:type="spellStart"/>
            <w:r w:rsidRPr="008C1EDC">
              <w:rPr>
                <w:rFonts w:ascii="Calibri" w:hAnsi="Calibri" w:cs="Calibri"/>
                <w:b/>
                <w:bCs/>
                <w:color w:val="000000"/>
                <w:lang w:eastAsia="es-CO"/>
              </w:rPr>
              <w:t>Minimo</w:t>
            </w:r>
            <w:proofErr w:type="spellEnd"/>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b/>
                <w:bCs/>
                <w:color w:val="000000"/>
                <w:lang w:eastAsia="es-CO"/>
              </w:rPr>
            </w:pPr>
            <w:proofErr w:type="spellStart"/>
            <w:r w:rsidRPr="008C1EDC">
              <w:rPr>
                <w:rFonts w:ascii="Calibri" w:hAnsi="Calibri" w:cs="Calibri"/>
                <w:b/>
                <w:bCs/>
                <w:color w:val="000000"/>
                <w:lang w:eastAsia="es-CO"/>
              </w:rPr>
              <w:t>Minimo</w:t>
            </w:r>
            <w:proofErr w:type="spellEnd"/>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colegio en insuficiente</w:t>
            </w:r>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30%</w:t>
            </w:r>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40%</w:t>
            </w:r>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municipio en insuficiente</w:t>
            </w:r>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21%</w:t>
            </w:r>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36%</w:t>
            </w:r>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 xml:space="preserve">Porcentaje de estudiantes del colegio en </w:t>
            </w:r>
            <w:proofErr w:type="spellStart"/>
            <w:r w:rsidRPr="008C1EDC">
              <w:rPr>
                <w:rFonts w:ascii="Calibri" w:hAnsi="Calibri" w:cs="Calibri"/>
                <w:color w:val="0070C0"/>
                <w:lang w:eastAsia="es-CO"/>
              </w:rPr>
              <w:t>minimo</w:t>
            </w:r>
            <w:proofErr w:type="spellEnd"/>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50%</w:t>
            </w:r>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55%</w:t>
            </w:r>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 xml:space="preserve">Porcentaje de estudiantes del municipio en </w:t>
            </w:r>
            <w:proofErr w:type="spellStart"/>
            <w:r w:rsidRPr="008C1EDC">
              <w:rPr>
                <w:rFonts w:ascii="Calibri" w:hAnsi="Calibri" w:cs="Calibri"/>
                <w:color w:val="0070C0"/>
                <w:lang w:eastAsia="es-CO"/>
              </w:rPr>
              <w:t>minimo</w:t>
            </w:r>
            <w:proofErr w:type="spellEnd"/>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57%</w:t>
            </w:r>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57%</w:t>
            </w:r>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colegio en satisfactorio</w:t>
            </w:r>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20%</w:t>
            </w:r>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5%</w:t>
            </w:r>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municipio en satisfactorio</w:t>
            </w:r>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22%</w:t>
            </w:r>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6%</w:t>
            </w:r>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r w:rsidR="00AF18BE" w:rsidRPr="008C1EDC" w:rsidTr="00AF18BE">
        <w:trPr>
          <w:trHeight w:val="255"/>
        </w:trPr>
        <w:tc>
          <w:tcPr>
            <w:tcW w:w="3984"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colegio en avanzado</w:t>
            </w:r>
          </w:p>
        </w:tc>
        <w:tc>
          <w:tcPr>
            <w:tcW w:w="99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0%</w:t>
            </w:r>
          </w:p>
        </w:tc>
        <w:tc>
          <w:tcPr>
            <w:tcW w:w="1226"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0%</w:t>
            </w:r>
          </w:p>
        </w:tc>
        <w:tc>
          <w:tcPr>
            <w:tcW w:w="3648"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70C0"/>
                <w:lang w:eastAsia="es-CO"/>
              </w:rPr>
            </w:pPr>
            <w:r w:rsidRPr="008C1EDC">
              <w:rPr>
                <w:rFonts w:ascii="Calibri" w:hAnsi="Calibri" w:cs="Calibri"/>
                <w:color w:val="0070C0"/>
                <w:lang w:eastAsia="es-CO"/>
              </w:rPr>
              <w:t>Porcentaje de estudiantes del municipio en avanzado</w:t>
            </w:r>
          </w:p>
        </w:tc>
        <w:tc>
          <w:tcPr>
            <w:tcW w:w="992"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1%</w:t>
            </w:r>
          </w:p>
        </w:tc>
        <w:tc>
          <w:tcPr>
            <w:tcW w:w="1363" w:type="dxa"/>
            <w:tcBorders>
              <w:top w:val="nil"/>
              <w:left w:val="nil"/>
              <w:bottom w:val="nil"/>
              <w:right w:val="nil"/>
            </w:tcBorders>
            <w:shd w:val="clear" w:color="auto" w:fill="auto"/>
            <w:noWrap/>
            <w:vAlign w:val="center"/>
            <w:hideMark/>
          </w:tcPr>
          <w:p w:rsidR="00AF18BE" w:rsidRPr="008C1EDC" w:rsidRDefault="00AF18BE" w:rsidP="00AF18BE">
            <w:pPr>
              <w:rPr>
                <w:rFonts w:ascii="Calibri" w:hAnsi="Calibri" w:cs="Calibri"/>
                <w:color w:val="000000"/>
                <w:lang w:eastAsia="es-CO"/>
              </w:rPr>
            </w:pPr>
            <w:r w:rsidRPr="008C1EDC">
              <w:rPr>
                <w:rFonts w:ascii="Calibri" w:hAnsi="Calibri" w:cs="Calibri"/>
                <w:color w:val="000000"/>
                <w:lang w:eastAsia="es-CO"/>
              </w:rPr>
              <w:t>1%</w:t>
            </w:r>
          </w:p>
        </w:tc>
        <w:tc>
          <w:tcPr>
            <w:tcW w:w="2973" w:type="dxa"/>
            <w:tcBorders>
              <w:top w:val="nil"/>
              <w:left w:val="nil"/>
              <w:bottom w:val="nil"/>
              <w:right w:val="nil"/>
            </w:tcBorders>
            <w:shd w:val="clear" w:color="auto" w:fill="auto"/>
            <w:noWrap/>
            <w:vAlign w:val="bottom"/>
            <w:hideMark/>
          </w:tcPr>
          <w:p w:rsidR="00AF18BE" w:rsidRPr="008C1EDC" w:rsidRDefault="00AF18BE" w:rsidP="00AF18BE">
            <w:pPr>
              <w:rPr>
                <w:rFonts w:ascii="Calibri" w:hAnsi="Calibri" w:cs="Calibri"/>
                <w:lang w:eastAsia="es-CO"/>
              </w:rPr>
            </w:pPr>
          </w:p>
        </w:tc>
      </w:tr>
    </w:tbl>
    <w:tbl>
      <w:tblPr>
        <w:tblStyle w:val="Tablaconcuadrcula"/>
        <w:tblpPr w:leftFromText="141" w:rightFromText="141" w:vertAnchor="page" w:horzAnchor="margin" w:tblpX="-459" w:tblpY="6015"/>
        <w:tblW w:w="13149" w:type="dxa"/>
        <w:tblLayout w:type="fixed"/>
        <w:tblLook w:val="04A0" w:firstRow="1" w:lastRow="0" w:firstColumn="1" w:lastColumn="0" w:noHBand="0" w:noVBand="1"/>
      </w:tblPr>
      <w:tblGrid>
        <w:gridCol w:w="3794"/>
        <w:gridCol w:w="1735"/>
        <w:gridCol w:w="1417"/>
        <w:gridCol w:w="1951"/>
        <w:gridCol w:w="1843"/>
        <w:gridCol w:w="992"/>
        <w:gridCol w:w="1417"/>
      </w:tblGrid>
      <w:tr w:rsidR="00AF18BE" w:rsidTr="00AF18BE">
        <w:trPr>
          <w:trHeight w:val="271"/>
        </w:trPr>
        <w:tc>
          <w:tcPr>
            <w:tcW w:w="13149" w:type="dxa"/>
            <w:gridSpan w:val="7"/>
          </w:tcPr>
          <w:p w:rsidR="00AF18BE" w:rsidRDefault="00AF18BE" w:rsidP="00AF18BE">
            <w:pPr>
              <w:jc w:val="center"/>
            </w:pPr>
            <w:r>
              <w:t>PUNTAJE ESTUDIANTES PRUEBAS SABER 11- 2017</w:t>
            </w:r>
          </w:p>
        </w:tc>
      </w:tr>
      <w:tr w:rsidR="00AF18BE" w:rsidTr="00AF18BE">
        <w:trPr>
          <w:trHeight w:val="481"/>
        </w:trPr>
        <w:tc>
          <w:tcPr>
            <w:tcW w:w="3794" w:type="dxa"/>
          </w:tcPr>
          <w:p w:rsidR="00AF18BE" w:rsidRPr="00AF18BE" w:rsidRDefault="00AF18BE" w:rsidP="00AF18BE">
            <w:pPr>
              <w:jc w:val="center"/>
              <w:rPr>
                <w:sz w:val="18"/>
                <w:szCs w:val="18"/>
              </w:rPr>
            </w:pPr>
            <w:r w:rsidRPr="00AF18BE">
              <w:rPr>
                <w:sz w:val="18"/>
                <w:szCs w:val="18"/>
              </w:rPr>
              <w:t>ESTUDIANTE</w:t>
            </w:r>
          </w:p>
        </w:tc>
        <w:tc>
          <w:tcPr>
            <w:tcW w:w="1735" w:type="dxa"/>
          </w:tcPr>
          <w:p w:rsidR="00AF18BE" w:rsidRPr="00AF18BE" w:rsidRDefault="00AF18BE" w:rsidP="00AF18BE">
            <w:pPr>
              <w:jc w:val="center"/>
              <w:rPr>
                <w:sz w:val="18"/>
                <w:szCs w:val="18"/>
              </w:rPr>
            </w:pPr>
            <w:r w:rsidRPr="00AF18BE">
              <w:rPr>
                <w:sz w:val="18"/>
                <w:szCs w:val="18"/>
              </w:rPr>
              <w:t>LECTURA CRITICA</w:t>
            </w:r>
          </w:p>
        </w:tc>
        <w:tc>
          <w:tcPr>
            <w:tcW w:w="1417" w:type="dxa"/>
          </w:tcPr>
          <w:p w:rsidR="00AF18BE" w:rsidRPr="00AF18BE" w:rsidRDefault="00AF18BE" w:rsidP="00AF18BE">
            <w:pPr>
              <w:jc w:val="center"/>
              <w:rPr>
                <w:sz w:val="18"/>
                <w:szCs w:val="18"/>
              </w:rPr>
            </w:pPr>
            <w:r w:rsidRPr="00AF18BE">
              <w:rPr>
                <w:sz w:val="18"/>
                <w:szCs w:val="18"/>
              </w:rPr>
              <w:t>MATEMATICAS</w:t>
            </w:r>
          </w:p>
        </w:tc>
        <w:tc>
          <w:tcPr>
            <w:tcW w:w="1951" w:type="dxa"/>
          </w:tcPr>
          <w:p w:rsidR="00AF18BE" w:rsidRPr="00AF18BE" w:rsidRDefault="00AF18BE" w:rsidP="00AF18BE">
            <w:pPr>
              <w:jc w:val="center"/>
              <w:rPr>
                <w:sz w:val="18"/>
                <w:szCs w:val="18"/>
              </w:rPr>
            </w:pPr>
            <w:r w:rsidRPr="00AF18BE">
              <w:rPr>
                <w:sz w:val="18"/>
                <w:szCs w:val="18"/>
              </w:rPr>
              <w:t>SOCIALES Y CIUDADANAS</w:t>
            </w:r>
          </w:p>
        </w:tc>
        <w:tc>
          <w:tcPr>
            <w:tcW w:w="1843" w:type="dxa"/>
          </w:tcPr>
          <w:p w:rsidR="00AF18BE" w:rsidRPr="00AF18BE" w:rsidRDefault="00AF18BE" w:rsidP="00AF18BE">
            <w:pPr>
              <w:jc w:val="center"/>
              <w:rPr>
                <w:sz w:val="18"/>
                <w:szCs w:val="18"/>
              </w:rPr>
            </w:pPr>
            <w:r w:rsidRPr="00AF18BE">
              <w:rPr>
                <w:sz w:val="18"/>
                <w:szCs w:val="18"/>
              </w:rPr>
              <w:t>CIENCIAS NATURALES</w:t>
            </w:r>
          </w:p>
        </w:tc>
        <w:tc>
          <w:tcPr>
            <w:tcW w:w="992" w:type="dxa"/>
          </w:tcPr>
          <w:p w:rsidR="00AF18BE" w:rsidRPr="00AF18BE" w:rsidRDefault="00AF18BE" w:rsidP="00AF18BE">
            <w:pPr>
              <w:jc w:val="center"/>
              <w:rPr>
                <w:sz w:val="18"/>
                <w:szCs w:val="18"/>
              </w:rPr>
            </w:pPr>
            <w:r w:rsidRPr="00AF18BE">
              <w:rPr>
                <w:sz w:val="18"/>
                <w:szCs w:val="18"/>
              </w:rPr>
              <w:t>INGLES</w:t>
            </w:r>
          </w:p>
        </w:tc>
        <w:tc>
          <w:tcPr>
            <w:tcW w:w="1417" w:type="dxa"/>
          </w:tcPr>
          <w:p w:rsidR="00AF18BE" w:rsidRPr="00AF18BE" w:rsidRDefault="00AF18BE" w:rsidP="00AF18BE">
            <w:pPr>
              <w:jc w:val="center"/>
              <w:rPr>
                <w:sz w:val="18"/>
                <w:szCs w:val="18"/>
              </w:rPr>
            </w:pPr>
            <w:r w:rsidRPr="00AF18BE">
              <w:rPr>
                <w:sz w:val="18"/>
                <w:szCs w:val="18"/>
              </w:rPr>
              <w:t>PUNTAJE TOTAL</w:t>
            </w:r>
          </w:p>
        </w:tc>
      </w:tr>
      <w:tr w:rsidR="00AF18BE" w:rsidRPr="00987E6A" w:rsidTr="00AF18BE">
        <w:trPr>
          <w:trHeight w:val="281"/>
        </w:trPr>
        <w:tc>
          <w:tcPr>
            <w:tcW w:w="3794" w:type="dxa"/>
          </w:tcPr>
          <w:p w:rsidR="00AF18BE" w:rsidRPr="00A26C58" w:rsidRDefault="00AF18BE" w:rsidP="00AF18BE">
            <w:pPr>
              <w:rPr>
                <w:sz w:val="20"/>
                <w:szCs w:val="20"/>
              </w:rPr>
            </w:pPr>
            <w:r w:rsidRPr="00A26C58">
              <w:rPr>
                <w:sz w:val="20"/>
                <w:szCs w:val="20"/>
              </w:rPr>
              <w:t>ESCOBAR MUÑOZ MARIA VICTORIA</w:t>
            </w:r>
          </w:p>
        </w:tc>
        <w:tc>
          <w:tcPr>
            <w:tcW w:w="1735" w:type="dxa"/>
          </w:tcPr>
          <w:p w:rsidR="00AF18BE" w:rsidRPr="00A26C58" w:rsidRDefault="00AF18BE" w:rsidP="00AF18BE">
            <w:pPr>
              <w:jc w:val="center"/>
              <w:rPr>
                <w:sz w:val="20"/>
                <w:szCs w:val="20"/>
              </w:rPr>
            </w:pPr>
            <w:r w:rsidRPr="00A26C58">
              <w:rPr>
                <w:sz w:val="20"/>
                <w:szCs w:val="20"/>
              </w:rPr>
              <w:t>50</w:t>
            </w:r>
          </w:p>
        </w:tc>
        <w:tc>
          <w:tcPr>
            <w:tcW w:w="1417" w:type="dxa"/>
          </w:tcPr>
          <w:p w:rsidR="00AF18BE" w:rsidRPr="00A26C58" w:rsidRDefault="00AF18BE" w:rsidP="00AF18BE">
            <w:pPr>
              <w:jc w:val="center"/>
              <w:rPr>
                <w:sz w:val="20"/>
                <w:szCs w:val="20"/>
              </w:rPr>
            </w:pPr>
            <w:r w:rsidRPr="00A26C58">
              <w:rPr>
                <w:sz w:val="20"/>
                <w:szCs w:val="20"/>
              </w:rPr>
              <w:t>49</w:t>
            </w:r>
          </w:p>
        </w:tc>
        <w:tc>
          <w:tcPr>
            <w:tcW w:w="1951" w:type="dxa"/>
          </w:tcPr>
          <w:p w:rsidR="00AF18BE" w:rsidRPr="00A26C58" w:rsidRDefault="00AF18BE" w:rsidP="00AF18BE">
            <w:pPr>
              <w:jc w:val="center"/>
              <w:rPr>
                <w:sz w:val="20"/>
                <w:szCs w:val="20"/>
              </w:rPr>
            </w:pPr>
            <w:r w:rsidRPr="00A26C58">
              <w:rPr>
                <w:sz w:val="20"/>
                <w:szCs w:val="20"/>
              </w:rPr>
              <w:t>58</w:t>
            </w:r>
          </w:p>
        </w:tc>
        <w:tc>
          <w:tcPr>
            <w:tcW w:w="1843" w:type="dxa"/>
          </w:tcPr>
          <w:p w:rsidR="00AF18BE" w:rsidRPr="00A26C58" w:rsidRDefault="00AF18BE" w:rsidP="00AF18BE">
            <w:pPr>
              <w:jc w:val="center"/>
              <w:rPr>
                <w:sz w:val="20"/>
                <w:szCs w:val="20"/>
              </w:rPr>
            </w:pPr>
            <w:r w:rsidRPr="00A26C58">
              <w:rPr>
                <w:sz w:val="20"/>
                <w:szCs w:val="20"/>
              </w:rPr>
              <w:t>53</w:t>
            </w:r>
          </w:p>
        </w:tc>
        <w:tc>
          <w:tcPr>
            <w:tcW w:w="992" w:type="dxa"/>
          </w:tcPr>
          <w:p w:rsidR="00AF18BE" w:rsidRPr="00A26C58" w:rsidRDefault="00AF18BE" w:rsidP="00AF18BE">
            <w:pPr>
              <w:jc w:val="center"/>
              <w:rPr>
                <w:sz w:val="20"/>
                <w:szCs w:val="20"/>
              </w:rPr>
            </w:pPr>
            <w:r w:rsidRPr="00A26C58">
              <w:rPr>
                <w:sz w:val="20"/>
                <w:szCs w:val="20"/>
              </w:rPr>
              <w:t>41</w:t>
            </w:r>
          </w:p>
        </w:tc>
        <w:tc>
          <w:tcPr>
            <w:tcW w:w="1417" w:type="dxa"/>
          </w:tcPr>
          <w:p w:rsidR="00AF18BE" w:rsidRPr="00A26C58" w:rsidRDefault="00AF18BE" w:rsidP="00AF18BE">
            <w:pPr>
              <w:jc w:val="center"/>
              <w:rPr>
                <w:sz w:val="20"/>
                <w:szCs w:val="20"/>
              </w:rPr>
            </w:pPr>
            <w:r w:rsidRPr="00A26C58">
              <w:rPr>
                <w:sz w:val="20"/>
                <w:szCs w:val="20"/>
              </w:rPr>
              <w:t>258</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TERAN MUÑOZ EDGAR</w:t>
            </w:r>
          </w:p>
        </w:tc>
        <w:tc>
          <w:tcPr>
            <w:tcW w:w="1735" w:type="dxa"/>
          </w:tcPr>
          <w:p w:rsidR="00AF18BE" w:rsidRPr="00A26C58" w:rsidRDefault="00AF18BE" w:rsidP="00AF18BE">
            <w:pPr>
              <w:jc w:val="center"/>
              <w:rPr>
                <w:sz w:val="20"/>
                <w:szCs w:val="20"/>
              </w:rPr>
            </w:pPr>
            <w:r w:rsidRPr="00A26C58">
              <w:rPr>
                <w:sz w:val="20"/>
                <w:szCs w:val="20"/>
              </w:rPr>
              <w:t>54</w:t>
            </w:r>
          </w:p>
        </w:tc>
        <w:tc>
          <w:tcPr>
            <w:tcW w:w="1417" w:type="dxa"/>
          </w:tcPr>
          <w:p w:rsidR="00AF18BE" w:rsidRPr="00A26C58" w:rsidRDefault="00AF18BE" w:rsidP="00AF18BE">
            <w:pPr>
              <w:jc w:val="center"/>
              <w:rPr>
                <w:sz w:val="20"/>
                <w:szCs w:val="20"/>
              </w:rPr>
            </w:pPr>
            <w:r w:rsidRPr="00A26C58">
              <w:rPr>
                <w:sz w:val="20"/>
                <w:szCs w:val="20"/>
              </w:rPr>
              <w:t>49</w:t>
            </w:r>
          </w:p>
        </w:tc>
        <w:tc>
          <w:tcPr>
            <w:tcW w:w="1951" w:type="dxa"/>
          </w:tcPr>
          <w:p w:rsidR="00AF18BE" w:rsidRPr="00A26C58" w:rsidRDefault="00AF18BE" w:rsidP="00AF18BE">
            <w:pPr>
              <w:jc w:val="center"/>
              <w:rPr>
                <w:sz w:val="20"/>
                <w:szCs w:val="20"/>
              </w:rPr>
            </w:pPr>
            <w:r w:rsidRPr="00A26C58">
              <w:rPr>
                <w:sz w:val="20"/>
                <w:szCs w:val="20"/>
              </w:rPr>
              <w:t>46</w:t>
            </w:r>
          </w:p>
        </w:tc>
        <w:tc>
          <w:tcPr>
            <w:tcW w:w="1843" w:type="dxa"/>
          </w:tcPr>
          <w:p w:rsidR="00AF18BE" w:rsidRPr="00A26C58" w:rsidRDefault="00AF18BE" w:rsidP="00AF18BE">
            <w:pPr>
              <w:jc w:val="center"/>
              <w:rPr>
                <w:sz w:val="20"/>
                <w:szCs w:val="20"/>
              </w:rPr>
            </w:pPr>
            <w:r w:rsidRPr="00A26C58">
              <w:rPr>
                <w:sz w:val="20"/>
                <w:szCs w:val="20"/>
              </w:rPr>
              <w:t>51</w:t>
            </w:r>
          </w:p>
        </w:tc>
        <w:tc>
          <w:tcPr>
            <w:tcW w:w="992" w:type="dxa"/>
          </w:tcPr>
          <w:p w:rsidR="00AF18BE" w:rsidRPr="00A26C58" w:rsidRDefault="00AF18BE" w:rsidP="00AF18BE">
            <w:pPr>
              <w:jc w:val="center"/>
              <w:rPr>
                <w:sz w:val="20"/>
                <w:szCs w:val="20"/>
              </w:rPr>
            </w:pPr>
            <w:r w:rsidRPr="00A26C58">
              <w:rPr>
                <w:sz w:val="20"/>
                <w:szCs w:val="20"/>
              </w:rPr>
              <w:t>41</w:t>
            </w:r>
          </w:p>
        </w:tc>
        <w:tc>
          <w:tcPr>
            <w:tcW w:w="1417" w:type="dxa"/>
          </w:tcPr>
          <w:p w:rsidR="00AF18BE" w:rsidRPr="00A26C58" w:rsidRDefault="00AF18BE" w:rsidP="00AF18BE">
            <w:pPr>
              <w:jc w:val="center"/>
              <w:rPr>
                <w:sz w:val="20"/>
                <w:szCs w:val="20"/>
              </w:rPr>
            </w:pPr>
            <w:r w:rsidRPr="00A26C58">
              <w:rPr>
                <w:sz w:val="20"/>
                <w:szCs w:val="20"/>
              </w:rPr>
              <w:t>247</w:t>
            </w:r>
          </w:p>
        </w:tc>
      </w:tr>
      <w:tr w:rsidR="00AF18BE" w:rsidRPr="00987E6A" w:rsidTr="00AF18BE">
        <w:trPr>
          <w:trHeight w:val="256"/>
        </w:trPr>
        <w:tc>
          <w:tcPr>
            <w:tcW w:w="3794" w:type="dxa"/>
          </w:tcPr>
          <w:p w:rsidR="00AF18BE" w:rsidRPr="00A26C58" w:rsidRDefault="00AF18BE" w:rsidP="00AF18BE">
            <w:pPr>
              <w:rPr>
                <w:sz w:val="20"/>
                <w:szCs w:val="20"/>
              </w:rPr>
            </w:pPr>
            <w:r w:rsidRPr="00A26C58">
              <w:rPr>
                <w:sz w:val="20"/>
                <w:szCs w:val="20"/>
              </w:rPr>
              <w:t>BELLO DIAZ YEINER JOSE</w:t>
            </w:r>
          </w:p>
        </w:tc>
        <w:tc>
          <w:tcPr>
            <w:tcW w:w="1735" w:type="dxa"/>
          </w:tcPr>
          <w:p w:rsidR="00AF18BE" w:rsidRPr="00A26C58" w:rsidRDefault="00AF18BE" w:rsidP="00AF18BE">
            <w:pPr>
              <w:jc w:val="center"/>
              <w:rPr>
                <w:sz w:val="20"/>
                <w:szCs w:val="20"/>
              </w:rPr>
            </w:pPr>
            <w:r w:rsidRPr="00A26C58">
              <w:rPr>
                <w:sz w:val="20"/>
                <w:szCs w:val="20"/>
              </w:rPr>
              <w:t>44</w:t>
            </w:r>
          </w:p>
        </w:tc>
        <w:tc>
          <w:tcPr>
            <w:tcW w:w="1417" w:type="dxa"/>
          </w:tcPr>
          <w:p w:rsidR="00AF18BE" w:rsidRPr="00A26C58" w:rsidRDefault="00AF18BE" w:rsidP="00AF18BE">
            <w:pPr>
              <w:jc w:val="center"/>
              <w:rPr>
                <w:sz w:val="20"/>
                <w:szCs w:val="20"/>
              </w:rPr>
            </w:pPr>
            <w:r w:rsidRPr="00A26C58">
              <w:rPr>
                <w:sz w:val="20"/>
                <w:szCs w:val="20"/>
              </w:rPr>
              <w:t>47</w:t>
            </w:r>
          </w:p>
        </w:tc>
        <w:tc>
          <w:tcPr>
            <w:tcW w:w="1951" w:type="dxa"/>
          </w:tcPr>
          <w:p w:rsidR="00AF18BE" w:rsidRPr="00A26C58" w:rsidRDefault="00AF18BE" w:rsidP="00AF18BE">
            <w:pPr>
              <w:jc w:val="center"/>
              <w:rPr>
                <w:sz w:val="20"/>
                <w:szCs w:val="20"/>
              </w:rPr>
            </w:pPr>
            <w:r w:rsidRPr="00A26C58">
              <w:rPr>
                <w:sz w:val="20"/>
                <w:szCs w:val="20"/>
              </w:rPr>
              <w:t>48</w:t>
            </w:r>
          </w:p>
        </w:tc>
        <w:tc>
          <w:tcPr>
            <w:tcW w:w="1843" w:type="dxa"/>
          </w:tcPr>
          <w:p w:rsidR="00AF18BE" w:rsidRPr="00A26C58" w:rsidRDefault="00AF18BE" w:rsidP="00AF18BE">
            <w:pPr>
              <w:jc w:val="center"/>
              <w:rPr>
                <w:sz w:val="20"/>
                <w:szCs w:val="20"/>
              </w:rPr>
            </w:pPr>
            <w:r w:rsidRPr="00A26C58">
              <w:rPr>
                <w:sz w:val="20"/>
                <w:szCs w:val="20"/>
              </w:rPr>
              <w:t>49</w:t>
            </w:r>
          </w:p>
        </w:tc>
        <w:tc>
          <w:tcPr>
            <w:tcW w:w="992" w:type="dxa"/>
          </w:tcPr>
          <w:p w:rsidR="00AF18BE" w:rsidRPr="00A26C58" w:rsidRDefault="00AF18BE" w:rsidP="00AF18BE">
            <w:pPr>
              <w:jc w:val="center"/>
              <w:rPr>
                <w:sz w:val="20"/>
                <w:szCs w:val="20"/>
              </w:rPr>
            </w:pPr>
            <w:r w:rsidRPr="00A26C58">
              <w:rPr>
                <w:sz w:val="20"/>
                <w:szCs w:val="20"/>
              </w:rPr>
              <w:t>30</w:t>
            </w:r>
          </w:p>
        </w:tc>
        <w:tc>
          <w:tcPr>
            <w:tcW w:w="1417" w:type="dxa"/>
          </w:tcPr>
          <w:p w:rsidR="00AF18BE" w:rsidRPr="00A26C58" w:rsidRDefault="00AF18BE" w:rsidP="00AF18BE">
            <w:pPr>
              <w:jc w:val="center"/>
              <w:rPr>
                <w:sz w:val="20"/>
                <w:szCs w:val="20"/>
              </w:rPr>
            </w:pPr>
            <w:r w:rsidRPr="00A26C58">
              <w:rPr>
                <w:sz w:val="20"/>
                <w:szCs w:val="20"/>
              </w:rPr>
              <w:t>228</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DURANGO LOPEZ JUAN PABLO</w:t>
            </w:r>
          </w:p>
        </w:tc>
        <w:tc>
          <w:tcPr>
            <w:tcW w:w="1735" w:type="dxa"/>
          </w:tcPr>
          <w:p w:rsidR="00AF18BE" w:rsidRPr="00A26C58" w:rsidRDefault="00AF18BE" w:rsidP="00AF18BE">
            <w:pPr>
              <w:jc w:val="center"/>
              <w:rPr>
                <w:sz w:val="20"/>
                <w:szCs w:val="20"/>
              </w:rPr>
            </w:pPr>
            <w:r w:rsidRPr="00A26C58">
              <w:rPr>
                <w:sz w:val="20"/>
                <w:szCs w:val="20"/>
              </w:rPr>
              <w:t>47</w:t>
            </w:r>
          </w:p>
        </w:tc>
        <w:tc>
          <w:tcPr>
            <w:tcW w:w="1417" w:type="dxa"/>
          </w:tcPr>
          <w:p w:rsidR="00AF18BE" w:rsidRPr="00A26C58" w:rsidRDefault="00AF18BE" w:rsidP="00AF18BE">
            <w:pPr>
              <w:jc w:val="center"/>
              <w:rPr>
                <w:sz w:val="20"/>
                <w:szCs w:val="20"/>
              </w:rPr>
            </w:pPr>
            <w:r w:rsidRPr="00A26C58">
              <w:rPr>
                <w:sz w:val="20"/>
                <w:szCs w:val="20"/>
              </w:rPr>
              <w:t>39</w:t>
            </w:r>
          </w:p>
        </w:tc>
        <w:tc>
          <w:tcPr>
            <w:tcW w:w="1951" w:type="dxa"/>
          </w:tcPr>
          <w:p w:rsidR="00AF18BE" w:rsidRPr="00A26C58" w:rsidRDefault="00AF18BE" w:rsidP="00AF18BE">
            <w:pPr>
              <w:jc w:val="center"/>
              <w:rPr>
                <w:sz w:val="20"/>
                <w:szCs w:val="20"/>
              </w:rPr>
            </w:pPr>
            <w:r w:rsidRPr="00A26C58">
              <w:rPr>
                <w:sz w:val="20"/>
                <w:szCs w:val="20"/>
              </w:rPr>
              <w:t>43</w:t>
            </w:r>
          </w:p>
        </w:tc>
        <w:tc>
          <w:tcPr>
            <w:tcW w:w="1843" w:type="dxa"/>
          </w:tcPr>
          <w:p w:rsidR="00AF18BE" w:rsidRPr="00A26C58" w:rsidRDefault="00AF18BE" w:rsidP="00AF18BE">
            <w:pPr>
              <w:jc w:val="center"/>
              <w:rPr>
                <w:sz w:val="20"/>
                <w:szCs w:val="20"/>
              </w:rPr>
            </w:pPr>
            <w:r w:rsidRPr="00A26C58">
              <w:rPr>
                <w:sz w:val="20"/>
                <w:szCs w:val="20"/>
              </w:rPr>
              <w:t>45</w:t>
            </w:r>
          </w:p>
        </w:tc>
        <w:tc>
          <w:tcPr>
            <w:tcW w:w="992" w:type="dxa"/>
          </w:tcPr>
          <w:p w:rsidR="00AF18BE" w:rsidRPr="00A26C58" w:rsidRDefault="00AF18BE" w:rsidP="00AF18BE">
            <w:pPr>
              <w:jc w:val="center"/>
              <w:rPr>
                <w:sz w:val="20"/>
                <w:szCs w:val="20"/>
              </w:rPr>
            </w:pPr>
            <w:r w:rsidRPr="00A26C58">
              <w:rPr>
                <w:sz w:val="20"/>
                <w:szCs w:val="20"/>
              </w:rPr>
              <w:t>36</w:t>
            </w:r>
          </w:p>
        </w:tc>
        <w:tc>
          <w:tcPr>
            <w:tcW w:w="1417" w:type="dxa"/>
          </w:tcPr>
          <w:p w:rsidR="00AF18BE" w:rsidRPr="00A26C58" w:rsidRDefault="00AF18BE" w:rsidP="00AF18BE">
            <w:pPr>
              <w:jc w:val="center"/>
              <w:rPr>
                <w:sz w:val="20"/>
                <w:szCs w:val="20"/>
              </w:rPr>
            </w:pPr>
            <w:r w:rsidRPr="00A26C58">
              <w:rPr>
                <w:sz w:val="20"/>
                <w:szCs w:val="20"/>
              </w:rPr>
              <w:t>215</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JULIO MENDOZA EVA SANDRID</w:t>
            </w:r>
          </w:p>
        </w:tc>
        <w:tc>
          <w:tcPr>
            <w:tcW w:w="1735" w:type="dxa"/>
          </w:tcPr>
          <w:p w:rsidR="00AF18BE" w:rsidRPr="00A26C58" w:rsidRDefault="00AF18BE" w:rsidP="00AF18BE">
            <w:pPr>
              <w:jc w:val="center"/>
              <w:rPr>
                <w:sz w:val="20"/>
                <w:szCs w:val="20"/>
              </w:rPr>
            </w:pPr>
            <w:r w:rsidRPr="00A26C58">
              <w:rPr>
                <w:sz w:val="20"/>
                <w:szCs w:val="20"/>
              </w:rPr>
              <w:t>42</w:t>
            </w:r>
          </w:p>
        </w:tc>
        <w:tc>
          <w:tcPr>
            <w:tcW w:w="1417" w:type="dxa"/>
          </w:tcPr>
          <w:p w:rsidR="00AF18BE" w:rsidRPr="00A26C58" w:rsidRDefault="00AF18BE" w:rsidP="00AF18BE">
            <w:pPr>
              <w:jc w:val="center"/>
              <w:rPr>
                <w:sz w:val="20"/>
                <w:szCs w:val="20"/>
              </w:rPr>
            </w:pPr>
            <w:r w:rsidRPr="00A26C58">
              <w:rPr>
                <w:sz w:val="20"/>
                <w:szCs w:val="20"/>
              </w:rPr>
              <w:t>36</w:t>
            </w:r>
          </w:p>
        </w:tc>
        <w:tc>
          <w:tcPr>
            <w:tcW w:w="1951" w:type="dxa"/>
          </w:tcPr>
          <w:p w:rsidR="00AF18BE" w:rsidRPr="00A26C58" w:rsidRDefault="00AF18BE" w:rsidP="00AF18BE">
            <w:pPr>
              <w:jc w:val="center"/>
              <w:rPr>
                <w:sz w:val="20"/>
                <w:szCs w:val="20"/>
              </w:rPr>
            </w:pPr>
            <w:r w:rsidRPr="00A26C58">
              <w:rPr>
                <w:sz w:val="20"/>
                <w:szCs w:val="20"/>
              </w:rPr>
              <w:t>42</w:t>
            </w:r>
          </w:p>
        </w:tc>
        <w:tc>
          <w:tcPr>
            <w:tcW w:w="1843" w:type="dxa"/>
          </w:tcPr>
          <w:p w:rsidR="00AF18BE" w:rsidRPr="00A26C58" w:rsidRDefault="00AF18BE" w:rsidP="00AF18BE">
            <w:pPr>
              <w:jc w:val="center"/>
              <w:rPr>
                <w:sz w:val="20"/>
                <w:szCs w:val="20"/>
              </w:rPr>
            </w:pPr>
            <w:r w:rsidRPr="00A26C58">
              <w:rPr>
                <w:sz w:val="20"/>
                <w:szCs w:val="20"/>
              </w:rPr>
              <w:t>46</w:t>
            </w:r>
          </w:p>
        </w:tc>
        <w:tc>
          <w:tcPr>
            <w:tcW w:w="992" w:type="dxa"/>
          </w:tcPr>
          <w:p w:rsidR="00AF18BE" w:rsidRPr="00A26C58" w:rsidRDefault="00AF18BE" w:rsidP="00AF18BE">
            <w:pPr>
              <w:jc w:val="center"/>
              <w:rPr>
                <w:sz w:val="20"/>
                <w:szCs w:val="20"/>
              </w:rPr>
            </w:pPr>
            <w:r w:rsidRPr="00A26C58">
              <w:rPr>
                <w:sz w:val="20"/>
                <w:szCs w:val="20"/>
              </w:rPr>
              <w:t>47</w:t>
            </w:r>
          </w:p>
        </w:tc>
        <w:tc>
          <w:tcPr>
            <w:tcW w:w="1417" w:type="dxa"/>
          </w:tcPr>
          <w:p w:rsidR="00AF18BE" w:rsidRPr="00A26C58" w:rsidRDefault="00AF18BE" w:rsidP="00AF18BE">
            <w:pPr>
              <w:jc w:val="center"/>
              <w:rPr>
                <w:sz w:val="20"/>
                <w:szCs w:val="20"/>
              </w:rPr>
            </w:pPr>
            <w:r w:rsidRPr="00A26C58">
              <w:rPr>
                <w:sz w:val="20"/>
                <w:szCs w:val="20"/>
              </w:rPr>
              <w:t>210</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RAMOS HERNANDEZ FEDERMAN ENRIQUE</w:t>
            </w:r>
          </w:p>
        </w:tc>
        <w:tc>
          <w:tcPr>
            <w:tcW w:w="1735" w:type="dxa"/>
          </w:tcPr>
          <w:p w:rsidR="00AF18BE" w:rsidRPr="00A26C58" w:rsidRDefault="00AF18BE" w:rsidP="00AF18BE">
            <w:pPr>
              <w:jc w:val="center"/>
              <w:rPr>
                <w:sz w:val="20"/>
                <w:szCs w:val="20"/>
              </w:rPr>
            </w:pPr>
          </w:p>
        </w:tc>
        <w:tc>
          <w:tcPr>
            <w:tcW w:w="1417" w:type="dxa"/>
          </w:tcPr>
          <w:p w:rsidR="00AF18BE" w:rsidRPr="00A26C58" w:rsidRDefault="00AF18BE" w:rsidP="00AF18BE">
            <w:pPr>
              <w:jc w:val="center"/>
              <w:rPr>
                <w:sz w:val="20"/>
                <w:szCs w:val="20"/>
              </w:rPr>
            </w:pPr>
          </w:p>
        </w:tc>
        <w:tc>
          <w:tcPr>
            <w:tcW w:w="1951" w:type="dxa"/>
          </w:tcPr>
          <w:p w:rsidR="00AF18BE" w:rsidRPr="00A26C58" w:rsidRDefault="00AF18BE" w:rsidP="00AF18BE">
            <w:pPr>
              <w:jc w:val="center"/>
              <w:rPr>
                <w:sz w:val="20"/>
                <w:szCs w:val="20"/>
              </w:rPr>
            </w:pPr>
          </w:p>
        </w:tc>
        <w:tc>
          <w:tcPr>
            <w:tcW w:w="1843" w:type="dxa"/>
          </w:tcPr>
          <w:p w:rsidR="00AF18BE" w:rsidRPr="00A26C58" w:rsidRDefault="00AF18BE" w:rsidP="00AF18BE">
            <w:pPr>
              <w:jc w:val="center"/>
              <w:rPr>
                <w:sz w:val="20"/>
                <w:szCs w:val="20"/>
              </w:rPr>
            </w:pPr>
          </w:p>
        </w:tc>
        <w:tc>
          <w:tcPr>
            <w:tcW w:w="992" w:type="dxa"/>
          </w:tcPr>
          <w:p w:rsidR="00AF18BE" w:rsidRPr="00A26C58" w:rsidRDefault="00AF18BE" w:rsidP="00AF18BE">
            <w:pPr>
              <w:jc w:val="center"/>
              <w:rPr>
                <w:sz w:val="20"/>
                <w:szCs w:val="20"/>
              </w:rPr>
            </w:pPr>
          </w:p>
        </w:tc>
        <w:tc>
          <w:tcPr>
            <w:tcW w:w="1417" w:type="dxa"/>
          </w:tcPr>
          <w:p w:rsidR="00AF18BE" w:rsidRPr="00A26C58" w:rsidRDefault="00AF18BE" w:rsidP="00AF18BE">
            <w:pPr>
              <w:jc w:val="center"/>
              <w:rPr>
                <w:sz w:val="20"/>
                <w:szCs w:val="20"/>
              </w:rPr>
            </w:pPr>
            <w:r w:rsidRPr="00A26C58">
              <w:rPr>
                <w:sz w:val="20"/>
                <w:szCs w:val="20"/>
              </w:rPr>
              <w:t>210</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ESCOBAR THERAN VERONICA</w:t>
            </w:r>
          </w:p>
        </w:tc>
        <w:tc>
          <w:tcPr>
            <w:tcW w:w="1735" w:type="dxa"/>
          </w:tcPr>
          <w:p w:rsidR="00AF18BE" w:rsidRPr="00A26C58" w:rsidRDefault="00AF18BE" w:rsidP="00AF18BE">
            <w:pPr>
              <w:jc w:val="center"/>
              <w:rPr>
                <w:sz w:val="20"/>
                <w:szCs w:val="20"/>
              </w:rPr>
            </w:pPr>
            <w:r w:rsidRPr="00A26C58">
              <w:rPr>
                <w:sz w:val="20"/>
                <w:szCs w:val="20"/>
              </w:rPr>
              <w:t>43</w:t>
            </w:r>
          </w:p>
        </w:tc>
        <w:tc>
          <w:tcPr>
            <w:tcW w:w="1417" w:type="dxa"/>
          </w:tcPr>
          <w:p w:rsidR="00AF18BE" w:rsidRPr="00A26C58" w:rsidRDefault="00AF18BE" w:rsidP="00AF18BE">
            <w:pPr>
              <w:jc w:val="center"/>
              <w:rPr>
                <w:sz w:val="20"/>
                <w:szCs w:val="20"/>
              </w:rPr>
            </w:pPr>
            <w:r w:rsidRPr="00A26C58">
              <w:rPr>
                <w:sz w:val="20"/>
                <w:szCs w:val="20"/>
              </w:rPr>
              <w:t>36</w:t>
            </w:r>
          </w:p>
        </w:tc>
        <w:tc>
          <w:tcPr>
            <w:tcW w:w="1951" w:type="dxa"/>
          </w:tcPr>
          <w:p w:rsidR="00AF18BE" w:rsidRPr="00A26C58" w:rsidRDefault="00AF18BE" w:rsidP="00AF18BE">
            <w:pPr>
              <w:jc w:val="center"/>
              <w:rPr>
                <w:sz w:val="20"/>
                <w:szCs w:val="20"/>
              </w:rPr>
            </w:pPr>
            <w:r w:rsidRPr="00A26C58">
              <w:rPr>
                <w:sz w:val="20"/>
                <w:szCs w:val="20"/>
              </w:rPr>
              <w:t>37</w:t>
            </w:r>
          </w:p>
        </w:tc>
        <w:tc>
          <w:tcPr>
            <w:tcW w:w="1843" w:type="dxa"/>
          </w:tcPr>
          <w:p w:rsidR="00AF18BE" w:rsidRPr="00A26C58" w:rsidRDefault="00AF18BE" w:rsidP="00AF18BE">
            <w:pPr>
              <w:jc w:val="center"/>
              <w:rPr>
                <w:sz w:val="20"/>
                <w:szCs w:val="20"/>
              </w:rPr>
            </w:pPr>
            <w:r w:rsidRPr="00A26C58">
              <w:rPr>
                <w:sz w:val="20"/>
                <w:szCs w:val="20"/>
              </w:rPr>
              <w:t>43</w:t>
            </w:r>
          </w:p>
        </w:tc>
        <w:tc>
          <w:tcPr>
            <w:tcW w:w="992" w:type="dxa"/>
          </w:tcPr>
          <w:p w:rsidR="00AF18BE" w:rsidRPr="00A26C58" w:rsidRDefault="00AF18BE" w:rsidP="00AF18BE">
            <w:pPr>
              <w:jc w:val="center"/>
              <w:rPr>
                <w:sz w:val="20"/>
                <w:szCs w:val="20"/>
              </w:rPr>
            </w:pPr>
            <w:r w:rsidRPr="00A26C58">
              <w:rPr>
                <w:sz w:val="20"/>
                <w:szCs w:val="20"/>
              </w:rPr>
              <w:t>30</w:t>
            </w:r>
          </w:p>
        </w:tc>
        <w:tc>
          <w:tcPr>
            <w:tcW w:w="1417" w:type="dxa"/>
          </w:tcPr>
          <w:p w:rsidR="00AF18BE" w:rsidRPr="00A26C58" w:rsidRDefault="00AF18BE" w:rsidP="00AF18BE">
            <w:pPr>
              <w:jc w:val="center"/>
              <w:rPr>
                <w:sz w:val="20"/>
                <w:szCs w:val="20"/>
              </w:rPr>
            </w:pPr>
            <w:r w:rsidRPr="00A26C58">
              <w:rPr>
                <w:sz w:val="20"/>
                <w:szCs w:val="20"/>
              </w:rPr>
              <w:t>195</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CEBALLOS BARRIOS TATIANA PATRICIA</w:t>
            </w:r>
          </w:p>
        </w:tc>
        <w:tc>
          <w:tcPr>
            <w:tcW w:w="1735" w:type="dxa"/>
          </w:tcPr>
          <w:p w:rsidR="00AF18BE" w:rsidRPr="00A26C58" w:rsidRDefault="00AF18BE" w:rsidP="00AF18BE">
            <w:pPr>
              <w:jc w:val="center"/>
              <w:rPr>
                <w:sz w:val="20"/>
                <w:szCs w:val="20"/>
              </w:rPr>
            </w:pPr>
            <w:r w:rsidRPr="00A26C58">
              <w:rPr>
                <w:sz w:val="20"/>
                <w:szCs w:val="20"/>
              </w:rPr>
              <w:t>38</w:t>
            </w:r>
          </w:p>
        </w:tc>
        <w:tc>
          <w:tcPr>
            <w:tcW w:w="1417" w:type="dxa"/>
          </w:tcPr>
          <w:p w:rsidR="00AF18BE" w:rsidRPr="00A26C58" w:rsidRDefault="00AF18BE" w:rsidP="00AF18BE">
            <w:pPr>
              <w:jc w:val="center"/>
              <w:rPr>
                <w:sz w:val="20"/>
                <w:szCs w:val="20"/>
              </w:rPr>
            </w:pPr>
            <w:r w:rsidRPr="00A26C58">
              <w:rPr>
                <w:sz w:val="20"/>
                <w:szCs w:val="20"/>
              </w:rPr>
              <w:t>39</w:t>
            </w:r>
          </w:p>
        </w:tc>
        <w:tc>
          <w:tcPr>
            <w:tcW w:w="1951" w:type="dxa"/>
          </w:tcPr>
          <w:p w:rsidR="00AF18BE" w:rsidRPr="00A26C58" w:rsidRDefault="00AF18BE" w:rsidP="00AF18BE">
            <w:pPr>
              <w:jc w:val="center"/>
              <w:rPr>
                <w:sz w:val="20"/>
                <w:szCs w:val="20"/>
              </w:rPr>
            </w:pPr>
            <w:r w:rsidRPr="00A26C58">
              <w:rPr>
                <w:sz w:val="20"/>
                <w:szCs w:val="20"/>
              </w:rPr>
              <w:t>36</w:t>
            </w:r>
          </w:p>
        </w:tc>
        <w:tc>
          <w:tcPr>
            <w:tcW w:w="1843" w:type="dxa"/>
          </w:tcPr>
          <w:p w:rsidR="00AF18BE" w:rsidRPr="00A26C58" w:rsidRDefault="00AF18BE" w:rsidP="00AF18BE">
            <w:pPr>
              <w:jc w:val="center"/>
              <w:rPr>
                <w:sz w:val="20"/>
                <w:szCs w:val="20"/>
              </w:rPr>
            </w:pPr>
            <w:r w:rsidRPr="00A26C58">
              <w:rPr>
                <w:sz w:val="20"/>
                <w:szCs w:val="20"/>
              </w:rPr>
              <w:t>43</w:t>
            </w:r>
          </w:p>
        </w:tc>
        <w:tc>
          <w:tcPr>
            <w:tcW w:w="992" w:type="dxa"/>
          </w:tcPr>
          <w:p w:rsidR="00AF18BE" w:rsidRPr="00A26C58" w:rsidRDefault="00AF18BE" w:rsidP="00AF18BE">
            <w:pPr>
              <w:jc w:val="center"/>
              <w:rPr>
                <w:sz w:val="20"/>
                <w:szCs w:val="20"/>
              </w:rPr>
            </w:pPr>
            <w:r w:rsidRPr="00A26C58">
              <w:rPr>
                <w:sz w:val="20"/>
                <w:szCs w:val="20"/>
              </w:rPr>
              <w:t>35</w:t>
            </w:r>
          </w:p>
        </w:tc>
        <w:tc>
          <w:tcPr>
            <w:tcW w:w="1417" w:type="dxa"/>
          </w:tcPr>
          <w:p w:rsidR="00AF18BE" w:rsidRPr="00A26C58" w:rsidRDefault="00AF18BE" w:rsidP="00AF18BE">
            <w:pPr>
              <w:jc w:val="center"/>
              <w:rPr>
                <w:sz w:val="20"/>
                <w:szCs w:val="20"/>
              </w:rPr>
            </w:pPr>
            <w:r w:rsidRPr="00A26C58">
              <w:rPr>
                <w:sz w:val="20"/>
                <w:szCs w:val="20"/>
              </w:rPr>
              <w:t>193</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AGAMEZ COA YULISA PAOLA</w:t>
            </w:r>
          </w:p>
        </w:tc>
        <w:tc>
          <w:tcPr>
            <w:tcW w:w="1735" w:type="dxa"/>
          </w:tcPr>
          <w:p w:rsidR="00AF18BE" w:rsidRPr="00A26C58" w:rsidRDefault="00AF18BE" w:rsidP="00AF18BE">
            <w:pPr>
              <w:jc w:val="center"/>
              <w:rPr>
                <w:sz w:val="20"/>
                <w:szCs w:val="20"/>
              </w:rPr>
            </w:pPr>
            <w:r w:rsidRPr="00A26C58">
              <w:rPr>
                <w:sz w:val="20"/>
                <w:szCs w:val="20"/>
              </w:rPr>
              <w:t>39</w:t>
            </w:r>
          </w:p>
        </w:tc>
        <w:tc>
          <w:tcPr>
            <w:tcW w:w="1417" w:type="dxa"/>
          </w:tcPr>
          <w:p w:rsidR="00AF18BE" w:rsidRPr="00A26C58" w:rsidRDefault="00AF18BE" w:rsidP="00AF18BE">
            <w:pPr>
              <w:jc w:val="center"/>
              <w:rPr>
                <w:sz w:val="20"/>
                <w:szCs w:val="20"/>
              </w:rPr>
            </w:pPr>
            <w:r w:rsidRPr="00A26C58">
              <w:rPr>
                <w:sz w:val="20"/>
                <w:szCs w:val="20"/>
              </w:rPr>
              <w:t>28</w:t>
            </w:r>
          </w:p>
        </w:tc>
        <w:tc>
          <w:tcPr>
            <w:tcW w:w="1951" w:type="dxa"/>
          </w:tcPr>
          <w:p w:rsidR="00AF18BE" w:rsidRPr="00A26C58" w:rsidRDefault="00AF18BE" w:rsidP="00AF18BE">
            <w:pPr>
              <w:jc w:val="center"/>
              <w:rPr>
                <w:sz w:val="20"/>
                <w:szCs w:val="20"/>
              </w:rPr>
            </w:pPr>
            <w:r w:rsidRPr="00A26C58">
              <w:rPr>
                <w:sz w:val="20"/>
                <w:szCs w:val="20"/>
              </w:rPr>
              <w:t>40</w:t>
            </w:r>
          </w:p>
        </w:tc>
        <w:tc>
          <w:tcPr>
            <w:tcW w:w="1843" w:type="dxa"/>
          </w:tcPr>
          <w:p w:rsidR="00AF18BE" w:rsidRPr="00A26C58" w:rsidRDefault="00AF18BE" w:rsidP="00AF18BE">
            <w:pPr>
              <w:jc w:val="center"/>
              <w:rPr>
                <w:sz w:val="20"/>
                <w:szCs w:val="20"/>
              </w:rPr>
            </w:pPr>
            <w:r w:rsidRPr="00A26C58">
              <w:rPr>
                <w:sz w:val="20"/>
                <w:szCs w:val="20"/>
              </w:rPr>
              <w:t>38</w:t>
            </w:r>
          </w:p>
        </w:tc>
        <w:tc>
          <w:tcPr>
            <w:tcW w:w="992" w:type="dxa"/>
          </w:tcPr>
          <w:p w:rsidR="00AF18BE" w:rsidRPr="00A26C58" w:rsidRDefault="00AF18BE" w:rsidP="00AF18BE">
            <w:pPr>
              <w:jc w:val="center"/>
              <w:rPr>
                <w:sz w:val="20"/>
                <w:szCs w:val="20"/>
              </w:rPr>
            </w:pPr>
            <w:r w:rsidRPr="00A26C58">
              <w:rPr>
                <w:sz w:val="20"/>
                <w:szCs w:val="20"/>
              </w:rPr>
              <w:t>40</w:t>
            </w:r>
          </w:p>
        </w:tc>
        <w:tc>
          <w:tcPr>
            <w:tcW w:w="1417" w:type="dxa"/>
          </w:tcPr>
          <w:p w:rsidR="00AF18BE" w:rsidRPr="00A26C58" w:rsidRDefault="00AF18BE" w:rsidP="00AF18BE">
            <w:pPr>
              <w:jc w:val="center"/>
              <w:rPr>
                <w:sz w:val="20"/>
                <w:szCs w:val="20"/>
              </w:rPr>
            </w:pPr>
            <w:r w:rsidRPr="00A26C58">
              <w:rPr>
                <w:sz w:val="20"/>
                <w:szCs w:val="20"/>
              </w:rPr>
              <w:t>183</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 xml:space="preserve">JULIO COA MILTON </w:t>
            </w:r>
          </w:p>
        </w:tc>
        <w:tc>
          <w:tcPr>
            <w:tcW w:w="1735" w:type="dxa"/>
          </w:tcPr>
          <w:p w:rsidR="00AF18BE" w:rsidRPr="00A26C58" w:rsidRDefault="00AF18BE" w:rsidP="00AF18BE">
            <w:pPr>
              <w:jc w:val="center"/>
              <w:rPr>
                <w:sz w:val="20"/>
                <w:szCs w:val="20"/>
              </w:rPr>
            </w:pPr>
            <w:r w:rsidRPr="00A26C58">
              <w:rPr>
                <w:sz w:val="20"/>
                <w:szCs w:val="20"/>
              </w:rPr>
              <w:t>41</w:t>
            </w:r>
          </w:p>
        </w:tc>
        <w:tc>
          <w:tcPr>
            <w:tcW w:w="1417" w:type="dxa"/>
          </w:tcPr>
          <w:p w:rsidR="00AF18BE" w:rsidRPr="00A26C58" w:rsidRDefault="00AF18BE" w:rsidP="00AF18BE">
            <w:pPr>
              <w:jc w:val="center"/>
              <w:rPr>
                <w:sz w:val="20"/>
                <w:szCs w:val="20"/>
              </w:rPr>
            </w:pPr>
            <w:r w:rsidRPr="00A26C58">
              <w:rPr>
                <w:sz w:val="20"/>
                <w:szCs w:val="20"/>
              </w:rPr>
              <w:t>34</w:t>
            </w:r>
          </w:p>
        </w:tc>
        <w:tc>
          <w:tcPr>
            <w:tcW w:w="1951" w:type="dxa"/>
          </w:tcPr>
          <w:p w:rsidR="00AF18BE" w:rsidRPr="00A26C58" w:rsidRDefault="00AF18BE" w:rsidP="00AF18BE">
            <w:pPr>
              <w:jc w:val="center"/>
              <w:rPr>
                <w:sz w:val="20"/>
                <w:szCs w:val="20"/>
              </w:rPr>
            </w:pPr>
            <w:r w:rsidRPr="00A26C58">
              <w:rPr>
                <w:sz w:val="20"/>
                <w:szCs w:val="20"/>
              </w:rPr>
              <w:t>30</w:t>
            </w:r>
          </w:p>
        </w:tc>
        <w:tc>
          <w:tcPr>
            <w:tcW w:w="1843" w:type="dxa"/>
          </w:tcPr>
          <w:p w:rsidR="00AF18BE" w:rsidRPr="00A26C58" w:rsidRDefault="00AF18BE" w:rsidP="00AF18BE">
            <w:pPr>
              <w:jc w:val="center"/>
              <w:rPr>
                <w:sz w:val="20"/>
                <w:szCs w:val="20"/>
              </w:rPr>
            </w:pPr>
            <w:r w:rsidRPr="00A26C58">
              <w:rPr>
                <w:sz w:val="20"/>
                <w:szCs w:val="20"/>
              </w:rPr>
              <w:t>35</w:t>
            </w:r>
          </w:p>
        </w:tc>
        <w:tc>
          <w:tcPr>
            <w:tcW w:w="992" w:type="dxa"/>
          </w:tcPr>
          <w:p w:rsidR="00AF18BE" w:rsidRPr="00A26C58" w:rsidRDefault="00AF18BE" w:rsidP="00AF18BE">
            <w:pPr>
              <w:jc w:val="center"/>
              <w:rPr>
                <w:sz w:val="20"/>
                <w:szCs w:val="20"/>
              </w:rPr>
            </w:pPr>
            <w:r w:rsidRPr="00A26C58">
              <w:rPr>
                <w:sz w:val="20"/>
                <w:szCs w:val="20"/>
              </w:rPr>
              <w:t>40</w:t>
            </w:r>
          </w:p>
        </w:tc>
        <w:tc>
          <w:tcPr>
            <w:tcW w:w="1417" w:type="dxa"/>
          </w:tcPr>
          <w:p w:rsidR="00AF18BE" w:rsidRPr="00A26C58" w:rsidRDefault="00AF18BE" w:rsidP="00AF18BE">
            <w:pPr>
              <w:jc w:val="center"/>
              <w:rPr>
                <w:sz w:val="20"/>
                <w:szCs w:val="20"/>
              </w:rPr>
            </w:pPr>
            <w:r w:rsidRPr="00A26C58">
              <w:rPr>
                <w:sz w:val="20"/>
                <w:szCs w:val="20"/>
              </w:rPr>
              <w:t>177</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JULIO PATERNINA YESSICA PAOLA</w:t>
            </w:r>
          </w:p>
        </w:tc>
        <w:tc>
          <w:tcPr>
            <w:tcW w:w="1735" w:type="dxa"/>
          </w:tcPr>
          <w:p w:rsidR="00AF18BE" w:rsidRPr="00A26C58" w:rsidRDefault="00AF18BE" w:rsidP="00AF18BE">
            <w:pPr>
              <w:jc w:val="center"/>
              <w:rPr>
                <w:sz w:val="20"/>
                <w:szCs w:val="20"/>
              </w:rPr>
            </w:pPr>
            <w:r w:rsidRPr="00A26C58">
              <w:rPr>
                <w:sz w:val="20"/>
                <w:szCs w:val="20"/>
              </w:rPr>
              <w:t>34</w:t>
            </w:r>
          </w:p>
        </w:tc>
        <w:tc>
          <w:tcPr>
            <w:tcW w:w="1417" w:type="dxa"/>
          </w:tcPr>
          <w:p w:rsidR="00AF18BE" w:rsidRPr="00A26C58" w:rsidRDefault="00AF18BE" w:rsidP="00AF18BE">
            <w:pPr>
              <w:jc w:val="center"/>
              <w:rPr>
                <w:sz w:val="20"/>
                <w:szCs w:val="20"/>
              </w:rPr>
            </w:pPr>
            <w:r w:rsidRPr="00A26C58">
              <w:rPr>
                <w:sz w:val="20"/>
                <w:szCs w:val="20"/>
              </w:rPr>
              <w:t>32</w:t>
            </w:r>
          </w:p>
        </w:tc>
        <w:tc>
          <w:tcPr>
            <w:tcW w:w="1951" w:type="dxa"/>
          </w:tcPr>
          <w:p w:rsidR="00AF18BE" w:rsidRPr="00A26C58" w:rsidRDefault="00AF18BE" w:rsidP="00AF18BE">
            <w:pPr>
              <w:jc w:val="center"/>
              <w:rPr>
                <w:sz w:val="20"/>
                <w:szCs w:val="20"/>
              </w:rPr>
            </w:pPr>
            <w:r w:rsidRPr="00A26C58">
              <w:rPr>
                <w:sz w:val="20"/>
                <w:szCs w:val="20"/>
              </w:rPr>
              <w:t>36</w:t>
            </w:r>
          </w:p>
        </w:tc>
        <w:tc>
          <w:tcPr>
            <w:tcW w:w="1843" w:type="dxa"/>
          </w:tcPr>
          <w:p w:rsidR="00AF18BE" w:rsidRPr="00A26C58" w:rsidRDefault="00AF18BE" w:rsidP="00AF18BE">
            <w:pPr>
              <w:jc w:val="center"/>
              <w:rPr>
                <w:sz w:val="20"/>
                <w:szCs w:val="20"/>
              </w:rPr>
            </w:pPr>
            <w:r w:rsidRPr="00A26C58">
              <w:rPr>
                <w:sz w:val="20"/>
                <w:szCs w:val="20"/>
              </w:rPr>
              <w:t>38</w:t>
            </w:r>
          </w:p>
        </w:tc>
        <w:tc>
          <w:tcPr>
            <w:tcW w:w="992" w:type="dxa"/>
          </w:tcPr>
          <w:p w:rsidR="00AF18BE" w:rsidRPr="00A26C58" w:rsidRDefault="00AF18BE" w:rsidP="00AF18BE">
            <w:pPr>
              <w:jc w:val="center"/>
              <w:rPr>
                <w:sz w:val="20"/>
                <w:szCs w:val="20"/>
              </w:rPr>
            </w:pPr>
            <w:r w:rsidRPr="00A26C58">
              <w:rPr>
                <w:sz w:val="20"/>
                <w:szCs w:val="20"/>
              </w:rPr>
              <w:t>39</w:t>
            </w:r>
          </w:p>
        </w:tc>
        <w:tc>
          <w:tcPr>
            <w:tcW w:w="1417" w:type="dxa"/>
          </w:tcPr>
          <w:p w:rsidR="00AF18BE" w:rsidRPr="00A26C58" w:rsidRDefault="00AF18BE" w:rsidP="00AF18BE">
            <w:pPr>
              <w:jc w:val="center"/>
              <w:rPr>
                <w:sz w:val="20"/>
                <w:szCs w:val="20"/>
              </w:rPr>
            </w:pPr>
            <w:r w:rsidRPr="00A26C58">
              <w:rPr>
                <w:sz w:val="20"/>
                <w:szCs w:val="20"/>
              </w:rPr>
              <w:t>177</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DIAZ BURIEL OSCAR DAVID</w:t>
            </w:r>
          </w:p>
        </w:tc>
        <w:tc>
          <w:tcPr>
            <w:tcW w:w="1735" w:type="dxa"/>
          </w:tcPr>
          <w:p w:rsidR="00AF18BE" w:rsidRPr="00A26C58" w:rsidRDefault="00AF18BE" w:rsidP="00AF18BE">
            <w:pPr>
              <w:jc w:val="center"/>
              <w:rPr>
                <w:sz w:val="20"/>
                <w:szCs w:val="20"/>
              </w:rPr>
            </w:pPr>
            <w:r w:rsidRPr="00A26C58">
              <w:rPr>
                <w:sz w:val="20"/>
                <w:szCs w:val="20"/>
              </w:rPr>
              <w:t>37</w:t>
            </w:r>
          </w:p>
        </w:tc>
        <w:tc>
          <w:tcPr>
            <w:tcW w:w="1417" w:type="dxa"/>
          </w:tcPr>
          <w:p w:rsidR="00AF18BE" w:rsidRPr="00A26C58" w:rsidRDefault="00AF18BE" w:rsidP="00AF18BE">
            <w:pPr>
              <w:jc w:val="center"/>
              <w:rPr>
                <w:sz w:val="20"/>
                <w:szCs w:val="20"/>
              </w:rPr>
            </w:pPr>
            <w:r w:rsidRPr="00A26C58">
              <w:rPr>
                <w:sz w:val="20"/>
                <w:szCs w:val="20"/>
              </w:rPr>
              <w:t>31</w:t>
            </w:r>
          </w:p>
        </w:tc>
        <w:tc>
          <w:tcPr>
            <w:tcW w:w="1951" w:type="dxa"/>
          </w:tcPr>
          <w:p w:rsidR="00AF18BE" w:rsidRPr="00A26C58" w:rsidRDefault="00AF18BE" w:rsidP="00AF18BE">
            <w:pPr>
              <w:jc w:val="center"/>
              <w:rPr>
                <w:sz w:val="20"/>
                <w:szCs w:val="20"/>
              </w:rPr>
            </w:pPr>
            <w:r w:rsidRPr="00A26C58">
              <w:rPr>
                <w:sz w:val="20"/>
                <w:szCs w:val="20"/>
              </w:rPr>
              <w:t>34</w:t>
            </w:r>
          </w:p>
        </w:tc>
        <w:tc>
          <w:tcPr>
            <w:tcW w:w="1843" w:type="dxa"/>
          </w:tcPr>
          <w:p w:rsidR="00AF18BE" w:rsidRPr="00A26C58" w:rsidRDefault="00AF18BE" w:rsidP="00AF18BE">
            <w:pPr>
              <w:jc w:val="center"/>
              <w:rPr>
                <w:sz w:val="20"/>
                <w:szCs w:val="20"/>
              </w:rPr>
            </w:pPr>
            <w:r w:rsidRPr="00A26C58">
              <w:rPr>
                <w:sz w:val="20"/>
                <w:szCs w:val="20"/>
              </w:rPr>
              <w:t>32</w:t>
            </w:r>
          </w:p>
        </w:tc>
        <w:tc>
          <w:tcPr>
            <w:tcW w:w="992" w:type="dxa"/>
          </w:tcPr>
          <w:p w:rsidR="00AF18BE" w:rsidRPr="00A26C58" w:rsidRDefault="00AF18BE" w:rsidP="00AF18BE">
            <w:pPr>
              <w:jc w:val="center"/>
              <w:rPr>
                <w:sz w:val="20"/>
                <w:szCs w:val="20"/>
              </w:rPr>
            </w:pPr>
            <w:r w:rsidRPr="00A26C58">
              <w:rPr>
                <w:sz w:val="20"/>
                <w:szCs w:val="20"/>
              </w:rPr>
              <w:t>38</w:t>
            </w:r>
          </w:p>
        </w:tc>
        <w:tc>
          <w:tcPr>
            <w:tcW w:w="1417" w:type="dxa"/>
          </w:tcPr>
          <w:p w:rsidR="00AF18BE" w:rsidRPr="00A26C58" w:rsidRDefault="00AF18BE" w:rsidP="00AF18BE">
            <w:pPr>
              <w:jc w:val="center"/>
              <w:rPr>
                <w:sz w:val="20"/>
                <w:szCs w:val="20"/>
              </w:rPr>
            </w:pPr>
            <w:r w:rsidRPr="00A26C58">
              <w:rPr>
                <w:sz w:val="20"/>
                <w:szCs w:val="20"/>
              </w:rPr>
              <w:t>169</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PEÑA PEREZ VILLIS MANUEL</w:t>
            </w:r>
          </w:p>
        </w:tc>
        <w:tc>
          <w:tcPr>
            <w:tcW w:w="1735" w:type="dxa"/>
          </w:tcPr>
          <w:p w:rsidR="00AF18BE" w:rsidRPr="00A26C58" w:rsidRDefault="00AF18BE" w:rsidP="00AF18BE">
            <w:pPr>
              <w:jc w:val="center"/>
              <w:rPr>
                <w:sz w:val="20"/>
                <w:szCs w:val="20"/>
              </w:rPr>
            </w:pPr>
            <w:r w:rsidRPr="00A26C58">
              <w:rPr>
                <w:sz w:val="20"/>
                <w:szCs w:val="20"/>
              </w:rPr>
              <w:t>31</w:t>
            </w:r>
          </w:p>
        </w:tc>
        <w:tc>
          <w:tcPr>
            <w:tcW w:w="1417" w:type="dxa"/>
          </w:tcPr>
          <w:p w:rsidR="00AF18BE" w:rsidRPr="00A26C58" w:rsidRDefault="00AF18BE" w:rsidP="00AF18BE">
            <w:pPr>
              <w:jc w:val="center"/>
              <w:rPr>
                <w:sz w:val="20"/>
                <w:szCs w:val="20"/>
              </w:rPr>
            </w:pPr>
            <w:r w:rsidRPr="00A26C58">
              <w:rPr>
                <w:sz w:val="20"/>
                <w:szCs w:val="20"/>
              </w:rPr>
              <w:t>29</w:t>
            </w:r>
          </w:p>
        </w:tc>
        <w:tc>
          <w:tcPr>
            <w:tcW w:w="1951" w:type="dxa"/>
          </w:tcPr>
          <w:p w:rsidR="00AF18BE" w:rsidRPr="00A26C58" w:rsidRDefault="00AF18BE" w:rsidP="00AF18BE">
            <w:pPr>
              <w:jc w:val="center"/>
              <w:rPr>
                <w:sz w:val="20"/>
                <w:szCs w:val="20"/>
              </w:rPr>
            </w:pPr>
            <w:r w:rsidRPr="00A26C58">
              <w:rPr>
                <w:sz w:val="20"/>
                <w:szCs w:val="20"/>
              </w:rPr>
              <w:t>33</w:t>
            </w:r>
          </w:p>
        </w:tc>
        <w:tc>
          <w:tcPr>
            <w:tcW w:w="1843" w:type="dxa"/>
          </w:tcPr>
          <w:p w:rsidR="00AF18BE" w:rsidRPr="00A26C58" w:rsidRDefault="00AF18BE" w:rsidP="00AF18BE">
            <w:pPr>
              <w:jc w:val="center"/>
              <w:rPr>
                <w:sz w:val="20"/>
                <w:szCs w:val="20"/>
              </w:rPr>
            </w:pPr>
            <w:r w:rsidRPr="00A26C58">
              <w:rPr>
                <w:sz w:val="20"/>
                <w:szCs w:val="20"/>
              </w:rPr>
              <w:t>41</w:t>
            </w:r>
          </w:p>
        </w:tc>
        <w:tc>
          <w:tcPr>
            <w:tcW w:w="992" w:type="dxa"/>
          </w:tcPr>
          <w:p w:rsidR="00AF18BE" w:rsidRPr="00A26C58" w:rsidRDefault="00AF18BE" w:rsidP="00AF18BE">
            <w:pPr>
              <w:jc w:val="center"/>
              <w:rPr>
                <w:sz w:val="20"/>
                <w:szCs w:val="20"/>
              </w:rPr>
            </w:pPr>
            <w:r w:rsidRPr="00A26C58">
              <w:rPr>
                <w:sz w:val="20"/>
                <w:szCs w:val="20"/>
              </w:rPr>
              <w:t>33</w:t>
            </w:r>
          </w:p>
        </w:tc>
        <w:tc>
          <w:tcPr>
            <w:tcW w:w="1417" w:type="dxa"/>
          </w:tcPr>
          <w:p w:rsidR="00AF18BE" w:rsidRPr="00A26C58" w:rsidRDefault="00AF18BE" w:rsidP="00AF18BE">
            <w:pPr>
              <w:jc w:val="center"/>
              <w:rPr>
                <w:sz w:val="20"/>
                <w:szCs w:val="20"/>
              </w:rPr>
            </w:pPr>
            <w:r w:rsidRPr="00A26C58">
              <w:rPr>
                <w:sz w:val="20"/>
                <w:szCs w:val="20"/>
              </w:rPr>
              <w:t>167</w:t>
            </w:r>
          </w:p>
        </w:tc>
      </w:tr>
      <w:tr w:rsidR="00AF18BE" w:rsidRPr="00987E6A" w:rsidTr="00AF18BE">
        <w:trPr>
          <w:trHeight w:val="271"/>
        </w:trPr>
        <w:tc>
          <w:tcPr>
            <w:tcW w:w="3794" w:type="dxa"/>
          </w:tcPr>
          <w:p w:rsidR="00AF18BE" w:rsidRPr="00A26C58" w:rsidRDefault="00AF18BE" w:rsidP="00AF18BE">
            <w:pPr>
              <w:rPr>
                <w:sz w:val="20"/>
                <w:szCs w:val="20"/>
              </w:rPr>
            </w:pPr>
            <w:r w:rsidRPr="00A26C58">
              <w:rPr>
                <w:sz w:val="20"/>
                <w:szCs w:val="20"/>
              </w:rPr>
              <w:t xml:space="preserve"> CAMILO ANDRES LOPEZ MORELO</w:t>
            </w:r>
          </w:p>
        </w:tc>
        <w:tc>
          <w:tcPr>
            <w:tcW w:w="1735" w:type="dxa"/>
          </w:tcPr>
          <w:p w:rsidR="00AF18BE" w:rsidRPr="00A26C58" w:rsidRDefault="00AF18BE" w:rsidP="00AF18BE">
            <w:pPr>
              <w:jc w:val="center"/>
              <w:rPr>
                <w:sz w:val="20"/>
                <w:szCs w:val="20"/>
              </w:rPr>
            </w:pPr>
            <w:r w:rsidRPr="00A26C58">
              <w:rPr>
                <w:sz w:val="20"/>
                <w:szCs w:val="20"/>
              </w:rPr>
              <w:t>37</w:t>
            </w:r>
          </w:p>
        </w:tc>
        <w:tc>
          <w:tcPr>
            <w:tcW w:w="1417" w:type="dxa"/>
          </w:tcPr>
          <w:p w:rsidR="00AF18BE" w:rsidRPr="00A26C58" w:rsidRDefault="00AF18BE" w:rsidP="00AF18BE">
            <w:pPr>
              <w:jc w:val="center"/>
              <w:rPr>
                <w:sz w:val="20"/>
                <w:szCs w:val="20"/>
              </w:rPr>
            </w:pPr>
            <w:r w:rsidRPr="00A26C58">
              <w:rPr>
                <w:sz w:val="20"/>
                <w:szCs w:val="20"/>
              </w:rPr>
              <w:t>24</w:t>
            </w:r>
          </w:p>
        </w:tc>
        <w:tc>
          <w:tcPr>
            <w:tcW w:w="1951" w:type="dxa"/>
          </w:tcPr>
          <w:p w:rsidR="00AF18BE" w:rsidRPr="00A26C58" w:rsidRDefault="00AF18BE" w:rsidP="00AF18BE">
            <w:pPr>
              <w:jc w:val="center"/>
              <w:rPr>
                <w:sz w:val="20"/>
                <w:szCs w:val="20"/>
              </w:rPr>
            </w:pPr>
            <w:r w:rsidRPr="00A26C58">
              <w:rPr>
                <w:sz w:val="20"/>
                <w:szCs w:val="20"/>
              </w:rPr>
              <w:t>37</w:t>
            </w:r>
          </w:p>
        </w:tc>
        <w:tc>
          <w:tcPr>
            <w:tcW w:w="1843" w:type="dxa"/>
          </w:tcPr>
          <w:p w:rsidR="00AF18BE" w:rsidRPr="00A26C58" w:rsidRDefault="00AF18BE" w:rsidP="00AF18BE">
            <w:pPr>
              <w:jc w:val="center"/>
              <w:rPr>
                <w:sz w:val="20"/>
                <w:szCs w:val="20"/>
              </w:rPr>
            </w:pPr>
            <w:r w:rsidRPr="00A26C58">
              <w:rPr>
                <w:sz w:val="20"/>
                <w:szCs w:val="20"/>
              </w:rPr>
              <w:t>36</w:t>
            </w:r>
          </w:p>
        </w:tc>
        <w:tc>
          <w:tcPr>
            <w:tcW w:w="992" w:type="dxa"/>
          </w:tcPr>
          <w:p w:rsidR="00AF18BE" w:rsidRPr="00A26C58" w:rsidRDefault="00AF18BE" w:rsidP="00AF18BE">
            <w:pPr>
              <w:jc w:val="center"/>
              <w:rPr>
                <w:sz w:val="20"/>
                <w:szCs w:val="20"/>
              </w:rPr>
            </w:pPr>
            <w:r w:rsidRPr="00A26C58">
              <w:rPr>
                <w:sz w:val="20"/>
                <w:szCs w:val="20"/>
              </w:rPr>
              <w:t>27</w:t>
            </w:r>
          </w:p>
        </w:tc>
        <w:tc>
          <w:tcPr>
            <w:tcW w:w="1417" w:type="dxa"/>
          </w:tcPr>
          <w:p w:rsidR="00AF18BE" w:rsidRPr="00A26C58" w:rsidRDefault="00AF18BE" w:rsidP="00AF18BE">
            <w:pPr>
              <w:jc w:val="center"/>
              <w:rPr>
                <w:sz w:val="20"/>
                <w:szCs w:val="20"/>
              </w:rPr>
            </w:pPr>
            <w:r w:rsidRPr="00A26C58">
              <w:rPr>
                <w:sz w:val="20"/>
                <w:szCs w:val="20"/>
              </w:rPr>
              <w:t>165</w:t>
            </w:r>
          </w:p>
        </w:tc>
      </w:tr>
      <w:tr w:rsidR="00AF18BE" w:rsidRPr="00987E6A" w:rsidTr="00AF18BE">
        <w:trPr>
          <w:trHeight w:val="271"/>
        </w:trPr>
        <w:tc>
          <w:tcPr>
            <w:tcW w:w="3794" w:type="dxa"/>
          </w:tcPr>
          <w:p w:rsidR="00AF18BE" w:rsidRPr="00A26C58" w:rsidRDefault="00AF18BE" w:rsidP="00AF18BE">
            <w:pPr>
              <w:jc w:val="center"/>
              <w:rPr>
                <w:b/>
              </w:rPr>
            </w:pPr>
            <w:r w:rsidRPr="00A26C58">
              <w:rPr>
                <w:b/>
              </w:rPr>
              <w:t>PROMEDIO</w:t>
            </w:r>
          </w:p>
        </w:tc>
        <w:tc>
          <w:tcPr>
            <w:tcW w:w="1735" w:type="dxa"/>
          </w:tcPr>
          <w:p w:rsidR="00AF18BE" w:rsidRPr="00A26C58" w:rsidRDefault="00AF18BE" w:rsidP="00AF18BE">
            <w:pPr>
              <w:jc w:val="center"/>
              <w:rPr>
                <w:b/>
              </w:rPr>
            </w:pPr>
          </w:p>
        </w:tc>
        <w:tc>
          <w:tcPr>
            <w:tcW w:w="1417" w:type="dxa"/>
          </w:tcPr>
          <w:p w:rsidR="00AF18BE" w:rsidRPr="00A26C58" w:rsidRDefault="00AF18BE" w:rsidP="00AF18BE">
            <w:pPr>
              <w:jc w:val="center"/>
              <w:rPr>
                <w:b/>
              </w:rPr>
            </w:pPr>
          </w:p>
        </w:tc>
        <w:tc>
          <w:tcPr>
            <w:tcW w:w="1951" w:type="dxa"/>
          </w:tcPr>
          <w:p w:rsidR="00AF18BE" w:rsidRPr="00A26C58" w:rsidRDefault="00AF18BE" w:rsidP="00AF18BE">
            <w:pPr>
              <w:jc w:val="center"/>
              <w:rPr>
                <w:b/>
              </w:rPr>
            </w:pPr>
          </w:p>
        </w:tc>
        <w:tc>
          <w:tcPr>
            <w:tcW w:w="1843" w:type="dxa"/>
          </w:tcPr>
          <w:p w:rsidR="00AF18BE" w:rsidRPr="00A26C58" w:rsidRDefault="00AF18BE" w:rsidP="00AF18BE">
            <w:pPr>
              <w:jc w:val="center"/>
              <w:rPr>
                <w:b/>
              </w:rPr>
            </w:pPr>
          </w:p>
        </w:tc>
        <w:tc>
          <w:tcPr>
            <w:tcW w:w="992" w:type="dxa"/>
          </w:tcPr>
          <w:p w:rsidR="00AF18BE" w:rsidRPr="00A26C58" w:rsidRDefault="00AF18BE" w:rsidP="00AF18BE">
            <w:pPr>
              <w:jc w:val="center"/>
              <w:rPr>
                <w:b/>
              </w:rPr>
            </w:pPr>
          </w:p>
        </w:tc>
        <w:tc>
          <w:tcPr>
            <w:tcW w:w="1417" w:type="dxa"/>
          </w:tcPr>
          <w:p w:rsidR="00AF18BE" w:rsidRPr="00A26C58" w:rsidRDefault="00AF18BE" w:rsidP="00AF18BE">
            <w:pPr>
              <w:jc w:val="center"/>
              <w:rPr>
                <w:b/>
              </w:rPr>
            </w:pPr>
            <w:r w:rsidRPr="00A26C58">
              <w:rPr>
                <w:b/>
              </w:rPr>
              <w:t>199.6</w:t>
            </w:r>
          </w:p>
        </w:tc>
      </w:tr>
    </w:tbl>
    <w:p w:rsidR="008C1EDC" w:rsidRDefault="008C1EDC" w:rsidP="008C1EDC">
      <w:pPr>
        <w:spacing w:line="276" w:lineRule="auto"/>
        <w:jc w:val="center"/>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pPr>
    </w:p>
    <w:p w:rsidR="00EC0143" w:rsidRDefault="00EC0143" w:rsidP="001C2B92">
      <w:pPr>
        <w:spacing w:line="276" w:lineRule="auto"/>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pPr>
    </w:p>
    <w:p w:rsidR="008C1EDC" w:rsidRDefault="008C1EDC" w:rsidP="001C2B92">
      <w:pPr>
        <w:spacing w:line="276" w:lineRule="auto"/>
        <w:rPr>
          <w:rFonts w:ascii="Arial" w:eastAsia="Calibri" w:hAnsi="Arial" w:cs="Arial"/>
          <w:sz w:val="24"/>
          <w:szCs w:val="24"/>
          <w:lang w:val="es-ES"/>
        </w:rPr>
        <w:sectPr w:rsidR="008C1EDC" w:rsidSect="00AF18BE">
          <w:type w:val="continuous"/>
          <w:pgSz w:w="15840" w:h="12240" w:orient="landscape" w:code="1"/>
          <w:pgMar w:top="794" w:right="1134" w:bottom="851" w:left="1134" w:header="720" w:footer="720" w:gutter="0"/>
          <w:cols w:space="720"/>
          <w:docGrid w:linePitch="272"/>
        </w:sectPr>
      </w:pPr>
    </w:p>
    <w:p w:rsidR="008C1EDC" w:rsidRDefault="008C1EDC" w:rsidP="001C2B92">
      <w:pPr>
        <w:spacing w:line="276" w:lineRule="auto"/>
        <w:rPr>
          <w:rFonts w:ascii="Arial" w:eastAsia="Calibri" w:hAnsi="Arial" w:cs="Arial"/>
          <w:b/>
          <w:sz w:val="24"/>
          <w:szCs w:val="24"/>
          <w:lang w:val="es-ES"/>
        </w:rPr>
      </w:pPr>
    </w:p>
    <w:sectPr w:rsidR="008C1EDC" w:rsidSect="00AF18BE">
      <w:pgSz w:w="12240" w:h="15840" w:code="1"/>
      <w:pgMar w:top="1418" w:right="1134" w:bottom="1418"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272" w:rsidRDefault="00602272" w:rsidP="00DF6E46">
      <w:r>
        <w:separator/>
      </w:r>
    </w:p>
  </w:endnote>
  <w:endnote w:type="continuationSeparator" w:id="0">
    <w:p w:rsidR="00602272" w:rsidRDefault="00602272" w:rsidP="00DF6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49" w:rsidRPr="00BF5EF5" w:rsidRDefault="006D5C49" w:rsidP="00DF6E46">
    <w:pPr>
      <w:pStyle w:val="Piedepgina"/>
      <w:jc w:val="center"/>
      <w:rPr>
        <w:rFonts w:ascii="Arial" w:hAnsi="Arial" w:cs="Arial"/>
        <w:sz w:val="16"/>
        <w:szCs w:val="16"/>
        <w:lang w:val="es-CO"/>
      </w:rPr>
    </w:pPr>
    <w:r w:rsidRPr="00BF5EF5">
      <w:rPr>
        <w:rFonts w:ascii="Arial" w:hAnsi="Arial" w:cs="Arial"/>
        <w:sz w:val="16"/>
        <w:szCs w:val="16"/>
        <w:lang w:val="es-CO"/>
      </w:rPr>
      <w:t>A</w:t>
    </w:r>
    <w:r>
      <w:rPr>
        <w:rFonts w:ascii="Arial" w:hAnsi="Arial" w:cs="Arial"/>
        <w:sz w:val="16"/>
        <w:szCs w:val="16"/>
        <w:lang w:val="es-CO"/>
      </w:rPr>
      <w:t xml:space="preserve"> 5</w:t>
    </w:r>
    <w:r w:rsidRPr="00BF5EF5">
      <w:rPr>
        <w:rFonts w:ascii="Arial" w:hAnsi="Arial" w:cs="Arial"/>
        <w:sz w:val="16"/>
        <w:szCs w:val="16"/>
        <w:lang w:val="es-CO"/>
      </w:rPr>
      <w:t xml:space="preserve"> Km en la Vía que conduce del casco urbano de Moñitos a Broqueles</w:t>
    </w:r>
  </w:p>
  <w:p w:rsidR="006D5C49" w:rsidRPr="00BF5EF5" w:rsidRDefault="006D5C49" w:rsidP="00DF6E46">
    <w:pPr>
      <w:pStyle w:val="Piedepgina"/>
      <w:jc w:val="center"/>
      <w:rPr>
        <w:rFonts w:ascii="Arial" w:hAnsi="Arial" w:cs="Arial"/>
        <w:sz w:val="16"/>
        <w:szCs w:val="16"/>
        <w:lang w:val="es-CO"/>
      </w:rPr>
    </w:pPr>
    <w:r w:rsidRPr="00BF5EF5">
      <w:rPr>
        <w:rFonts w:ascii="Arial" w:hAnsi="Arial" w:cs="Arial"/>
        <w:sz w:val="16"/>
        <w:szCs w:val="16"/>
        <w:lang w:val="es-CO"/>
      </w:rPr>
      <w:t>Email:ee_22350000037501@hotmail.com – Celular: 3017717706</w:t>
    </w:r>
  </w:p>
  <w:p w:rsidR="006D5C49" w:rsidRDefault="006D5C49" w:rsidP="00DF6E46">
    <w:pPr>
      <w:spacing w:line="240" w:lineRule="exact"/>
      <w:jc w:val="center"/>
      <w:rPr>
        <w:sz w:val="24"/>
        <w:szCs w:val="24"/>
      </w:rPr>
    </w:pPr>
    <w:r w:rsidRPr="00BF5EF5">
      <w:rPr>
        <w:rFonts w:ascii="Arial" w:hAnsi="Arial" w:cs="Arial"/>
        <w:sz w:val="16"/>
        <w:szCs w:val="16"/>
      </w:rPr>
      <w:t>Corregimiento Broqueles, Municipio de Moñitos</w:t>
    </w:r>
  </w:p>
  <w:p w:rsidR="006D5C49" w:rsidRDefault="006D5C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272" w:rsidRDefault="00602272" w:rsidP="00DF6E46">
      <w:r>
        <w:separator/>
      </w:r>
    </w:p>
  </w:footnote>
  <w:footnote w:type="continuationSeparator" w:id="0">
    <w:p w:rsidR="00602272" w:rsidRDefault="00602272" w:rsidP="00DF6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49" w:rsidRDefault="006D5C49" w:rsidP="001045D4">
    <w:pPr>
      <w:pStyle w:val="Encabezado"/>
      <w:rPr>
        <w:rFonts w:ascii="Algerian" w:hAnsi="Algerian"/>
        <w:sz w:val="40"/>
        <w:szCs w:val="40"/>
      </w:rPr>
    </w:pPr>
    <w:r>
      <w:rPr>
        <w:rFonts w:ascii="Algerian" w:hAnsi="Algerian"/>
        <w:noProof/>
        <w:sz w:val="40"/>
        <w:szCs w:val="40"/>
        <w:lang w:val="es-CO" w:eastAsia="es-CO"/>
      </w:rPr>
      <w:drawing>
        <wp:anchor distT="0" distB="0" distL="114300" distR="114300" simplePos="0" relativeHeight="251660288" behindDoc="0" locked="0" layoutInCell="1" allowOverlap="1" wp14:anchorId="6A80C8A2" wp14:editId="699DE23D">
          <wp:simplePos x="0" y="0"/>
          <wp:positionH relativeFrom="column">
            <wp:posOffset>-338455</wp:posOffset>
          </wp:positionH>
          <wp:positionV relativeFrom="paragraph">
            <wp:posOffset>-56515</wp:posOffset>
          </wp:positionV>
          <wp:extent cx="702945" cy="988060"/>
          <wp:effectExtent l="0" t="0" r="1905" b="2540"/>
          <wp:wrapSquare wrapText="bothSides"/>
          <wp:docPr id="9" name="Imagen 9" descr="Escudo Broqueles  Instit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Broqueles  Instituci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988060"/>
                  </a:xfrm>
                  <a:prstGeom prst="rect">
                    <a:avLst/>
                  </a:prstGeom>
                  <a:noFill/>
                </pic:spPr>
              </pic:pic>
            </a:graphicData>
          </a:graphic>
          <wp14:sizeRelH relativeFrom="margin">
            <wp14:pctWidth>0</wp14:pctWidth>
          </wp14:sizeRelH>
          <wp14:sizeRelV relativeFrom="margin">
            <wp14:pctHeight>0</wp14:pctHeight>
          </wp14:sizeRelV>
        </wp:anchor>
      </w:drawing>
    </w:r>
    <w:r>
      <w:rPr>
        <w:rFonts w:ascii="Algerian" w:hAnsi="Algerian"/>
        <w:sz w:val="40"/>
        <w:szCs w:val="40"/>
      </w:rPr>
      <w:t>A</w:t>
    </w:r>
  </w:p>
  <w:p w:rsidR="006D5C49" w:rsidRPr="001045D4" w:rsidRDefault="006D5C49" w:rsidP="00DF6E46">
    <w:pPr>
      <w:pStyle w:val="Encabezado"/>
      <w:tabs>
        <w:tab w:val="left" w:pos="468"/>
        <w:tab w:val="center" w:pos="4986"/>
      </w:tabs>
      <w:jc w:val="center"/>
      <w:rPr>
        <w:rFonts w:ascii="Arial" w:hAnsi="Arial" w:cs="Arial"/>
        <w:b/>
        <w:sz w:val="18"/>
        <w:szCs w:val="18"/>
      </w:rPr>
    </w:pPr>
    <w:r w:rsidRPr="001045D4">
      <w:rPr>
        <w:rFonts w:ascii="Arial" w:hAnsi="Arial" w:cs="Arial"/>
        <w:b/>
        <w:sz w:val="18"/>
        <w:szCs w:val="18"/>
      </w:rPr>
      <w:t>INSTITUCIÓN EDUCATIVA  BROQUELES</w:t>
    </w:r>
  </w:p>
  <w:p w:rsidR="006D5C49" w:rsidRPr="001045D4" w:rsidRDefault="006D5C49" w:rsidP="00DF6E46">
    <w:pPr>
      <w:pStyle w:val="Encabezado"/>
      <w:jc w:val="center"/>
      <w:rPr>
        <w:rFonts w:ascii="Arial" w:hAnsi="Arial" w:cs="Arial"/>
        <w:sz w:val="18"/>
        <w:szCs w:val="18"/>
      </w:rPr>
    </w:pPr>
    <w:r w:rsidRPr="001045D4">
      <w:rPr>
        <w:rFonts w:ascii="Arial" w:hAnsi="Arial" w:cs="Arial"/>
        <w:sz w:val="18"/>
        <w:szCs w:val="18"/>
      </w:rPr>
      <w:t xml:space="preserve">Con reconocimiento de Carácter Oficial según la </w:t>
    </w:r>
  </w:p>
  <w:p w:rsidR="006D5C49" w:rsidRDefault="006D5C49" w:rsidP="00DF6E46">
    <w:pPr>
      <w:pStyle w:val="Encabezado"/>
      <w:jc w:val="center"/>
      <w:rPr>
        <w:rFonts w:ascii="Arial" w:hAnsi="Arial" w:cs="Arial"/>
        <w:sz w:val="18"/>
        <w:szCs w:val="18"/>
      </w:rPr>
    </w:pPr>
    <w:r w:rsidRPr="001045D4">
      <w:rPr>
        <w:rFonts w:ascii="Arial" w:hAnsi="Arial" w:cs="Arial"/>
        <w:sz w:val="18"/>
        <w:szCs w:val="18"/>
      </w:rPr>
      <w:t>Resoluci</w:t>
    </w:r>
    <w:r>
      <w:rPr>
        <w:rFonts w:ascii="Arial" w:hAnsi="Arial" w:cs="Arial"/>
        <w:sz w:val="18"/>
        <w:szCs w:val="18"/>
      </w:rPr>
      <w:t>ones</w:t>
    </w:r>
    <w:r w:rsidRPr="001045D4">
      <w:rPr>
        <w:rFonts w:ascii="Arial" w:hAnsi="Arial" w:cs="Arial"/>
        <w:sz w:val="18"/>
        <w:szCs w:val="18"/>
      </w:rPr>
      <w:t xml:space="preserve"> N</w:t>
    </w:r>
    <w:r w:rsidRPr="001045D4">
      <w:rPr>
        <w:rFonts w:ascii="Arial" w:hAnsi="Arial" w:cs="Arial"/>
        <w:sz w:val="18"/>
        <w:szCs w:val="18"/>
        <w:vertAlign w:val="superscript"/>
      </w:rPr>
      <w:t>0</w:t>
    </w:r>
    <w:r w:rsidRPr="001045D4">
      <w:rPr>
        <w:rFonts w:ascii="Arial" w:hAnsi="Arial" w:cs="Arial"/>
        <w:sz w:val="18"/>
        <w:szCs w:val="18"/>
      </w:rPr>
      <w:t xml:space="preserve"> 003373 de Noviembre 25 de 2015</w:t>
    </w:r>
    <w:r>
      <w:rPr>
        <w:rFonts w:ascii="Arial" w:hAnsi="Arial" w:cs="Arial"/>
        <w:sz w:val="18"/>
        <w:szCs w:val="18"/>
      </w:rPr>
      <w:t xml:space="preserve"> y 001300 de mayo 18 de 2017</w:t>
    </w:r>
    <w:r w:rsidRPr="001045D4">
      <w:rPr>
        <w:rFonts w:ascii="Arial" w:hAnsi="Arial" w:cs="Arial"/>
        <w:sz w:val="18"/>
        <w:szCs w:val="18"/>
      </w:rPr>
      <w:t>,</w:t>
    </w:r>
  </w:p>
  <w:p w:rsidR="006D5C49" w:rsidRPr="001045D4" w:rsidRDefault="006D5C49" w:rsidP="00DF6E46">
    <w:pPr>
      <w:pStyle w:val="Encabezado"/>
      <w:jc w:val="center"/>
      <w:rPr>
        <w:rFonts w:ascii="Arial" w:hAnsi="Arial" w:cs="Arial"/>
        <w:sz w:val="18"/>
        <w:szCs w:val="18"/>
      </w:rPr>
    </w:pPr>
    <w:proofErr w:type="gramStart"/>
    <w:r>
      <w:rPr>
        <w:rFonts w:ascii="Arial" w:hAnsi="Arial" w:cs="Arial"/>
        <w:sz w:val="18"/>
        <w:szCs w:val="18"/>
      </w:rPr>
      <w:t>emanadas</w:t>
    </w:r>
    <w:proofErr w:type="gramEnd"/>
    <w:r>
      <w:rPr>
        <w:rFonts w:ascii="Arial" w:hAnsi="Arial" w:cs="Arial"/>
        <w:sz w:val="18"/>
        <w:szCs w:val="18"/>
      </w:rPr>
      <w:t xml:space="preserve"> de la Secretaría de Educación Departamental de Córdoba.</w:t>
    </w:r>
    <w:r w:rsidRPr="001045D4">
      <w:rPr>
        <w:rFonts w:ascii="Arial" w:hAnsi="Arial" w:cs="Arial"/>
        <w:sz w:val="18"/>
        <w:szCs w:val="18"/>
      </w:rPr>
      <w:t xml:space="preserve"> </w:t>
    </w:r>
  </w:p>
  <w:p w:rsidR="006D5C49" w:rsidRPr="001045D4" w:rsidRDefault="006D5C49" w:rsidP="00DF6E46">
    <w:pPr>
      <w:pStyle w:val="Encabezado"/>
      <w:jc w:val="center"/>
      <w:rPr>
        <w:rFonts w:ascii="Arial" w:hAnsi="Arial" w:cs="Arial"/>
        <w:sz w:val="18"/>
        <w:szCs w:val="18"/>
      </w:rPr>
    </w:pPr>
    <w:r w:rsidRPr="001045D4">
      <w:rPr>
        <w:rFonts w:ascii="Arial" w:hAnsi="Arial" w:cs="Arial"/>
        <w:sz w:val="18"/>
        <w:szCs w:val="18"/>
      </w:rPr>
      <w:t>Para los Niveles de  Preescolar, Básica y Media Académica</w:t>
    </w:r>
    <w:r>
      <w:rPr>
        <w:rFonts w:ascii="Arial" w:hAnsi="Arial" w:cs="Arial"/>
        <w:sz w:val="18"/>
        <w:szCs w:val="18"/>
      </w:rPr>
      <w:t>.</w:t>
    </w:r>
  </w:p>
  <w:p w:rsidR="006D5C49" w:rsidRDefault="006D5C49" w:rsidP="00DF6E46">
    <w:pPr>
      <w:pStyle w:val="Encabezado"/>
      <w:jc w:val="center"/>
      <w:rPr>
        <w:rFonts w:ascii="Arial" w:hAnsi="Arial" w:cs="Arial"/>
        <w:b/>
        <w:sz w:val="18"/>
        <w:szCs w:val="18"/>
      </w:rPr>
    </w:pPr>
    <w:r w:rsidRPr="001045D4">
      <w:rPr>
        <w:rFonts w:ascii="Arial" w:hAnsi="Arial" w:cs="Arial"/>
        <w:b/>
        <w:sz w:val="18"/>
        <w:szCs w:val="18"/>
      </w:rPr>
      <w:t>DANE: 223500000375</w:t>
    </w:r>
    <w:r>
      <w:rPr>
        <w:rFonts w:ascii="Arial" w:hAnsi="Arial" w:cs="Arial"/>
        <w:b/>
        <w:sz w:val="18"/>
        <w:szCs w:val="18"/>
      </w:rPr>
      <w:t>-</w:t>
    </w:r>
    <w:r w:rsidRPr="001045D4">
      <w:rPr>
        <w:rFonts w:ascii="Arial" w:hAnsi="Arial" w:cs="Arial"/>
        <w:b/>
        <w:sz w:val="18"/>
        <w:szCs w:val="18"/>
      </w:rPr>
      <w:t>01</w:t>
    </w:r>
    <w:r>
      <w:rPr>
        <w:rFonts w:ascii="Arial" w:hAnsi="Arial" w:cs="Arial"/>
        <w:b/>
        <w:sz w:val="18"/>
        <w:szCs w:val="18"/>
      </w:rPr>
      <w:t>. 223500000626-02</w:t>
    </w:r>
    <w:r w:rsidRPr="001045D4">
      <w:rPr>
        <w:rFonts w:ascii="Arial" w:hAnsi="Arial" w:cs="Arial"/>
        <w:b/>
        <w:sz w:val="18"/>
        <w:szCs w:val="18"/>
      </w:rPr>
      <w:t xml:space="preserve"> </w:t>
    </w:r>
    <w:r>
      <w:rPr>
        <w:rFonts w:ascii="Arial" w:hAnsi="Arial" w:cs="Arial"/>
        <w:b/>
        <w:sz w:val="18"/>
        <w:szCs w:val="18"/>
      </w:rPr>
      <w:t>y 223500000286-03.</w:t>
    </w:r>
    <w:r w:rsidRPr="001045D4">
      <w:rPr>
        <w:rFonts w:ascii="Arial" w:hAnsi="Arial" w:cs="Arial"/>
        <w:b/>
        <w:sz w:val="18"/>
        <w:szCs w:val="18"/>
      </w:rPr>
      <w:t xml:space="preserve"> NIT: 900115284- 4 –</w:t>
    </w:r>
  </w:p>
  <w:p w:rsidR="006D5C49" w:rsidRPr="001045D4" w:rsidRDefault="006D5C49" w:rsidP="00DF6E46">
    <w:pPr>
      <w:pStyle w:val="Encabezado"/>
      <w:jc w:val="center"/>
      <w:rPr>
        <w:rFonts w:ascii="Arial" w:hAnsi="Arial" w:cs="Arial"/>
        <w:b/>
        <w:sz w:val="18"/>
        <w:szCs w:val="18"/>
      </w:rPr>
    </w:pPr>
    <w:r w:rsidRPr="001045D4">
      <w:rPr>
        <w:rFonts w:ascii="Arial" w:hAnsi="Arial" w:cs="Arial"/>
        <w:b/>
        <w:sz w:val="18"/>
        <w:szCs w:val="18"/>
      </w:rPr>
      <w:t xml:space="preserve"> Registro Código PEI No. </w:t>
    </w:r>
    <w:r>
      <w:rPr>
        <w:rFonts w:ascii="Arial" w:hAnsi="Arial" w:cs="Arial"/>
        <w:b/>
        <w:sz w:val="18"/>
        <w:szCs w:val="18"/>
      </w:rPr>
      <w:t>00188-520  de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6D6"/>
    <w:multiLevelType w:val="hybridMultilevel"/>
    <w:tmpl w:val="397A8F86"/>
    <w:lvl w:ilvl="0" w:tplc="0166E60E">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3510E66"/>
    <w:multiLevelType w:val="hybridMultilevel"/>
    <w:tmpl w:val="37AAE3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7F92B0D"/>
    <w:multiLevelType w:val="multilevel"/>
    <w:tmpl w:val="9C2E08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03D74A8"/>
    <w:multiLevelType w:val="hybridMultilevel"/>
    <w:tmpl w:val="3122370C"/>
    <w:lvl w:ilvl="0" w:tplc="BEB83E4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0D75142"/>
    <w:multiLevelType w:val="hybridMultilevel"/>
    <w:tmpl w:val="15FA81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02B6328"/>
    <w:multiLevelType w:val="multilevel"/>
    <w:tmpl w:val="9A808F74"/>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76352180"/>
    <w:multiLevelType w:val="hybridMultilevel"/>
    <w:tmpl w:val="70144312"/>
    <w:lvl w:ilvl="0" w:tplc="75B28C14">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78A37C6"/>
    <w:multiLevelType w:val="hybridMultilevel"/>
    <w:tmpl w:val="21C04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8B8778D"/>
    <w:multiLevelType w:val="hybridMultilevel"/>
    <w:tmpl w:val="330A4F22"/>
    <w:lvl w:ilvl="0" w:tplc="0324F510">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FF35654"/>
    <w:multiLevelType w:val="hybridMultilevel"/>
    <w:tmpl w:val="67407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7"/>
  </w:num>
  <w:num w:numId="5">
    <w:abstractNumId w:val="4"/>
  </w:num>
  <w:num w:numId="6">
    <w:abstractNumId w:val="8"/>
  </w:num>
  <w:num w:numId="7">
    <w:abstractNumId w:val="6"/>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B69"/>
    <w:rsid w:val="0002214D"/>
    <w:rsid w:val="00026CBB"/>
    <w:rsid w:val="000314D8"/>
    <w:rsid w:val="00031BFC"/>
    <w:rsid w:val="0003659C"/>
    <w:rsid w:val="00043D57"/>
    <w:rsid w:val="000459F4"/>
    <w:rsid w:val="00046226"/>
    <w:rsid w:val="00083DD4"/>
    <w:rsid w:val="00094520"/>
    <w:rsid w:val="00095DB9"/>
    <w:rsid w:val="000B751C"/>
    <w:rsid w:val="000C10EF"/>
    <w:rsid w:val="000C4F04"/>
    <w:rsid w:val="000C6AD6"/>
    <w:rsid w:val="000D7AE8"/>
    <w:rsid w:val="000E1942"/>
    <w:rsid w:val="000F0910"/>
    <w:rsid w:val="001045D4"/>
    <w:rsid w:val="00105B21"/>
    <w:rsid w:val="00112408"/>
    <w:rsid w:val="00122C4D"/>
    <w:rsid w:val="00133DB4"/>
    <w:rsid w:val="00143361"/>
    <w:rsid w:val="001534FE"/>
    <w:rsid w:val="00173575"/>
    <w:rsid w:val="00194E04"/>
    <w:rsid w:val="001A4D8F"/>
    <w:rsid w:val="001B7C49"/>
    <w:rsid w:val="001C2B92"/>
    <w:rsid w:val="001E1889"/>
    <w:rsid w:val="001E6197"/>
    <w:rsid w:val="001E6959"/>
    <w:rsid w:val="001E695D"/>
    <w:rsid w:val="001E6C93"/>
    <w:rsid w:val="001E713F"/>
    <w:rsid w:val="002017B4"/>
    <w:rsid w:val="00207AE3"/>
    <w:rsid w:val="00210D60"/>
    <w:rsid w:val="00221A89"/>
    <w:rsid w:val="002260F8"/>
    <w:rsid w:val="00226628"/>
    <w:rsid w:val="00235ACC"/>
    <w:rsid w:val="00250CE1"/>
    <w:rsid w:val="00256FAE"/>
    <w:rsid w:val="002713F6"/>
    <w:rsid w:val="002824DF"/>
    <w:rsid w:val="00284383"/>
    <w:rsid w:val="00285ED3"/>
    <w:rsid w:val="002B029B"/>
    <w:rsid w:val="002B17F7"/>
    <w:rsid w:val="002D28FF"/>
    <w:rsid w:val="002D4974"/>
    <w:rsid w:val="002F4C61"/>
    <w:rsid w:val="002F7559"/>
    <w:rsid w:val="00314B9E"/>
    <w:rsid w:val="00320FC8"/>
    <w:rsid w:val="003258EB"/>
    <w:rsid w:val="00330D35"/>
    <w:rsid w:val="003329C1"/>
    <w:rsid w:val="00335C9C"/>
    <w:rsid w:val="0037173B"/>
    <w:rsid w:val="00374DFC"/>
    <w:rsid w:val="003764E8"/>
    <w:rsid w:val="00397F96"/>
    <w:rsid w:val="003A2606"/>
    <w:rsid w:val="003A3380"/>
    <w:rsid w:val="003B6522"/>
    <w:rsid w:val="003C14A1"/>
    <w:rsid w:val="003C6485"/>
    <w:rsid w:val="003D3392"/>
    <w:rsid w:val="003F3691"/>
    <w:rsid w:val="00410E02"/>
    <w:rsid w:val="00412FC4"/>
    <w:rsid w:val="00416FF4"/>
    <w:rsid w:val="00437DD2"/>
    <w:rsid w:val="00455B69"/>
    <w:rsid w:val="00456144"/>
    <w:rsid w:val="00466E93"/>
    <w:rsid w:val="00475845"/>
    <w:rsid w:val="00476C12"/>
    <w:rsid w:val="0048366C"/>
    <w:rsid w:val="004938CF"/>
    <w:rsid w:val="00494B3F"/>
    <w:rsid w:val="004C5F8B"/>
    <w:rsid w:val="004D1A31"/>
    <w:rsid w:val="004D25E0"/>
    <w:rsid w:val="004E1583"/>
    <w:rsid w:val="004E3EFE"/>
    <w:rsid w:val="004F768F"/>
    <w:rsid w:val="004F7BF0"/>
    <w:rsid w:val="005064B8"/>
    <w:rsid w:val="00511B0E"/>
    <w:rsid w:val="0051607C"/>
    <w:rsid w:val="0052316F"/>
    <w:rsid w:val="00531493"/>
    <w:rsid w:val="005333DD"/>
    <w:rsid w:val="005415EF"/>
    <w:rsid w:val="0055301E"/>
    <w:rsid w:val="00556FA4"/>
    <w:rsid w:val="00571C46"/>
    <w:rsid w:val="00582EE0"/>
    <w:rsid w:val="00585C41"/>
    <w:rsid w:val="005B0E79"/>
    <w:rsid w:val="005B3426"/>
    <w:rsid w:val="005C00FC"/>
    <w:rsid w:val="005C6349"/>
    <w:rsid w:val="005F0BBE"/>
    <w:rsid w:val="00602272"/>
    <w:rsid w:val="00602F35"/>
    <w:rsid w:val="0061446D"/>
    <w:rsid w:val="00633D0F"/>
    <w:rsid w:val="0063577D"/>
    <w:rsid w:val="0065161A"/>
    <w:rsid w:val="00660B4C"/>
    <w:rsid w:val="0066426B"/>
    <w:rsid w:val="0067120A"/>
    <w:rsid w:val="006738F0"/>
    <w:rsid w:val="006833B2"/>
    <w:rsid w:val="006A3BE4"/>
    <w:rsid w:val="006A5B50"/>
    <w:rsid w:val="006B3E1E"/>
    <w:rsid w:val="006B62A5"/>
    <w:rsid w:val="006B761B"/>
    <w:rsid w:val="006C3D5C"/>
    <w:rsid w:val="006C4FC7"/>
    <w:rsid w:val="006D4DE8"/>
    <w:rsid w:val="006D5C49"/>
    <w:rsid w:val="006E3C33"/>
    <w:rsid w:val="006F2B3F"/>
    <w:rsid w:val="006F3EBC"/>
    <w:rsid w:val="006F3FD9"/>
    <w:rsid w:val="006F6AD8"/>
    <w:rsid w:val="00705503"/>
    <w:rsid w:val="0070552C"/>
    <w:rsid w:val="0072311C"/>
    <w:rsid w:val="0072442D"/>
    <w:rsid w:val="00736487"/>
    <w:rsid w:val="007472A6"/>
    <w:rsid w:val="00755D57"/>
    <w:rsid w:val="0076182F"/>
    <w:rsid w:val="007621F1"/>
    <w:rsid w:val="00777466"/>
    <w:rsid w:val="00781876"/>
    <w:rsid w:val="00784440"/>
    <w:rsid w:val="00796760"/>
    <w:rsid w:val="007A4A3F"/>
    <w:rsid w:val="007A77AB"/>
    <w:rsid w:val="007B3CEB"/>
    <w:rsid w:val="007B5605"/>
    <w:rsid w:val="007C0791"/>
    <w:rsid w:val="007C085B"/>
    <w:rsid w:val="007C292D"/>
    <w:rsid w:val="007C396E"/>
    <w:rsid w:val="007C3AF7"/>
    <w:rsid w:val="007C5721"/>
    <w:rsid w:val="007C7497"/>
    <w:rsid w:val="007D734B"/>
    <w:rsid w:val="007E1671"/>
    <w:rsid w:val="007F4BA5"/>
    <w:rsid w:val="008035B2"/>
    <w:rsid w:val="00805000"/>
    <w:rsid w:val="00815AD7"/>
    <w:rsid w:val="008203B9"/>
    <w:rsid w:val="0082212B"/>
    <w:rsid w:val="00840ED1"/>
    <w:rsid w:val="008565B6"/>
    <w:rsid w:val="0086099A"/>
    <w:rsid w:val="0086412D"/>
    <w:rsid w:val="008869AD"/>
    <w:rsid w:val="00887747"/>
    <w:rsid w:val="008A2F35"/>
    <w:rsid w:val="008B4761"/>
    <w:rsid w:val="008C1EDC"/>
    <w:rsid w:val="008D6AD1"/>
    <w:rsid w:val="008F2419"/>
    <w:rsid w:val="008F54FB"/>
    <w:rsid w:val="008F671B"/>
    <w:rsid w:val="008F7AD7"/>
    <w:rsid w:val="008F7E3F"/>
    <w:rsid w:val="00912ECC"/>
    <w:rsid w:val="009232D5"/>
    <w:rsid w:val="00924F9A"/>
    <w:rsid w:val="00927F6D"/>
    <w:rsid w:val="00933F73"/>
    <w:rsid w:val="00984BC6"/>
    <w:rsid w:val="009859CB"/>
    <w:rsid w:val="009A10F9"/>
    <w:rsid w:val="009A5AFE"/>
    <w:rsid w:val="009B173A"/>
    <w:rsid w:val="009B2D53"/>
    <w:rsid w:val="009B41A2"/>
    <w:rsid w:val="009C322A"/>
    <w:rsid w:val="009C7E53"/>
    <w:rsid w:val="009D74CA"/>
    <w:rsid w:val="009F7AEB"/>
    <w:rsid w:val="00A058D2"/>
    <w:rsid w:val="00A1618C"/>
    <w:rsid w:val="00A22937"/>
    <w:rsid w:val="00A379FA"/>
    <w:rsid w:val="00A37C9D"/>
    <w:rsid w:val="00A43504"/>
    <w:rsid w:val="00A438E3"/>
    <w:rsid w:val="00A628CF"/>
    <w:rsid w:val="00A828EF"/>
    <w:rsid w:val="00AB4051"/>
    <w:rsid w:val="00AE663C"/>
    <w:rsid w:val="00AF18BE"/>
    <w:rsid w:val="00B12A07"/>
    <w:rsid w:val="00B151A2"/>
    <w:rsid w:val="00B22E9C"/>
    <w:rsid w:val="00B33320"/>
    <w:rsid w:val="00B4141E"/>
    <w:rsid w:val="00B62392"/>
    <w:rsid w:val="00B62E11"/>
    <w:rsid w:val="00B71EB8"/>
    <w:rsid w:val="00B74098"/>
    <w:rsid w:val="00B90A89"/>
    <w:rsid w:val="00B97E92"/>
    <w:rsid w:val="00BC68A8"/>
    <w:rsid w:val="00BD2256"/>
    <w:rsid w:val="00BD6F74"/>
    <w:rsid w:val="00BF5099"/>
    <w:rsid w:val="00BF7513"/>
    <w:rsid w:val="00C15384"/>
    <w:rsid w:val="00C2075A"/>
    <w:rsid w:val="00C217AF"/>
    <w:rsid w:val="00C30D31"/>
    <w:rsid w:val="00C374E1"/>
    <w:rsid w:val="00C5658B"/>
    <w:rsid w:val="00C63899"/>
    <w:rsid w:val="00C75D19"/>
    <w:rsid w:val="00C850D6"/>
    <w:rsid w:val="00C904D3"/>
    <w:rsid w:val="00CA0F47"/>
    <w:rsid w:val="00CB0C98"/>
    <w:rsid w:val="00CC1E0D"/>
    <w:rsid w:val="00CD1294"/>
    <w:rsid w:val="00CE3B7A"/>
    <w:rsid w:val="00CF32A4"/>
    <w:rsid w:val="00D003EE"/>
    <w:rsid w:val="00D146E6"/>
    <w:rsid w:val="00D3390F"/>
    <w:rsid w:val="00D4414B"/>
    <w:rsid w:val="00D66D54"/>
    <w:rsid w:val="00D67907"/>
    <w:rsid w:val="00D81D98"/>
    <w:rsid w:val="00DA7D8A"/>
    <w:rsid w:val="00DB2A91"/>
    <w:rsid w:val="00DD0856"/>
    <w:rsid w:val="00DD77FD"/>
    <w:rsid w:val="00DE0397"/>
    <w:rsid w:val="00DE3AC5"/>
    <w:rsid w:val="00DE43B6"/>
    <w:rsid w:val="00DF0ABA"/>
    <w:rsid w:val="00DF3EBF"/>
    <w:rsid w:val="00DF6E46"/>
    <w:rsid w:val="00E025B6"/>
    <w:rsid w:val="00E155E7"/>
    <w:rsid w:val="00E1562C"/>
    <w:rsid w:val="00E1640A"/>
    <w:rsid w:val="00E249DA"/>
    <w:rsid w:val="00E34126"/>
    <w:rsid w:val="00E37044"/>
    <w:rsid w:val="00E54D77"/>
    <w:rsid w:val="00E564D5"/>
    <w:rsid w:val="00E72153"/>
    <w:rsid w:val="00E75F43"/>
    <w:rsid w:val="00E934F4"/>
    <w:rsid w:val="00EC0143"/>
    <w:rsid w:val="00EC0203"/>
    <w:rsid w:val="00EC6F7D"/>
    <w:rsid w:val="00ED7BB0"/>
    <w:rsid w:val="00EE1760"/>
    <w:rsid w:val="00F100FB"/>
    <w:rsid w:val="00F13C7D"/>
    <w:rsid w:val="00F16267"/>
    <w:rsid w:val="00F26212"/>
    <w:rsid w:val="00F43AF7"/>
    <w:rsid w:val="00F65754"/>
    <w:rsid w:val="00F721B8"/>
    <w:rsid w:val="00F759CC"/>
    <w:rsid w:val="00F80C10"/>
    <w:rsid w:val="00F83556"/>
    <w:rsid w:val="00F92846"/>
    <w:rsid w:val="00F94D26"/>
    <w:rsid w:val="00F97E25"/>
    <w:rsid w:val="00FA4E41"/>
    <w:rsid w:val="00FA6A9B"/>
    <w:rsid w:val="00FB2A9A"/>
    <w:rsid w:val="00FB58D8"/>
    <w:rsid w:val="00FC2D5B"/>
    <w:rsid w:val="00FD1556"/>
    <w:rsid w:val="00FD224D"/>
    <w:rsid w:val="00FD34A5"/>
    <w:rsid w:val="00FD473F"/>
    <w:rsid w:val="00FF3409"/>
    <w:rsid w:val="00FF4A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s-CO"/>
    </w:rPr>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Sinespaciado">
    <w:name w:val="No Spacing"/>
    <w:uiPriority w:val="1"/>
    <w:qFormat/>
    <w:rsid w:val="00F721B8"/>
  </w:style>
  <w:style w:type="paragraph" w:styleId="Encabezado">
    <w:name w:val="header"/>
    <w:basedOn w:val="Normal"/>
    <w:link w:val="EncabezadoCar"/>
    <w:uiPriority w:val="99"/>
    <w:rsid w:val="00F721B8"/>
    <w:pPr>
      <w:tabs>
        <w:tab w:val="center" w:pos="4320"/>
        <w:tab w:val="right" w:pos="8640"/>
      </w:tabs>
    </w:pPr>
    <w:rPr>
      <w:sz w:val="24"/>
      <w:szCs w:val="24"/>
      <w:lang w:val="es-ES" w:eastAsia="es-ES"/>
    </w:rPr>
  </w:style>
  <w:style w:type="character" w:customStyle="1" w:styleId="EncabezadoCar">
    <w:name w:val="Encabezado Car"/>
    <w:basedOn w:val="Fuentedeprrafopredeter"/>
    <w:link w:val="Encabezado"/>
    <w:uiPriority w:val="99"/>
    <w:rsid w:val="00F721B8"/>
    <w:rPr>
      <w:sz w:val="24"/>
      <w:szCs w:val="24"/>
      <w:lang w:val="es-ES" w:eastAsia="es-ES"/>
    </w:rPr>
  </w:style>
  <w:style w:type="paragraph" w:styleId="Piedepgina">
    <w:name w:val="footer"/>
    <w:basedOn w:val="Normal"/>
    <w:link w:val="PiedepginaCar"/>
    <w:rsid w:val="00F721B8"/>
    <w:pPr>
      <w:tabs>
        <w:tab w:val="center" w:pos="4320"/>
        <w:tab w:val="right" w:pos="8640"/>
      </w:tabs>
    </w:pPr>
    <w:rPr>
      <w:sz w:val="24"/>
      <w:szCs w:val="24"/>
      <w:lang w:val="es-ES" w:eastAsia="es-ES"/>
    </w:rPr>
  </w:style>
  <w:style w:type="character" w:customStyle="1" w:styleId="PiedepginaCar">
    <w:name w:val="Pie de página Car"/>
    <w:basedOn w:val="Fuentedeprrafopredeter"/>
    <w:link w:val="Piedepgina"/>
    <w:rsid w:val="00F721B8"/>
    <w:rPr>
      <w:sz w:val="24"/>
      <w:szCs w:val="24"/>
      <w:lang w:val="es-ES" w:eastAsia="es-ES"/>
    </w:rPr>
  </w:style>
  <w:style w:type="paragraph" w:styleId="Textodeglobo">
    <w:name w:val="Balloon Text"/>
    <w:basedOn w:val="Normal"/>
    <w:link w:val="TextodegloboCar"/>
    <w:uiPriority w:val="99"/>
    <w:semiHidden/>
    <w:unhideWhenUsed/>
    <w:rsid w:val="00DA7D8A"/>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D8A"/>
    <w:rPr>
      <w:rFonts w:ascii="Tahoma" w:hAnsi="Tahoma" w:cs="Tahoma"/>
      <w:sz w:val="16"/>
      <w:szCs w:val="16"/>
    </w:rPr>
  </w:style>
  <w:style w:type="paragraph" w:styleId="Lista">
    <w:name w:val="List"/>
    <w:basedOn w:val="Normal"/>
    <w:uiPriority w:val="99"/>
    <w:unhideWhenUsed/>
    <w:rsid w:val="00B33320"/>
    <w:pPr>
      <w:ind w:left="283" w:hanging="283"/>
      <w:contextualSpacing/>
    </w:pPr>
  </w:style>
  <w:style w:type="paragraph" w:styleId="Saludo">
    <w:name w:val="Salutation"/>
    <w:basedOn w:val="Normal"/>
    <w:next w:val="Normal"/>
    <w:link w:val="SaludoCar"/>
    <w:uiPriority w:val="99"/>
    <w:unhideWhenUsed/>
    <w:rsid w:val="00B33320"/>
  </w:style>
  <w:style w:type="character" w:customStyle="1" w:styleId="SaludoCar">
    <w:name w:val="Saludo Car"/>
    <w:basedOn w:val="Fuentedeprrafopredeter"/>
    <w:link w:val="Saludo"/>
    <w:uiPriority w:val="99"/>
    <w:rsid w:val="00B33320"/>
  </w:style>
  <w:style w:type="paragraph" w:styleId="Cierre">
    <w:name w:val="Closing"/>
    <w:basedOn w:val="Normal"/>
    <w:link w:val="CierreCar"/>
    <w:uiPriority w:val="99"/>
    <w:unhideWhenUsed/>
    <w:rsid w:val="00B33320"/>
    <w:pPr>
      <w:ind w:left="4252"/>
    </w:pPr>
  </w:style>
  <w:style w:type="character" w:customStyle="1" w:styleId="CierreCar">
    <w:name w:val="Cierre Car"/>
    <w:basedOn w:val="Fuentedeprrafopredeter"/>
    <w:link w:val="Cierre"/>
    <w:uiPriority w:val="99"/>
    <w:rsid w:val="00B33320"/>
  </w:style>
  <w:style w:type="paragraph" w:styleId="Firma">
    <w:name w:val="Signature"/>
    <w:basedOn w:val="Normal"/>
    <w:link w:val="FirmaCar"/>
    <w:uiPriority w:val="99"/>
    <w:unhideWhenUsed/>
    <w:rsid w:val="00B33320"/>
    <w:pPr>
      <w:ind w:left="4252"/>
    </w:pPr>
  </w:style>
  <w:style w:type="character" w:customStyle="1" w:styleId="FirmaCar">
    <w:name w:val="Firma Car"/>
    <w:basedOn w:val="Fuentedeprrafopredeter"/>
    <w:link w:val="Firma"/>
    <w:uiPriority w:val="99"/>
    <w:rsid w:val="00B33320"/>
  </w:style>
  <w:style w:type="paragraph" w:styleId="Textoindependiente">
    <w:name w:val="Body Text"/>
    <w:basedOn w:val="Normal"/>
    <w:link w:val="TextoindependienteCar"/>
    <w:uiPriority w:val="99"/>
    <w:unhideWhenUsed/>
    <w:rsid w:val="00B33320"/>
    <w:pPr>
      <w:spacing w:after="120"/>
    </w:pPr>
  </w:style>
  <w:style w:type="character" w:customStyle="1" w:styleId="TextoindependienteCar">
    <w:name w:val="Texto independiente Car"/>
    <w:basedOn w:val="Fuentedeprrafopredeter"/>
    <w:link w:val="Textoindependiente"/>
    <w:uiPriority w:val="99"/>
    <w:rsid w:val="00B33320"/>
  </w:style>
  <w:style w:type="paragraph" w:customStyle="1" w:styleId="Firmapuesto">
    <w:name w:val="Firma puesto"/>
    <w:basedOn w:val="Firma"/>
    <w:rsid w:val="00B33320"/>
  </w:style>
  <w:style w:type="character" w:styleId="Hipervnculo">
    <w:name w:val="Hyperlink"/>
    <w:basedOn w:val="Fuentedeprrafopredeter"/>
    <w:uiPriority w:val="99"/>
    <w:unhideWhenUsed/>
    <w:rsid w:val="00927F6D"/>
    <w:rPr>
      <w:color w:val="0000FF" w:themeColor="hyperlink"/>
      <w:u w:val="single"/>
    </w:rPr>
  </w:style>
  <w:style w:type="table" w:styleId="Tablaconcuadrcula">
    <w:name w:val="Table Grid"/>
    <w:basedOn w:val="Tablanormal"/>
    <w:uiPriority w:val="59"/>
    <w:rsid w:val="0086099A"/>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3504"/>
    <w:pPr>
      <w:ind w:left="720"/>
      <w:contextualSpacing/>
    </w:pPr>
  </w:style>
  <w:style w:type="paragraph" w:styleId="Sangradetextonormal">
    <w:name w:val="Body Text Indent"/>
    <w:basedOn w:val="Normal"/>
    <w:link w:val="SangradetextonormalCar"/>
    <w:uiPriority w:val="99"/>
    <w:semiHidden/>
    <w:unhideWhenUsed/>
    <w:rsid w:val="00660B4C"/>
    <w:pPr>
      <w:spacing w:after="120"/>
      <w:ind w:left="283"/>
    </w:pPr>
  </w:style>
  <w:style w:type="character" w:customStyle="1" w:styleId="SangradetextonormalCar">
    <w:name w:val="Sangría de texto normal Car"/>
    <w:basedOn w:val="Fuentedeprrafopredeter"/>
    <w:link w:val="Sangradetextonormal"/>
    <w:rsid w:val="00660B4C"/>
    <w:rPr>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s-CO"/>
    </w:rPr>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Sinespaciado">
    <w:name w:val="No Spacing"/>
    <w:uiPriority w:val="1"/>
    <w:qFormat/>
    <w:rsid w:val="00F721B8"/>
  </w:style>
  <w:style w:type="paragraph" w:styleId="Encabezado">
    <w:name w:val="header"/>
    <w:basedOn w:val="Normal"/>
    <w:link w:val="EncabezadoCar"/>
    <w:uiPriority w:val="99"/>
    <w:rsid w:val="00F721B8"/>
    <w:pPr>
      <w:tabs>
        <w:tab w:val="center" w:pos="4320"/>
        <w:tab w:val="right" w:pos="8640"/>
      </w:tabs>
    </w:pPr>
    <w:rPr>
      <w:sz w:val="24"/>
      <w:szCs w:val="24"/>
      <w:lang w:val="es-ES" w:eastAsia="es-ES"/>
    </w:rPr>
  </w:style>
  <w:style w:type="character" w:customStyle="1" w:styleId="EncabezadoCar">
    <w:name w:val="Encabezado Car"/>
    <w:basedOn w:val="Fuentedeprrafopredeter"/>
    <w:link w:val="Encabezado"/>
    <w:uiPriority w:val="99"/>
    <w:rsid w:val="00F721B8"/>
    <w:rPr>
      <w:sz w:val="24"/>
      <w:szCs w:val="24"/>
      <w:lang w:val="es-ES" w:eastAsia="es-ES"/>
    </w:rPr>
  </w:style>
  <w:style w:type="paragraph" w:styleId="Piedepgina">
    <w:name w:val="footer"/>
    <w:basedOn w:val="Normal"/>
    <w:link w:val="PiedepginaCar"/>
    <w:rsid w:val="00F721B8"/>
    <w:pPr>
      <w:tabs>
        <w:tab w:val="center" w:pos="4320"/>
        <w:tab w:val="right" w:pos="8640"/>
      </w:tabs>
    </w:pPr>
    <w:rPr>
      <w:sz w:val="24"/>
      <w:szCs w:val="24"/>
      <w:lang w:val="es-ES" w:eastAsia="es-ES"/>
    </w:rPr>
  </w:style>
  <w:style w:type="character" w:customStyle="1" w:styleId="PiedepginaCar">
    <w:name w:val="Pie de página Car"/>
    <w:basedOn w:val="Fuentedeprrafopredeter"/>
    <w:link w:val="Piedepgina"/>
    <w:rsid w:val="00F721B8"/>
    <w:rPr>
      <w:sz w:val="24"/>
      <w:szCs w:val="24"/>
      <w:lang w:val="es-ES" w:eastAsia="es-ES"/>
    </w:rPr>
  </w:style>
  <w:style w:type="paragraph" w:styleId="Textodeglobo">
    <w:name w:val="Balloon Text"/>
    <w:basedOn w:val="Normal"/>
    <w:link w:val="TextodegloboCar"/>
    <w:uiPriority w:val="99"/>
    <w:semiHidden/>
    <w:unhideWhenUsed/>
    <w:rsid w:val="00DA7D8A"/>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D8A"/>
    <w:rPr>
      <w:rFonts w:ascii="Tahoma" w:hAnsi="Tahoma" w:cs="Tahoma"/>
      <w:sz w:val="16"/>
      <w:szCs w:val="16"/>
    </w:rPr>
  </w:style>
  <w:style w:type="paragraph" w:styleId="Lista">
    <w:name w:val="List"/>
    <w:basedOn w:val="Normal"/>
    <w:uiPriority w:val="99"/>
    <w:unhideWhenUsed/>
    <w:rsid w:val="00B33320"/>
    <w:pPr>
      <w:ind w:left="283" w:hanging="283"/>
      <w:contextualSpacing/>
    </w:pPr>
  </w:style>
  <w:style w:type="paragraph" w:styleId="Saludo">
    <w:name w:val="Salutation"/>
    <w:basedOn w:val="Normal"/>
    <w:next w:val="Normal"/>
    <w:link w:val="SaludoCar"/>
    <w:uiPriority w:val="99"/>
    <w:unhideWhenUsed/>
    <w:rsid w:val="00B33320"/>
  </w:style>
  <w:style w:type="character" w:customStyle="1" w:styleId="SaludoCar">
    <w:name w:val="Saludo Car"/>
    <w:basedOn w:val="Fuentedeprrafopredeter"/>
    <w:link w:val="Saludo"/>
    <w:uiPriority w:val="99"/>
    <w:rsid w:val="00B33320"/>
  </w:style>
  <w:style w:type="paragraph" w:styleId="Cierre">
    <w:name w:val="Closing"/>
    <w:basedOn w:val="Normal"/>
    <w:link w:val="CierreCar"/>
    <w:uiPriority w:val="99"/>
    <w:unhideWhenUsed/>
    <w:rsid w:val="00B33320"/>
    <w:pPr>
      <w:ind w:left="4252"/>
    </w:pPr>
  </w:style>
  <w:style w:type="character" w:customStyle="1" w:styleId="CierreCar">
    <w:name w:val="Cierre Car"/>
    <w:basedOn w:val="Fuentedeprrafopredeter"/>
    <w:link w:val="Cierre"/>
    <w:uiPriority w:val="99"/>
    <w:rsid w:val="00B33320"/>
  </w:style>
  <w:style w:type="paragraph" w:styleId="Firma">
    <w:name w:val="Signature"/>
    <w:basedOn w:val="Normal"/>
    <w:link w:val="FirmaCar"/>
    <w:uiPriority w:val="99"/>
    <w:unhideWhenUsed/>
    <w:rsid w:val="00B33320"/>
    <w:pPr>
      <w:ind w:left="4252"/>
    </w:pPr>
  </w:style>
  <w:style w:type="character" w:customStyle="1" w:styleId="FirmaCar">
    <w:name w:val="Firma Car"/>
    <w:basedOn w:val="Fuentedeprrafopredeter"/>
    <w:link w:val="Firma"/>
    <w:uiPriority w:val="99"/>
    <w:rsid w:val="00B33320"/>
  </w:style>
  <w:style w:type="paragraph" w:styleId="Textoindependiente">
    <w:name w:val="Body Text"/>
    <w:basedOn w:val="Normal"/>
    <w:link w:val="TextoindependienteCar"/>
    <w:uiPriority w:val="99"/>
    <w:unhideWhenUsed/>
    <w:rsid w:val="00B33320"/>
    <w:pPr>
      <w:spacing w:after="120"/>
    </w:pPr>
  </w:style>
  <w:style w:type="character" w:customStyle="1" w:styleId="TextoindependienteCar">
    <w:name w:val="Texto independiente Car"/>
    <w:basedOn w:val="Fuentedeprrafopredeter"/>
    <w:link w:val="Textoindependiente"/>
    <w:uiPriority w:val="99"/>
    <w:rsid w:val="00B33320"/>
  </w:style>
  <w:style w:type="paragraph" w:customStyle="1" w:styleId="Firmapuesto">
    <w:name w:val="Firma puesto"/>
    <w:basedOn w:val="Firma"/>
    <w:rsid w:val="00B33320"/>
  </w:style>
  <w:style w:type="character" w:styleId="Hipervnculo">
    <w:name w:val="Hyperlink"/>
    <w:basedOn w:val="Fuentedeprrafopredeter"/>
    <w:uiPriority w:val="99"/>
    <w:unhideWhenUsed/>
    <w:rsid w:val="00927F6D"/>
    <w:rPr>
      <w:color w:val="0000FF" w:themeColor="hyperlink"/>
      <w:u w:val="single"/>
    </w:rPr>
  </w:style>
  <w:style w:type="table" w:styleId="Tablaconcuadrcula">
    <w:name w:val="Table Grid"/>
    <w:basedOn w:val="Tablanormal"/>
    <w:uiPriority w:val="59"/>
    <w:rsid w:val="0086099A"/>
    <w:rPr>
      <w:rFonts w:ascii="Calibri" w:eastAsia="Calibri" w:hAnsi="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3504"/>
    <w:pPr>
      <w:ind w:left="720"/>
      <w:contextualSpacing/>
    </w:pPr>
  </w:style>
  <w:style w:type="paragraph" w:styleId="Sangradetextonormal">
    <w:name w:val="Body Text Indent"/>
    <w:basedOn w:val="Normal"/>
    <w:link w:val="SangradetextonormalCar"/>
    <w:uiPriority w:val="99"/>
    <w:semiHidden/>
    <w:unhideWhenUsed/>
    <w:rsid w:val="00660B4C"/>
    <w:pPr>
      <w:spacing w:after="120"/>
      <w:ind w:left="283"/>
    </w:pPr>
  </w:style>
  <w:style w:type="character" w:customStyle="1" w:styleId="SangradetextonormalCar">
    <w:name w:val="Sangría de texto normal Car"/>
    <w:basedOn w:val="Fuentedeprrafopredeter"/>
    <w:link w:val="Sangradetextonormal"/>
    <w:rsid w:val="00660B4C"/>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78920">
      <w:bodyDiv w:val="1"/>
      <w:marLeft w:val="0"/>
      <w:marRight w:val="0"/>
      <w:marTop w:val="0"/>
      <w:marBottom w:val="0"/>
      <w:divBdr>
        <w:top w:val="none" w:sz="0" w:space="0" w:color="auto"/>
        <w:left w:val="none" w:sz="0" w:space="0" w:color="auto"/>
        <w:bottom w:val="none" w:sz="0" w:space="0" w:color="auto"/>
        <w:right w:val="none" w:sz="0" w:space="0" w:color="auto"/>
      </w:divBdr>
    </w:div>
    <w:div w:id="566189475">
      <w:bodyDiv w:val="1"/>
      <w:marLeft w:val="0"/>
      <w:marRight w:val="0"/>
      <w:marTop w:val="0"/>
      <w:marBottom w:val="0"/>
      <w:divBdr>
        <w:top w:val="none" w:sz="0" w:space="0" w:color="auto"/>
        <w:left w:val="none" w:sz="0" w:space="0" w:color="auto"/>
        <w:bottom w:val="none" w:sz="0" w:space="0" w:color="auto"/>
        <w:right w:val="none" w:sz="0" w:space="0" w:color="auto"/>
      </w:divBdr>
    </w:div>
    <w:div w:id="1599676669">
      <w:bodyDiv w:val="1"/>
      <w:marLeft w:val="0"/>
      <w:marRight w:val="0"/>
      <w:marTop w:val="0"/>
      <w:marBottom w:val="0"/>
      <w:divBdr>
        <w:top w:val="none" w:sz="0" w:space="0" w:color="auto"/>
        <w:left w:val="none" w:sz="0" w:space="0" w:color="auto"/>
        <w:bottom w:val="none" w:sz="0" w:space="0" w:color="auto"/>
        <w:right w:val="none" w:sz="0" w:space="0" w:color="auto"/>
      </w:divBdr>
    </w:div>
    <w:div w:id="1900479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4290</Words>
  <Characters>23596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ROSSI</cp:lastModifiedBy>
  <cp:revision>2</cp:revision>
  <cp:lastPrinted>2017-07-14T10:44:00Z</cp:lastPrinted>
  <dcterms:created xsi:type="dcterms:W3CDTF">2018-03-05T14:24:00Z</dcterms:created>
  <dcterms:modified xsi:type="dcterms:W3CDTF">2018-03-05T14:24:00Z</dcterms:modified>
</cp:coreProperties>
</file>