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BB2" w:rsidRDefault="008C7BB2" w:rsidP="00B92046">
      <w:pPr>
        <w:spacing w:after="0"/>
        <w:jc w:val="center"/>
        <w:rPr>
          <w:b/>
          <w:sz w:val="24"/>
          <w:szCs w:val="24"/>
          <w:lang w:val="es-ES" w:eastAsia="es-ES"/>
        </w:rPr>
      </w:pPr>
    </w:p>
    <w:p w:rsidR="00B92046" w:rsidRPr="00B92046" w:rsidRDefault="00B92046" w:rsidP="00B92046">
      <w:pPr>
        <w:spacing w:after="0"/>
        <w:jc w:val="center"/>
        <w:rPr>
          <w:b/>
          <w:sz w:val="24"/>
          <w:szCs w:val="24"/>
          <w:lang w:val="es-ES" w:eastAsia="es-ES"/>
        </w:rPr>
      </w:pPr>
      <w:r w:rsidRPr="00B92046">
        <w:rPr>
          <w:b/>
          <w:sz w:val="24"/>
          <w:szCs w:val="24"/>
          <w:lang w:val="es-ES" w:eastAsia="es-ES"/>
        </w:rPr>
        <w:t>RENDICION DE CUENTA 2017</w:t>
      </w:r>
    </w:p>
    <w:p w:rsidR="00B92046" w:rsidRPr="00B92046" w:rsidRDefault="00B92046" w:rsidP="00B92046">
      <w:pPr>
        <w:spacing w:after="0"/>
        <w:jc w:val="center"/>
        <w:rPr>
          <w:b/>
          <w:sz w:val="24"/>
          <w:szCs w:val="24"/>
          <w:lang w:val="es-ES" w:eastAsia="es-ES"/>
        </w:rPr>
      </w:pPr>
      <w:r w:rsidRPr="00B92046">
        <w:rPr>
          <w:b/>
          <w:sz w:val="24"/>
          <w:szCs w:val="24"/>
          <w:lang w:val="es-ES" w:eastAsia="es-ES"/>
        </w:rPr>
        <w:t>INFORME DE GESTION 2017</w:t>
      </w:r>
    </w:p>
    <w:p w:rsidR="00B92046" w:rsidRPr="00B92046" w:rsidRDefault="00B92046" w:rsidP="00B92046">
      <w:pPr>
        <w:spacing w:after="0"/>
        <w:jc w:val="center"/>
        <w:rPr>
          <w:b/>
          <w:sz w:val="24"/>
          <w:szCs w:val="24"/>
          <w:lang w:val="es-ES" w:eastAsia="es-ES"/>
        </w:rPr>
      </w:pPr>
      <w:r w:rsidRPr="00B92046">
        <w:rPr>
          <w:b/>
          <w:sz w:val="24"/>
          <w:szCs w:val="24"/>
          <w:lang w:val="es-ES" w:eastAsia="es-ES"/>
        </w:rPr>
        <w:t>Fecha Rendición: Diciembre 1 de 2017</w:t>
      </w:r>
    </w:p>
    <w:p w:rsidR="00B92046" w:rsidRPr="00B92046" w:rsidRDefault="00B92046" w:rsidP="00B92046">
      <w:pPr>
        <w:rPr>
          <w:sz w:val="24"/>
          <w:szCs w:val="24"/>
          <w:lang w:val="es-ES" w:eastAsia="es-ES"/>
        </w:rPr>
      </w:pPr>
    </w:p>
    <w:p w:rsidR="00B92046" w:rsidRPr="00B92046" w:rsidRDefault="00B92046" w:rsidP="00B92046">
      <w:pPr>
        <w:rPr>
          <w:b/>
          <w:sz w:val="24"/>
          <w:szCs w:val="24"/>
          <w:lang w:val="es-ES" w:eastAsia="es-ES"/>
        </w:rPr>
      </w:pPr>
      <w:r w:rsidRPr="00B92046">
        <w:rPr>
          <w:b/>
          <w:sz w:val="24"/>
          <w:szCs w:val="24"/>
          <w:lang w:val="es-ES" w:eastAsia="es-ES"/>
        </w:rPr>
        <w:t>INTRODUCCION</w:t>
      </w:r>
    </w:p>
    <w:p w:rsidR="00B92046" w:rsidRPr="00B92046" w:rsidRDefault="00B92046" w:rsidP="00B92046">
      <w:pPr>
        <w:jc w:val="both"/>
        <w:rPr>
          <w:sz w:val="24"/>
          <w:szCs w:val="24"/>
          <w:lang w:val="es-ES" w:eastAsia="es-ES"/>
        </w:rPr>
      </w:pPr>
      <w:r w:rsidRPr="00B92046">
        <w:rPr>
          <w:sz w:val="24"/>
          <w:szCs w:val="24"/>
          <w:lang w:val="es-ES" w:eastAsia="es-ES"/>
        </w:rPr>
        <w:t>La</w:t>
      </w:r>
      <w:bookmarkStart w:id="0" w:name="_GoBack"/>
      <w:r w:rsidRPr="00B92046">
        <w:rPr>
          <w:sz w:val="24"/>
          <w:szCs w:val="24"/>
          <w:lang w:val="es-ES" w:eastAsia="es-ES"/>
        </w:rPr>
        <w:t xml:space="preserve"> institución Educativa Agroecológica Nuevo oriente</w:t>
      </w:r>
      <w:bookmarkEnd w:id="0"/>
      <w:r w:rsidRPr="00B92046">
        <w:rPr>
          <w:sz w:val="24"/>
          <w:szCs w:val="24"/>
          <w:lang w:val="es-ES" w:eastAsia="es-ES"/>
        </w:rPr>
        <w:t>, en cumplimiento de la legislación vigente, pero en especial por deber social rinde informe a la comunidad educativa, a finales del año 2017 se realizó a través del evento “Día de los mejores y6 rendición de cuentas” con el cual se pretende dar a conocer los resultados  en cada uno de los procesos, haciendo énfasis en los procesos misionales.</w:t>
      </w:r>
    </w:p>
    <w:p w:rsidR="00B92046" w:rsidRPr="00B92046" w:rsidRDefault="00B92046" w:rsidP="00B92046">
      <w:pPr>
        <w:jc w:val="both"/>
        <w:rPr>
          <w:sz w:val="24"/>
          <w:szCs w:val="24"/>
          <w:lang w:val="es-ES" w:eastAsia="es-ES"/>
        </w:rPr>
      </w:pPr>
      <w:r w:rsidRPr="00B92046">
        <w:rPr>
          <w:sz w:val="24"/>
          <w:szCs w:val="24"/>
          <w:lang w:val="es-ES" w:eastAsia="es-ES"/>
        </w:rPr>
        <w:t xml:space="preserve">En ese sentido el Ministerio de Educación Nacional de Colombia, Define la Rendición de Cuenta como “El proceso en el cual las administraciones públicas del orden Nacional y Territorial y los servidores públicos comunican, explican y argumentan sus acciones a la sociedad y lo conforma el conjunto de acciones planificadas y su puesta en marcha por las instituciones del estado con el objeto de informar a la sociedad  las acciones y resultados de producto de su gestión y permite recibir aportes de los ciudadanos para mejorar su desempeño. </w:t>
      </w:r>
      <w:sdt>
        <w:sdtPr>
          <w:rPr>
            <w:sz w:val="24"/>
            <w:szCs w:val="24"/>
            <w:lang w:val="es-ES" w:eastAsia="es-ES"/>
          </w:rPr>
          <w:id w:val="902958295"/>
          <w:citation/>
        </w:sdtPr>
        <w:sdtEndPr/>
        <w:sdtContent>
          <w:r w:rsidRPr="00B92046">
            <w:rPr>
              <w:sz w:val="24"/>
              <w:szCs w:val="24"/>
              <w:lang w:val="es-ES" w:eastAsia="es-ES"/>
            </w:rPr>
            <w:fldChar w:fldCharType="begin"/>
          </w:r>
          <w:r w:rsidRPr="00B92046">
            <w:rPr>
              <w:sz w:val="24"/>
              <w:szCs w:val="24"/>
              <w:lang w:eastAsia="es-ES"/>
            </w:rPr>
            <w:instrText xml:space="preserve"> CITATION MEN17 \l 9226 </w:instrText>
          </w:r>
          <w:r w:rsidRPr="00B92046">
            <w:rPr>
              <w:sz w:val="24"/>
              <w:szCs w:val="24"/>
              <w:lang w:val="es-ES" w:eastAsia="es-ES"/>
            </w:rPr>
            <w:fldChar w:fldCharType="separate"/>
          </w:r>
          <w:r w:rsidRPr="00B92046">
            <w:rPr>
              <w:noProof/>
              <w:sz w:val="24"/>
              <w:szCs w:val="24"/>
              <w:lang w:eastAsia="es-ES"/>
            </w:rPr>
            <w:t>(MEN, 2017)</w:t>
          </w:r>
          <w:r w:rsidRPr="00B92046">
            <w:rPr>
              <w:sz w:val="24"/>
              <w:szCs w:val="24"/>
              <w:lang w:val="es-ES" w:eastAsia="es-ES"/>
            </w:rPr>
            <w:fldChar w:fldCharType="end"/>
          </w:r>
        </w:sdtContent>
      </w:sdt>
    </w:p>
    <w:p w:rsidR="00B92046" w:rsidRPr="00B92046" w:rsidRDefault="00B92046" w:rsidP="00B92046">
      <w:pPr>
        <w:jc w:val="both"/>
        <w:rPr>
          <w:sz w:val="24"/>
          <w:szCs w:val="24"/>
          <w:lang w:val="es-ES" w:eastAsia="es-ES"/>
        </w:rPr>
      </w:pPr>
      <w:r w:rsidRPr="00B92046">
        <w:rPr>
          <w:sz w:val="24"/>
          <w:szCs w:val="24"/>
          <w:lang w:val="es-ES" w:eastAsia="es-ES"/>
        </w:rPr>
        <w:t>Mediante directiva Ministerial No. 26 del 21 de noviembre de 2011 el Ministerio de Educación nacional, establece las orientaciones para rendición de cuentas del sector educativo, planteando  que se debe hacer una por semestre para mantener informada a la comunidad educativa.</w:t>
      </w:r>
      <w:sdt>
        <w:sdtPr>
          <w:rPr>
            <w:sz w:val="24"/>
            <w:szCs w:val="24"/>
            <w:lang w:val="es-ES" w:eastAsia="es-ES"/>
          </w:rPr>
          <w:id w:val="-1861426666"/>
          <w:citation/>
        </w:sdtPr>
        <w:sdtEndPr/>
        <w:sdtContent>
          <w:r w:rsidRPr="00B92046">
            <w:rPr>
              <w:sz w:val="24"/>
              <w:szCs w:val="24"/>
              <w:lang w:val="es-ES" w:eastAsia="es-ES"/>
            </w:rPr>
            <w:fldChar w:fldCharType="begin"/>
          </w:r>
          <w:r w:rsidRPr="00B92046">
            <w:rPr>
              <w:sz w:val="24"/>
              <w:szCs w:val="24"/>
              <w:lang w:eastAsia="es-ES"/>
            </w:rPr>
            <w:instrText xml:space="preserve"> CITATION MEN171 \l 9226 </w:instrText>
          </w:r>
          <w:r w:rsidRPr="00B92046">
            <w:rPr>
              <w:sz w:val="24"/>
              <w:szCs w:val="24"/>
              <w:lang w:val="es-ES" w:eastAsia="es-ES"/>
            </w:rPr>
            <w:fldChar w:fldCharType="separate"/>
          </w:r>
          <w:r w:rsidRPr="00B92046">
            <w:rPr>
              <w:noProof/>
              <w:sz w:val="24"/>
              <w:szCs w:val="24"/>
              <w:lang w:eastAsia="es-ES"/>
            </w:rPr>
            <w:t xml:space="preserve"> (MEN, Ministerio de Educación Nacional de Colombia, 2017)</w:t>
          </w:r>
          <w:r w:rsidRPr="00B92046">
            <w:rPr>
              <w:sz w:val="24"/>
              <w:szCs w:val="24"/>
              <w:lang w:val="es-ES" w:eastAsia="es-ES"/>
            </w:rPr>
            <w:fldChar w:fldCharType="end"/>
          </w:r>
        </w:sdtContent>
      </w:sdt>
      <w:r w:rsidRPr="00B92046">
        <w:rPr>
          <w:sz w:val="24"/>
          <w:szCs w:val="24"/>
          <w:lang w:val="es-ES" w:eastAsia="es-ES"/>
        </w:rPr>
        <w:t xml:space="preserve"> </w:t>
      </w:r>
    </w:p>
    <w:p w:rsidR="00B92046" w:rsidRPr="00B92046" w:rsidRDefault="00B92046" w:rsidP="00B92046">
      <w:pPr>
        <w:jc w:val="both"/>
        <w:rPr>
          <w:sz w:val="24"/>
          <w:szCs w:val="24"/>
          <w:lang w:val="es-ES" w:eastAsia="es-ES"/>
        </w:rPr>
      </w:pPr>
      <w:r w:rsidRPr="00B92046">
        <w:rPr>
          <w:sz w:val="24"/>
          <w:szCs w:val="24"/>
          <w:lang w:val="es-ES" w:eastAsia="es-ES"/>
        </w:rPr>
        <w:t>La Institución Educativa Agroecológica Nuevo Oriente, dando cumplimiento a las orientaciones y normatividad vigente, realizó la rendición de cuentas a la comunidad mediante audiencia pública y utilizando los medios de comunicación interno y locales para cumplir con el deber de mantener informada a la comunidad sobre los procesos que desarrolla.</w:t>
      </w:r>
    </w:p>
    <w:p w:rsidR="00B92046" w:rsidRPr="00B92046" w:rsidRDefault="00B92046" w:rsidP="00B92046">
      <w:pPr>
        <w:jc w:val="both"/>
        <w:rPr>
          <w:sz w:val="24"/>
          <w:szCs w:val="24"/>
          <w:lang w:val="es-ES" w:eastAsia="es-ES"/>
        </w:rPr>
      </w:pPr>
      <w:r w:rsidRPr="00B92046">
        <w:rPr>
          <w:sz w:val="24"/>
          <w:szCs w:val="24"/>
          <w:lang w:val="es-ES" w:eastAsia="es-ES"/>
        </w:rPr>
        <w:t>La rendición de cuenta de la vigencia 2017 se presenta por gestiones y haciendo énfasis en informar sobre el desempeño académico, la convivencia y social, el comunitario, la administración de los recursos físicos y financieros, entre otros aspectos de la vida institucional.</w:t>
      </w:r>
    </w:p>
    <w:p w:rsidR="00B92046" w:rsidRPr="00B92046" w:rsidRDefault="00B92046" w:rsidP="00B92046">
      <w:pPr>
        <w:jc w:val="both"/>
        <w:rPr>
          <w:sz w:val="24"/>
          <w:szCs w:val="24"/>
          <w:lang w:val="es-ES" w:eastAsia="es-ES"/>
        </w:rPr>
      </w:pPr>
    </w:p>
    <w:p w:rsidR="00B92046" w:rsidRDefault="00B92046" w:rsidP="00B92046">
      <w:pPr>
        <w:jc w:val="both"/>
        <w:rPr>
          <w:sz w:val="24"/>
          <w:szCs w:val="24"/>
          <w:lang w:val="es-ES" w:eastAsia="es-ES"/>
        </w:rPr>
      </w:pPr>
    </w:p>
    <w:p w:rsidR="00B92046" w:rsidRDefault="00B92046" w:rsidP="00B92046">
      <w:pPr>
        <w:jc w:val="both"/>
        <w:rPr>
          <w:sz w:val="24"/>
          <w:szCs w:val="24"/>
          <w:lang w:val="es-ES" w:eastAsia="es-ES"/>
        </w:rPr>
      </w:pPr>
    </w:p>
    <w:p w:rsidR="00B92046" w:rsidRPr="00B92046" w:rsidRDefault="00B92046" w:rsidP="00B92046">
      <w:pPr>
        <w:jc w:val="both"/>
        <w:rPr>
          <w:sz w:val="24"/>
          <w:szCs w:val="24"/>
          <w:lang w:val="es-ES" w:eastAsia="es-ES"/>
        </w:rPr>
      </w:pPr>
      <w:r w:rsidRPr="00B92046">
        <w:rPr>
          <w:sz w:val="24"/>
          <w:szCs w:val="24"/>
          <w:lang w:val="es-ES" w:eastAsia="es-ES"/>
        </w:rPr>
        <w:t>En ese sentido y en cumplimiento de las orientaciones del Ministerio de Educación Nacional, en la rendición de cuenta semestral se ha querido dar respuestas a los interrogantes siguientes:</w:t>
      </w:r>
    </w:p>
    <w:p w:rsidR="00B92046" w:rsidRPr="00B92046" w:rsidRDefault="00B92046" w:rsidP="00B92046">
      <w:pPr>
        <w:pStyle w:val="Prrafodelista"/>
        <w:numPr>
          <w:ilvl w:val="0"/>
          <w:numId w:val="102"/>
        </w:numPr>
        <w:jc w:val="both"/>
        <w:rPr>
          <w:sz w:val="24"/>
          <w:szCs w:val="24"/>
          <w:lang w:val="es-ES" w:eastAsia="es-ES"/>
        </w:rPr>
      </w:pPr>
      <w:r w:rsidRPr="00B92046">
        <w:rPr>
          <w:sz w:val="24"/>
          <w:szCs w:val="24"/>
          <w:lang w:val="es-ES" w:eastAsia="es-ES"/>
        </w:rPr>
        <w:t>¿Qué se logró?</w:t>
      </w:r>
    </w:p>
    <w:p w:rsidR="00B92046" w:rsidRPr="00B92046" w:rsidRDefault="00B92046" w:rsidP="00B92046">
      <w:pPr>
        <w:pStyle w:val="Prrafodelista"/>
        <w:numPr>
          <w:ilvl w:val="0"/>
          <w:numId w:val="102"/>
        </w:numPr>
        <w:jc w:val="both"/>
        <w:rPr>
          <w:sz w:val="24"/>
          <w:szCs w:val="24"/>
          <w:lang w:val="es-ES" w:eastAsia="es-ES"/>
        </w:rPr>
      </w:pPr>
      <w:r w:rsidRPr="00B92046">
        <w:rPr>
          <w:sz w:val="24"/>
          <w:szCs w:val="24"/>
          <w:lang w:val="es-ES" w:eastAsia="es-ES"/>
        </w:rPr>
        <w:t>¿Cómo se logró?</w:t>
      </w:r>
    </w:p>
    <w:p w:rsidR="00B92046" w:rsidRPr="00B92046" w:rsidRDefault="00B92046" w:rsidP="00B92046">
      <w:pPr>
        <w:pStyle w:val="Prrafodelista"/>
        <w:numPr>
          <w:ilvl w:val="0"/>
          <w:numId w:val="102"/>
        </w:numPr>
        <w:jc w:val="both"/>
        <w:rPr>
          <w:sz w:val="24"/>
          <w:szCs w:val="24"/>
          <w:lang w:val="es-ES" w:eastAsia="es-ES"/>
        </w:rPr>
      </w:pPr>
      <w:r w:rsidRPr="00B92046">
        <w:rPr>
          <w:sz w:val="24"/>
          <w:szCs w:val="24"/>
          <w:lang w:val="es-ES" w:eastAsia="es-ES"/>
        </w:rPr>
        <w:t>¿Qué  se gastó?</w:t>
      </w:r>
    </w:p>
    <w:p w:rsidR="00B92046" w:rsidRPr="00B92046" w:rsidRDefault="00B92046" w:rsidP="00B92046">
      <w:pPr>
        <w:pStyle w:val="Prrafodelista"/>
        <w:numPr>
          <w:ilvl w:val="0"/>
          <w:numId w:val="102"/>
        </w:numPr>
        <w:jc w:val="both"/>
        <w:rPr>
          <w:sz w:val="24"/>
          <w:szCs w:val="24"/>
          <w:lang w:val="es-ES" w:eastAsia="es-ES"/>
        </w:rPr>
      </w:pPr>
      <w:r w:rsidRPr="00B92046">
        <w:rPr>
          <w:sz w:val="24"/>
          <w:szCs w:val="24"/>
          <w:lang w:val="es-ES" w:eastAsia="es-ES"/>
        </w:rPr>
        <w:t>¿Cómo se gastó?</w:t>
      </w:r>
    </w:p>
    <w:p w:rsidR="00B92046" w:rsidRPr="00B92046" w:rsidRDefault="00B92046" w:rsidP="00B92046">
      <w:pPr>
        <w:pStyle w:val="Prrafodelista"/>
        <w:numPr>
          <w:ilvl w:val="0"/>
          <w:numId w:val="102"/>
        </w:numPr>
        <w:jc w:val="both"/>
        <w:rPr>
          <w:sz w:val="24"/>
          <w:szCs w:val="24"/>
          <w:lang w:val="es-ES" w:eastAsia="es-ES"/>
        </w:rPr>
      </w:pPr>
      <w:r w:rsidRPr="00B92046">
        <w:rPr>
          <w:sz w:val="24"/>
          <w:szCs w:val="24"/>
          <w:lang w:val="es-ES" w:eastAsia="es-ES"/>
        </w:rPr>
        <w:t>¿Qué se proyecta a futuro?</w:t>
      </w:r>
    </w:p>
    <w:p w:rsidR="00B92046" w:rsidRPr="00B92046" w:rsidRDefault="00B92046" w:rsidP="00B92046">
      <w:pPr>
        <w:pStyle w:val="Prrafodelista"/>
        <w:jc w:val="both"/>
        <w:rPr>
          <w:sz w:val="24"/>
          <w:szCs w:val="24"/>
          <w:lang w:val="es-ES" w:eastAsia="es-ES"/>
        </w:rPr>
      </w:pPr>
    </w:p>
    <w:p w:rsidR="00B92046" w:rsidRPr="00B92046" w:rsidRDefault="00B92046" w:rsidP="00B92046">
      <w:pPr>
        <w:pStyle w:val="Prrafodelista"/>
        <w:numPr>
          <w:ilvl w:val="0"/>
          <w:numId w:val="97"/>
        </w:numPr>
        <w:jc w:val="both"/>
        <w:rPr>
          <w:b/>
          <w:sz w:val="24"/>
          <w:szCs w:val="24"/>
          <w:lang w:val="es-ES" w:eastAsia="es-ES"/>
        </w:rPr>
      </w:pPr>
      <w:r w:rsidRPr="00B92046">
        <w:rPr>
          <w:b/>
          <w:sz w:val="24"/>
          <w:szCs w:val="24"/>
          <w:lang w:val="es-ES" w:eastAsia="es-ES"/>
        </w:rPr>
        <w:t>INFORME 2017</w:t>
      </w:r>
    </w:p>
    <w:p w:rsidR="00B92046" w:rsidRPr="00B92046" w:rsidRDefault="00B92046" w:rsidP="00B92046">
      <w:pPr>
        <w:pStyle w:val="Prrafodelista"/>
        <w:numPr>
          <w:ilvl w:val="0"/>
          <w:numId w:val="98"/>
        </w:numPr>
        <w:jc w:val="both"/>
        <w:rPr>
          <w:b/>
          <w:sz w:val="24"/>
          <w:szCs w:val="24"/>
          <w:lang w:val="es-ES" w:eastAsia="es-ES"/>
        </w:rPr>
      </w:pPr>
      <w:r w:rsidRPr="00B92046">
        <w:rPr>
          <w:b/>
          <w:sz w:val="24"/>
          <w:szCs w:val="24"/>
          <w:lang w:val="es-ES" w:eastAsia="es-ES"/>
        </w:rPr>
        <w:t>Gestión Directiva</w:t>
      </w: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Direccionamiento estratégico y Horizonte institucional:</w:t>
      </w:r>
    </w:p>
    <w:p w:rsidR="00B92046" w:rsidRPr="00B92046" w:rsidRDefault="00B92046" w:rsidP="00B92046">
      <w:pPr>
        <w:pStyle w:val="Prrafodelista"/>
        <w:ind w:left="1080"/>
        <w:jc w:val="both"/>
        <w:rPr>
          <w:b/>
          <w:sz w:val="24"/>
          <w:szCs w:val="24"/>
        </w:rPr>
      </w:pPr>
      <w:r w:rsidRPr="00B92046">
        <w:rPr>
          <w:sz w:val="24"/>
          <w:szCs w:val="24"/>
        </w:rPr>
        <w:t>Gestión directiva: En la Institución Educativa Nuevo oriente, ésta área se refiere a la manera como el establecimiento educativo es orientado. Esta área se centra en el direccionamiento estratégico, la cultura institucional, el clima y el gobierno escolar, además de las relaciones con el entorno</w:t>
      </w:r>
      <w:r w:rsidRPr="00B92046">
        <w:rPr>
          <w:b/>
          <w:sz w:val="24"/>
          <w:szCs w:val="24"/>
        </w:rPr>
        <w:t xml:space="preserve">. </w:t>
      </w:r>
    </w:p>
    <w:p w:rsidR="00B92046" w:rsidRPr="00B92046" w:rsidRDefault="00B92046" w:rsidP="00B92046">
      <w:pPr>
        <w:pStyle w:val="Prrafodelista"/>
        <w:ind w:left="1080"/>
        <w:jc w:val="both"/>
        <w:rPr>
          <w:b/>
          <w:sz w:val="24"/>
          <w:szCs w:val="24"/>
        </w:rPr>
      </w:pPr>
    </w:p>
    <w:p w:rsidR="00B92046" w:rsidRPr="00B92046" w:rsidRDefault="00B92046" w:rsidP="00B92046">
      <w:pPr>
        <w:pStyle w:val="Prrafodelista"/>
        <w:ind w:left="1080"/>
        <w:jc w:val="both"/>
        <w:rPr>
          <w:sz w:val="24"/>
          <w:szCs w:val="24"/>
          <w:lang w:val="es-ES" w:eastAsia="es-ES"/>
        </w:rPr>
      </w:pPr>
      <w:r w:rsidRPr="00B92046">
        <w:rPr>
          <w:sz w:val="24"/>
          <w:szCs w:val="24"/>
          <w:lang w:val="es-ES" w:eastAsia="es-ES"/>
        </w:rPr>
        <w:t>En cumplimiento de las orientaciones de la Secretaria de Educación departamental,</w:t>
      </w:r>
      <w:r w:rsidR="0063232C">
        <w:rPr>
          <w:sz w:val="24"/>
          <w:szCs w:val="24"/>
          <w:lang w:val="es-ES" w:eastAsia="es-ES"/>
        </w:rPr>
        <w:t xml:space="preserve"> </w:t>
      </w:r>
      <w:r w:rsidRPr="00B92046">
        <w:rPr>
          <w:sz w:val="24"/>
          <w:szCs w:val="24"/>
          <w:lang w:val="es-ES" w:eastAsia="es-ES"/>
        </w:rPr>
        <w:t xml:space="preserve"> durante el desarrollo de las semanas de desarrollo </w:t>
      </w:r>
      <w:r w:rsidRPr="0063232C">
        <w:rPr>
          <w:color w:val="auto"/>
          <w:sz w:val="24"/>
          <w:szCs w:val="24"/>
          <w:lang w:val="es-ES" w:eastAsia="es-ES"/>
        </w:rPr>
        <w:t xml:space="preserve">Institucional se </w:t>
      </w:r>
      <w:r w:rsidR="0063232C" w:rsidRPr="0063232C">
        <w:rPr>
          <w:color w:val="auto"/>
          <w:sz w:val="24"/>
          <w:szCs w:val="24"/>
          <w:lang w:val="es-ES" w:eastAsia="es-ES"/>
        </w:rPr>
        <w:t>intervino</w:t>
      </w:r>
      <w:r w:rsidRPr="0063232C">
        <w:rPr>
          <w:color w:val="auto"/>
          <w:sz w:val="24"/>
          <w:szCs w:val="24"/>
          <w:lang w:val="es-ES" w:eastAsia="es-ES"/>
        </w:rPr>
        <w:t xml:space="preserve"> el </w:t>
      </w:r>
      <w:r w:rsidRPr="00B92046">
        <w:rPr>
          <w:sz w:val="24"/>
          <w:szCs w:val="24"/>
          <w:lang w:val="es-ES" w:eastAsia="es-ES"/>
        </w:rPr>
        <w:t>Proyecto Educativo Institucional con la participación de los miembros de la comunidad educativa.</w:t>
      </w:r>
    </w:p>
    <w:p w:rsidR="00B92046" w:rsidRPr="00B92046" w:rsidRDefault="00B92046" w:rsidP="00B92046">
      <w:pPr>
        <w:pStyle w:val="Prrafodelista"/>
        <w:ind w:left="1080"/>
        <w:jc w:val="both"/>
        <w:rPr>
          <w:sz w:val="24"/>
          <w:szCs w:val="24"/>
          <w:lang w:val="es-ES" w:eastAsia="es-ES"/>
        </w:rPr>
      </w:pPr>
    </w:p>
    <w:p w:rsidR="00B92046" w:rsidRDefault="00B92046" w:rsidP="00B92046">
      <w:pPr>
        <w:pStyle w:val="Prrafodelista"/>
        <w:ind w:left="1080"/>
        <w:jc w:val="both"/>
        <w:rPr>
          <w:sz w:val="24"/>
          <w:szCs w:val="24"/>
          <w:lang w:val="es-ES" w:eastAsia="es-ES"/>
        </w:rPr>
      </w:pPr>
      <w:r w:rsidRPr="00B92046">
        <w:rPr>
          <w:sz w:val="24"/>
          <w:szCs w:val="24"/>
          <w:lang w:val="es-ES" w:eastAsia="es-ES"/>
        </w:rPr>
        <w:t>En el Plan de mejoramiento Institucional, para la vigencia 2018, se ha planificado, continuar un trabajo que involucre más a los padres de familias para que se apropien del horizonte institucional y que siga sintiendo a la institución como suya para que ayude en su construcción permanente.</w:t>
      </w:r>
    </w:p>
    <w:p w:rsidR="0063232C" w:rsidRPr="00B92046" w:rsidRDefault="0063232C" w:rsidP="00B92046">
      <w:pPr>
        <w:pStyle w:val="Prrafodelista"/>
        <w:ind w:left="1080"/>
        <w:jc w:val="both"/>
        <w:rPr>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Gestión Estratégica</w:t>
      </w:r>
    </w:p>
    <w:p w:rsidR="00B92046" w:rsidRDefault="00B92046" w:rsidP="00B92046">
      <w:pPr>
        <w:pStyle w:val="Prrafodelista"/>
        <w:ind w:left="1080"/>
        <w:jc w:val="both"/>
        <w:rPr>
          <w:sz w:val="24"/>
          <w:szCs w:val="24"/>
          <w:lang w:val="es-ES" w:eastAsia="es-ES"/>
        </w:rPr>
      </w:pPr>
      <w:r w:rsidRPr="00B92046">
        <w:rPr>
          <w:sz w:val="24"/>
          <w:szCs w:val="24"/>
          <w:lang w:val="es-ES" w:eastAsia="es-ES"/>
        </w:rPr>
        <w:t>Se lideró al equipo docente, directivo y administrativo para articular y orientar los planes y proyectos de la institución buscando avances significativos en el Proyecto Educativo Institucional.</w:t>
      </w:r>
    </w:p>
    <w:p w:rsidR="0063232C" w:rsidRPr="00B92046" w:rsidRDefault="0063232C" w:rsidP="00B92046">
      <w:pPr>
        <w:pStyle w:val="Prrafodelista"/>
        <w:ind w:left="1080"/>
        <w:jc w:val="both"/>
        <w:rPr>
          <w:sz w:val="24"/>
          <w:szCs w:val="24"/>
          <w:lang w:val="es-ES" w:eastAsia="es-ES"/>
        </w:rPr>
      </w:pPr>
    </w:p>
    <w:p w:rsidR="00B92046" w:rsidRDefault="00B92046" w:rsidP="00B92046">
      <w:pPr>
        <w:pStyle w:val="Prrafodelista"/>
        <w:ind w:left="1080"/>
        <w:jc w:val="both"/>
        <w:rPr>
          <w:sz w:val="24"/>
          <w:szCs w:val="24"/>
          <w:lang w:val="es-ES" w:eastAsia="es-ES"/>
        </w:rPr>
      </w:pPr>
      <w:r w:rsidRPr="00B92046">
        <w:rPr>
          <w:sz w:val="24"/>
          <w:szCs w:val="24"/>
          <w:lang w:val="es-ES" w:eastAsia="es-ES"/>
        </w:rPr>
        <w:t>Para lograrlo se celebran las siguientes alianzas estratégicas:</w:t>
      </w:r>
    </w:p>
    <w:p w:rsidR="00B92046" w:rsidRDefault="00B92046" w:rsidP="00B92046">
      <w:pPr>
        <w:pStyle w:val="Prrafodelista"/>
        <w:ind w:left="1080"/>
        <w:jc w:val="both"/>
        <w:rPr>
          <w:sz w:val="24"/>
          <w:szCs w:val="24"/>
          <w:lang w:val="es-ES" w:eastAsia="es-ES"/>
        </w:rPr>
      </w:pPr>
    </w:p>
    <w:p w:rsidR="00B92046" w:rsidRDefault="00B92046" w:rsidP="00B92046">
      <w:pPr>
        <w:pStyle w:val="Prrafodelista"/>
        <w:ind w:left="1080"/>
        <w:jc w:val="both"/>
        <w:rPr>
          <w:sz w:val="24"/>
          <w:szCs w:val="24"/>
          <w:lang w:val="es-ES" w:eastAsia="es-ES"/>
        </w:rPr>
      </w:pPr>
    </w:p>
    <w:p w:rsidR="00B92046" w:rsidRDefault="00B92046" w:rsidP="00B92046">
      <w:pPr>
        <w:pStyle w:val="Prrafodelista"/>
        <w:ind w:left="1080"/>
        <w:jc w:val="both"/>
        <w:rPr>
          <w:sz w:val="24"/>
          <w:szCs w:val="24"/>
          <w:lang w:val="es-ES" w:eastAsia="es-ES"/>
        </w:rPr>
      </w:pPr>
    </w:p>
    <w:p w:rsidR="00B92046" w:rsidRDefault="00B92046" w:rsidP="00B92046">
      <w:pPr>
        <w:pStyle w:val="Prrafodelista"/>
        <w:ind w:left="1080"/>
        <w:jc w:val="both"/>
        <w:rPr>
          <w:sz w:val="24"/>
          <w:szCs w:val="24"/>
          <w:lang w:val="es-ES" w:eastAsia="es-ES"/>
        </w:rPr>
      </w:pPr>
    </w:p>
    <w:p w:rsidR="00B92046" w:rsidRPr="00B92046" w:rsidRDefault="00B92046" w:rsidP="00B92046">
      <w:pPr>
        <w:pStyle w:val="Prrafodelista"/>
        <w:ind w:left="1080"/>
        <w:jc w:val="both"/>
        <w:rPr>
          <w:sz w:val="24"/>
          <w:szCs w:val="24"/>
          <w:lang w:val="es-ES" w:eastAsia="es-ES"/>
        </w:rPr>
      </w:pPr>
    </w:p>
    <w:tbl>
      <w:tblPr>
        <w:tblStyle w:val="Tablaconcuadrcula"/>
        <w:tblW w:w="9923" w:type="dxa"/>
        <w:tblInd w:w="25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709"/>
        <w:gridCol w:w="4565"/>
        <w:gridCol w:w="4649"/>
      </w:tblGrid>
      <w:tr w:rsidR="00B92046" w:rsidRPr="00B92046" w:rsidTr="00B92046">
        <w:tc>
          <w:tcPr>
            <w:tcW w:w="709" w:type="dxa"/>
            <w:vAlign w:val="center"/>
          </w:tcPr>
          <w:p w:rsidR="00B92046" w:rsidRPr="00B92046" w:rsidRDefault="00B92046" w:rsidP="00B92046">
            <w:pPr>
              <w:pStyle w:val="Prrafodelista"/>
              <w:ind w:left="0"/>
              <w:jc w:val="center"/>
              <w:rPr>
                <w:b/>
                <w:sz w:val="24"/>
                <w:szCs w:val="24"/>
                <w:lang w:val="es-ES" w:eastAsia="es-ES"/>
              </w:rPr>
            </w:pPr>
            <w:r w:rsidRPr="00B92046">
              <w:rPr>
                <w:b/>
                <w:sz w:val="24"/>
                <w:szCs w:val="24"/>
                <w:lang w:val="es-ES" w:eastAsia="es-ES"/>
              </w:rPr>
              <w:t>No.</w:t>
            </w:r>
          </w:p>
        </w:tc>
        <w:tc>
          <w:tcPr>
            <w:tcW w:w="4565" w:type="dxa"/>
            <w:vAlign w:val="center"/>
          </w:tcPr>
          <w:p w:rsidR="00B92046" w:rsidRPr="00B92046" w:rsidRDefault="00B92046" w:rsidP="00B92046">
            <w:pPr>
              <w:pStyle w:val="Prrafodelista"/>
              <w:ind w:left="0"/>
              <w:jc w:val="center"/>
              <w:rPr>
                <w:b/>
                <w:sz w:val="24"/>
                <w:szCs w:val="24"/>
                <w:lang w:val="es-ES" w:eastAsia="es-ES"/>
              </w:rPr>
            </w:pPr>
            <w:r w:rsidRPr="00B92046">
              <w:rPr>
                <w:b/>
                <w:sz w:val="24"/>
                <w:szCs w:val="24"/>
                <w:lang w:val="es-ES" w:eastAsia="es-ES"/>
              </w:rPr>
              <w:t>ALIANZA</w:t>
            </w:r>
          </w:p>
        </w:tc>
        <w:tc>
          <w:tcPr>
            <w:tcW w:w="4649" w:type="dxa"/>
            <w:vAlign w:val="center"/>
          </w:tcPr>
          <w:p w:rsidR="00B92046" w:rsidRPr="00B92046" w:rsidRDefault="00B92046" w:rsidP="00B92046">
            <w:pPr>
              <w:pStyle w:val="Prrafodelista"/>
              <w:ind w:left="0"/>
              <w:jc w:val="center"/>
              <w:rPr>
                <w:b/>
                <w:sz w:val="24"/>
                <w:szCs w:val="24"/>
                <w:lang w:val="es-ES" w:eastAsia="es-ES"/>
              </w:rPr>
            </w:pPr>
            <w:r w:rsidRPr="00B92046">
              <w:rPr>
                <w:b/>
                <w:sz w:val="24"/>
                <w:szCs w:val="24"/>
                <w:lang w:val="es-ES" w:eastAsia="es-ES"/>
              </w:rPr>
              <w:t>OBJETO DE LA ALIANZA</w:t>
            </w:r>
          </w:p>
        </w:tc>
      </w:tr>
      <w:tr w:rsidR="00B92046" w:rsidRPr="00B92046" w:rsidTr="00B92046">
        <w:tc>
          <w:tcPr>
            <w:tcW w:w="709"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1</w:t>
            </w:r>
          </w:p>
        </w:tc>
        <w:tc>
          <w:tcPr>
            <w:tcW w:w="4565"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Corporación Región-UNICEF</w:t>
            </w:r>
          </w:p>
        </w:tc>
        <w:tc>
          <w:tcPr>
            <w:tcW w:w="4649"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Escuelas como Escenarios de Paz</w:t>
            </w:r>
          </w:p>
        </w:tc>
      </w:tr>
      <w:tr w:rsidR="00B92046" w:rsidRPr="00B92046" w:rsidTr="00B92046">
        <w:tc>
          <w:tcPr>
            <w:tcW w:w="709"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2</w:t>
            </w:r>
          </w:p>
        </w:tc>
        <w:tc>
          <w:tcPr>
            <w:tcW w:w="4565"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Ministerio de Cultura</w:t>
            </w:r>
          </w:p>
        </w:tc>
        <w:tc>
          <w:tcPr>
            <w:tcW w:w="4649"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Festival de danzas Típicas</w:t>
            </w:r>
          </w:p>
        </w:tc>
      </w:tr>
      <w:tr w:rsidR="00B92046" w:rsidRPr="00B92046" w:rsidTr="00B92046">
        <w:tc>
          <w:tcPr>
            <w:tcW w:w="709"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3</w:t>
            </w:r>
          </w:p>
        </w:tc>
        <w:tc>
          <w:tcPr>
            <w:tcW w:w="4565"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CORPOEDUCACION</w:t>
            </w:r>
          </w:p>
        </w:tc>
        <w:tc>
          <w:tcPr>
            <w:tcW w:w="4649"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Trayectorias Educativas</w:t>
            </w:r>
          </w:p>
        </w:tc>
      </w:tr>
      <w:tr w:rsidR="00B92046" w:rsidRPr="00B92046" w:rsidTr="00B92046">
        <w:tc>
          <w:tcPr>
            <w:tcW w:w="709"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4</w:t>
            </w:r>
          </w:p>
        </w:tc>
        <w:tc>
          <w:tcPr>
            <w:tcW w:w="4565"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PIC Municipal</w:t>
            </w:r>
          </w:p>
        </w:tc>
        <w:tc>
          <w:tcPr>
            <w:tcW w:w="4649"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Prevenir Matoneo, Consumo de sustanc</w:t>
            </w:r>
            <w:r>
              <w:rPr>
                <w:sz w:val="24"/>
                <w:szCs w:val="24"/>
                <w:lang w:val="es-ES" w:eastAsia="es-ES"/>
              </w:rPr>
              <w:t xml:space="preserve">ias psicoactivas y el embarazo </w:t>
            </w:r>
            <w:r w:rsidRPr="00B92046">
              <w:rPr>
                <w:sz w:val="24"/>
                <w:szCs w:val="24"/>
                <w:lang w:val="es-ES" w:eastAsia="es-ES"/>
              </w:rPr>
              <w:t>en adolescentes</w:t>
            </w:r>
          </w:p>
        </w:tc>
      </w:tr>
      <w:tr w:rsidR="00B92046" w:rsidRPr="00B92046" w:rsidTr="00B92046">
        <w:tc>
          <w:tcPr>
            <w:tcW w:w="709"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5</w:t>
            </w:r>
          </w:p>
        </w:tc>
        <w:tc>
          <w:tcPr>
            <w:tcW w:w="4565"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Alcaldía de Tierralta</w:t>
            </w:r>
          </w:p>
        </w:tc>
        <w:tc>
          <w:tcPr>
            <w:tcW w:w="4649"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Actualización de planes de estudios</w:t>
            </w:r>
          </w:p>
        </w:tc>
      </w:tr>
      <w:tr w:rsidR="00B92046" w:rsidRPr="00B92046" w:rsidTr="00B92046">
        <w:tc>
          <w:tcPr>
            <w:tcW w:w="709"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6</w:t>
            </w:r>
          </w:p>
        </w:tc>
        <w:tc>
          <w:tcPr>
            <w:tcW w:w="4565"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 xml:space="preserve">Grupo </w:t>
            </w:r>
            <w:proofErr w:type="spellStart"/>
            <w:r w:rsidRPr="00B92046">
              <w:rPr>
                <w:sz w:val="24"/>
                <w:szCs w:val="24"/>
                <w:lang w:val="es-ES" w:eastAsia="es-ES"/>
              </w:rPr>
              <w:t>Helmer</w:t>
            </w:r>
            <w:proofErr w:type="spellEnd"/>
            <w:r w:rsidRPr="00B92046">
              <w:rPr>
                <w:sz w:val="24"/>
                <w:szCs w:val="24"/>
                <w:lang w:val="es-ES" w:eastAsia="es-ES"/>
              </w:rPr>
              <w:t xml:space="preserve"> pardo- alcaldía de Tierralta</w:t>
            </w:r>
          </w:p>
        </w:tc>
        <w:tc>
          <w:tcPr>
            <w:tcW w:w="4649"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Pre</w:t>
            </w:r>
            <w:r>
              <w:rPr>
                <w:sz w:val="24"/>
                <w:szCs w:val="24"/>
                <w:lang w:val="es-ES" w:eastAsia="es-ES"/>
              </w:rPr>
              <w:t>-</w:t>
            </w:r>
            <w:proofErr w:type="spellStart"/>
            <w:r w:rsidRPr="00B92046">
              <w:rPr>
                <w:sz w:val="24"/>
                <w:szCs w:val="24"/>
                <w:lang w:val="es-ES" w:eastAsia="es-ES"/>
              </w:rPr>
              <w:t>icfes</w:t>
            </w:r>
            <w:proofErr w:type="spellEnd"/>
          </w:p>
        </w:tc>
      </w:tr>
      <w:tr w:rsidR="00B92046" w:rsidRPr="00B92046" w:rsidTr="00B92046">
        <w:tc>
          <w:tcPr>
            <w:tcW w:w="709"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7</w:t>
            </w:r>
          </w:p>
        </w:tc>
        <w:tc>
          <w:tcPr>
            <w:tcW w:w="4565"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Hospital San José de Tierralta</w:t>
            </w:r>
          </w:p>
        </w:tc>
        <w:tc>
          <w:tcPr>
            <w:tcW w:w="4649" w:type="dxa"/>
            <w:vAlign w:val="center"/>
          </w:tcPr>
          <w:p w:rsidR="00B92046" w:rsidRPr="00B92046" w:rsidRDefault="00B92046" w:rsidP="00B92046">
            <w:pPr>
              <w:pStyle w:val="Prrafodelista"/>
              <w:ind w:left="0"/>
              <w:jc w:val="center"/>
              <w:rPr>
                <w:sz w:val="24"/>
                <w:szCs w:val="24"/>
                <w:lang w:val="es-ES" w:eastAsia="es-ES"/>
              </w:rPr>
            </w:pPr>
            <w:r w:rsidRPr="00B92046">
              <w:rPr>
                <w:sz w:val="24"/>
                <w:szCs w:val="24"/>
                <w:lang w:val="es-ES" w:eastAsia="es-ES"/>
              </w:rPr>
              <w:t>Desarrollo Plan de Intervenciones Colectivas</w:t>
            </w:r>
          </w:p>
        </w:tc>
      </w:tr>
    </w:tbl>
    <w:p w:rsidR="00B92046" w:rsidRPr="00B92046" w:rsidRDefault="00B92046" w:rsidP="00B92046">
      <w:pPr>
        <w:pStyle w:val="Prrafodelista"/>
        <w:ind w:left="1080"/>
        <w:jc w:val="both"/>
        <w:rPr>
          <w:sz w:val="24"/>
          <w:szCs w:val="24"/>
          <w:lang w:val="es-ES" w:eastAsia="es-ES"/>
        </w:rPr>
      </w:pPr>
    </w:p>
    <w:p w:rsidR="00B92046" w:rsidRPr="00B92046" w:rsidRDefault="00B92046" w:rsidP="00B92046">
      <w:pPr>
        <w:pStyle w:val="Prrafodelista"/>
        <w:ind w:left="1080"/>
        <w:jc w:val="both"/>
        <w:rPr>
          <w:sz w:val="24"/>
          <w:szCs w:val="24"/>
          <w:lang w:val="es-ES" w:eastAsia="es-ES"/>
        </w:rPr>
      </w:pPr>
      <w:r w:rsidRPr="00B92046">
        <w:rPr>
          <w:sz w:val="24"/>
          <w:szCs w:val="24"/>
          <w:lang w:val="es-ES" w:eastAsia="es-ES"/>
        </w:rPr>
        <w:t>Con los aliados se adelantaron jornadas de sensibilización al equipo docente y miembros de la comunidad educativa, dándole participación y liderazgo.</w:t>
      </w:r>
    </w:p>
    <w:p w:rsidR="00B92046" w:rsidRPr="00B92046" w:rsidRDefault="00B92046" w:rsidP="00B92046">
      <w:pPr>
        <w:pStyle w:val="Prrafodelista"/>
        <w:ind w:left="1080"/>
        <w:jc w:val="both"/>
        <w:rPr>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Gobierno Escolar</w:t>
      </w:r>
    </w:p>
    <w:p w:rsidR="00B92046" w:rsidRPr="00B92046" w:rsidRDefault="00B92046" w:rsidP="00B92046">
      <w:pPr>
        <w:pStyle w:val="Prrafodelista"/>
        <w:ind w:left="1080"/>
        <w:jc w:val="both"/>
        <w:rPr>
          <w:sz w:val="24"/>
          <w:szCs w:val="24"/>
          <w:lang w:val="es-ES" w:eastAsia="es-ES"/>
        </w:rPr>
      </w:pPr>
      <w:r w:rsidRPr="00B92046">
        <w:rPr>
          <w:sz w:val="24"/>
          <w:szCs w:val="24"/>
          <w:lang w:val="es-ES" w:eastAsia="es-ES"/>
        </w:rPr>
        <w:t>En cumplimiento de la legislación vigente se logró organizar cada uno de los órganos del gobierno escolar y los de participación comunitaria permitiéndole el cumplimiento de sus funciones, entre ellos:</w:t>
      </w:r>
    </w:p>
    <w:p w:rsidR="00B92046" w:rsidRPr="00B92046" w:rsidRDefault="00B92046" w:rsidP="00B92046">
      <w:pPr>
        <w:pStyle w:val="Prrafodelista"/>
        <w:numPr>
          <w:ilvl w:val="0"/>
          <w:numId w:val="99"/>
        </w:numPr>
        <w:jc w:val="both"/>
        <w:rPr>
          <w:sz w:val="24"/>
          <w:szCs w:val="24"/>
          <w:lang w:val="es-ES" w:eastAsia="es-ES"/>
        </w:rPr>
      </w:pPr>
      <w:r w:rsidRPr="00B92046">
        <w:rPr>
          <w:sz w:val="24"/>
          <w:szCs w:val="24"/>
          <w:lang w:val="es-ES" w:eastAsia="es-ES"/>
        </w:rPr>
        <w:t>Consejo Directivo, para la vigencia 2017</w:t>
      </w:r>
    </w:p>
    <w:p w:rsidR="00B92046" w:rsidRPr="00B92046" w:rsidRDefault="00B92046" w:rsidP="00B92046">
      <w:pPr>
        <w:pStyle w:val="Prrafodelista"/>
        <w:numPr>
          <w:ilvl w:val="0"/>
          <w:numId w:val="99"/>
        </w:numPr>
        <w:jc w:val="both"/>
        <w:rPr>
          <w:sz w:val="24"/>
          <w:szCs w:val="24"/>
          <w:lang w:val="es-ES" w:eastAsia="es-ES"/>
        </w:rPr>
      </w:pPr>
      <w:r w:rsidRPr="00B92046">
        <w:rPr>
          <w:sz w:val="24"/>
          <w:szCs w:val="24"/>
          <w:lang w:val="es-ES" w:eastAsia="es-ES"/>
        </w:rPr>
        <w:t>Consejo Académico, para la vigencia 2017</w:t>
      </w:r>
    </w:p>
    <w:p w:rsidR="00B92046" w:rsidRPr="00B92046" w:rsidRDefault="00B92046" w:rsidP="00B92046">
      <w:pPr>
        <w:pStyle w:val="Prrafodelista"/>
        <w:numPr>
          <w:ilvl w:val="0"/>
          <w:numId w:val="99"/>
        </w:numPr>
        <w:jc w:val="both"/>
        <w:rPr>
          <w:sz w:val="24"/>
          <w:szCs w:val="24"/>
          <w:lang w:val="es-ES" w:eastAsia="es-ES"/>
        </w:rPr>
      </w:pPr>
      <w:r w:rsidRPr="00B92046">
        <w:rPr>
          <w:sz w:val="24"/>
          <w:szCs w:val="24"/>
          <w:lang w:val="es-ES" w:eastAsia="es-ES"/>
        </w:rPr>
        <w:t>Consejo de padres, para la vigencia 2017</w:t>
      </w:r>
    </w:p>
    <w:p w:rsidR="00B92046" w:rsidRPr="00B92046" w:rsidRDefault="00B92046" w:rsidP="00B92046">
      <w:pPr>
        <w:pStyle w:val="Prrafodelista"/>
        <w:numPr>
          <w:ilvl w:val="0"/>
          <w:numId w:val="99"/>
        </w:numPr>
        <w:jc w:val="both"/>
        <w:rPr>
          <w:sz w:val="24"/>
          <w:szCs w:val="24"/>
          <w:lang w:val="es-ES" w:eastAsia="es-ES"/>
        </w:rPr>
      </w:pPr>
      <w:r w:rsidRPr="00B92046">
        <w:rPr>
          <w:sz w:val="24"/>
          <w:szCs w:val="24"/>
          <w:lang w:val="es-ES" w:eastAsia="es-ES"/>
        </w:rPr>
        <w:t>Consejo estudiantil, para la vigencia 2017</w:t>
      </w:r>
    </w:p>
    <w:p w:rsidR="00B92046" w:rsidRPr="00B92046" w:rsidRDefault="00B92046" w:rsidP="00B92046">
      <w:pPr>
        <w:pStyle w:val="Prrafodelista"/>
        <w:numPr>
          <w:ilvl w:val="0"/>
          <w:numId w:val="99"/>
        </w:numPr>
        <w:jc w:val="both"/>
        <w:rPr>
          <w:sz w:val="24"/>
          <w:szCs w:val="24"/>
          <w:lang w:val="es-ES" w:eastAsia="es-ES"/>
        </w:rPr>
      </w:pPr>
      <w:r w:rsidRPr="00B92046">
        <w:rPr>
          <w:sz w:val="24"/>
          <w:szCs w:val="24"/>
          <w:lang w:val="es-ES" w:eastAsia="es-ES"/>
        </w:rPr>
        <w:t>Comisión de evaluación y promoción, para la vigencia 2017</w:t>
      </w:r>
    </w:p>
    <w:p w:rsidR="00B92046" w:rsidRPr="00B92046" w:rsidRDefault="00B92046" w:rsidP="00B92046">
      <w:pPr>
        <w:pStyle w:val="Prrafodelista"/>
        <w:numPr>
          <w:ilvl w:val="0"/>
          <w:numId w:val="99"/>
        </w:numPr>
        <w:jc w:val="both"/>
        <w:rPr>
          <w:sz w:val="24"/>
          <w:szCs w:val="24"/>
          <w:lang w:val="es-ES" w:eastAsia="es-ES"/>
        </w:rPr>
      </w:pPr>
      <w:r w:rsidRPr="00B92046">
        <w:rPr>
          <w:sz w:val="24"/>
          <w:szCs w:val="24"/>
          <w:lang w:val="es-ES" w:eastAsia="es-ES"/>
        </w:rPr>
        <w:t>Veeduría PAE, para la vigencia 2017</w:t>
      </w:r>
    </w:p>
    <w:p w:rsidR="00B92046" w:rsidRPr="00B92046" w:rsidRDefault="00B92046" w:rsidP="00B92046">
      <w:pPr>
        <w:pStyle w:val="Prrafodelista"/>
        <w:numPr>
          <w:ilvl w:val="0"/>
          <w:numId w:val="99"/>
        </w:numPr>
        <w:jc w:val="both"/>
        <w:rPr>
          <w:sz w:val="24"/>
          <w:szCs w:val="24"/>
          <w:lang w:val="es-ES" w:eastAsia="es-ES"/>
        </w:rPr>
      </w:pPr>
      <w:r w:rsidRPr="00B92046">
        <w:rPr>
          <w:sz w:val="24"/>
          <w:szCs w:val="24"/>
          <w:lang w:val="es-ES" w:eastAsia="es-ES"/>
        </w:rPr>
        <w:t xml:space="preserve">Igualmente se desarrolló la jornada de elección del personero estudiantil Dando cumplimiento a la normatividad vigente, siendo elegido Mejía Higuita José Daniel y como Contralor Estudiantil </w:t>
      </w:r>
      <w:proofErr w:type="spellStart"/>
      <w:r w:rsidRPr="00B92046">
        <w:rPr>
          <w:sz w:val="24"/>
          <w:szCs w:val="24"/>
          <w:lang w:val="es-ES" w:eastAsia="es-ES"/>
        </w:rPr>
        <w:t>Dairo</w:t>
      </w:r>
      <w:proofErr w:type="spellEnd"/>
      <w:r w:rsidRPr="00B92046">
        <w:rPr>
          <w:sz w:val="24"/>
          <w:szCs w:val="24"/>
          <w:lang w:val="es-ES" w:eastAsia="es-ES"/>
        </w:rPr>
        <w:t xml:space="preserve"> Manuel </w:t>
      </w:r>
      <w:proofErr w:type="spellStart"/>
      <w:r w:rsidRPr="00B92046">
        <w:rPr>
          <w:sz w:val="24"/>
          <w:szCs w:val="24"/>
          <w:lang w:val="es-ES" w:eastAsia="es-ES"/>
        </w:rPr>
        <w:t>Urango</w:t>
      </w:r>
      <w:proofErr w:type="spellEnd"/>
      <w:r w:rsidRPr="00B92046">
        <w:rPr>
          <w:sz w:val="24"/>
          <w:szCs w:val="24"/>
          <w:lang w:val="es-ES" w:eastAsia="es-ES"/>
        </w:rPr>
        <w:t xml:space="preserve"> </w:t>
      </w:r>
      <w:proofErr w:type="spellStart"/>
      <w:r w:rsidRPr="00B92046">
        <w:rPr>
          <w:sz w:val="24"/>
          <w:szCs w:val="24"/>
          <w:lang w:val="es-ES" w:eastAsia="es-ES"/>
        </w:rPr>
        <w:t>Altamiranda</w:t>
      </w:r>
      <w:proofErr w:type="spellEnd"/>
    </w:p>
    <w:p w:rsidR="00B92046" w:rsidRPr="00B92046" w:rsidRDefault="00B92046" w:rsidP="00B92046">
      <w:pPr>
        <w:pStyle w:val="Prrafodelista"/>
        <w:numPr>
          <w:ilvl w:val="0"/>
          <w:numId w:val="99"/>
        </w:numPr>
        <w:jc w:val="both"/>
        <w:rPr>
          <w:sz w:val="24"/>
          <w:szCs w:val="24"/>
          <w:lang w:val="es-ES" w:eastAsia="es-ES"/>
        </w:rPr>
      </w:pPr>
      <w:r w:rsidRPr="00B92046">
        <w:rPr>
          <w:sz w:val="24"/>
          <w:szCs w:val="24"/>
          <w:lang w:val="es-ES" w:eastAsia="es-ES"/>
        </w:rPr>
        <w:lastRenderedPageBreak/>
        <w:t>Se adelantaron cuatro asambleas  de padres de familias, una por periodo para mantener informada a la comunidad, para la cual se contó con la colaboración de los directores de grupo.</w:t>
      </w:r>
    </w:p>
    <w:p w:rsidR="00B92046" w:rsidRDefault="00B92046" w:rsidP="00B92046">
      <w:pPr>
        <w:pStyle w:val="Prrafodelista"/>
        <w:numPr>
          <w:ilvl w:val="0"/>
          <w:numId w:val="99"/>
        </w:numPr>
        <w:jc w:val="both"/>
        <w:rPr>
          <w:sz w:val="24"/>
          <w:szCs w:val="24"/>
          <w:lang w:val="es-ES" w:eastAsia="es-ES"/>
        </w:rPr>
      </w:pPr>
      <w:r w:rsidRPr="00B92046">
        <w:rPr>
          <w:sz w:val="24"/>
          <w:szCs w:val="24"/>
          <w:lang w:val="es-ES" w:eastAsia="es-ES"/>
        </w:rPr>
        <w:t>Se participó a nivel nacional en el GEN CIUDADNO del Ministerio de Educación Nacional, la OEI, INCIDE, Taller de resolución de conflicto, convivencia escolar y comunitario, del 19 al 22 de septiembre de 2017</w:t>
      </w:r>
      <w:r>
        <w:rPr>
          <w:sz w:val="24"/>
          <w:szCs w:val="24"/>
          <w:lang w:val="es-ES" w:eastAsia="es-ES"/>
        </w:rPr>
        <w:t>.</w:t>
      </w:r>
    </w:p>
    <w:p w:rsidR="00B92046" w:rsidRPr="00B92046" w:rsidRDefault="00B92046" w:rsidP="00B92046">
      <w:pPr>
        <w:pStyle w:val="Prrafodelista"/>
        <w:ind w:left="1800"/>
        <w:jc w:val="both"/>
        <w:rPr>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Cultura Institucional:</w:t>
      </w:r>
    </w:p>
    <w:p w:rsidR="00B92046" w:rsidRPr="00B92046" w:rsidRDefault="00B92046" w:rsidP="00B92046">
      <w:pPr>
        <w:pStyle w:val="Prrafodelista"/>
        <w:ind w:left="1080"/>
        <w:jc w:val="both"/>
        <w:rPr>
          <w:sz w:val="24"/>
          <w:szCs w:val="24"/>
          <w:lang w:val="es-ES" w:eastAsia="es-ES"/>
        </w:rPr>
      </w:pPr>
      <w:r w:rsidRPr="00B92046">
        <w:rPr>
          <w:sz w:val="24"/>
          <w:szCs w:val="24"/>
          <w:lang w:val="es-ES" w:eastAsia="es-ES"/>
        </w:rPr>
        <w:t xml:space="preserve">Con el fin de mantener informada a la comunidad y de generar participación comunitaria, la Institución Educativa Nuevo Oriente utiliza la expedición de circulares internas, la página web </w:t>
      </w:r>
      <w:hyperlink r:id="rId9" w:history="1">
        <w:r w:rsidRPr="00B92046">
          <w:rPr>
            <w:rStyle w:val="Hipervnculo"/>
            <w:sz w:val="24"/>
            <w:szCs w:val="24"/>
            <w:lang w:val="es-ES" w:eastAsia="es-ES"/>
          </w:rPr>
          <w:t>www.instiagro.edu.co</w:t>
        </w:r>
      </w:hyperlink>
      <w:r w:rsidRPr="00B92046">
        <w:rPr>
          <w:sz w:val="24"/>
          <w:szCs w:val="24"/>
          <w:lang w:val="es-ES" w:eastAsia="es-ES"/>
        </w:rPr>
        <w:t xml:space="preserve">  y para la comunicación horizontal se utiliza el correo institucional, grupos de </w:t>
      </w:r>
      <w:proofErr w:type="spellStart"/>
      <w:r w:rsidRPr="00B92046">
        <w:rPr>
          <w:sz w:val="24"/>
          <w:szCs w:val="24"/>
          <w:lang w:val="es-ES" w:eastAsia="es-ES"/>
        </w:rPr>
        <w:t>WhatsApp</w:t>
      </w:r>
      <w:proofErr w:type="spellEnd"/>
      <w:r w:rsidRPr="00B92046">
        <w:rPr>
          <w:sz w:val="24"/>
          <w:szCs w:val="24"/>
          <w:lang w:val="es-ES" w:eastAsia="es-ES"/>
        </w:rPr>
        <w:t>, el Facebook.</w:t>
      </w:r>
    </w:p>
    <w:p w:rsidR="00B92046" w:rsidRPr="00B92046" w:rsidRDefault="00B92046" w:rsidP="00B92046">
      <w:pPr>
        <w:pStyle w:val="Prrafodelista"/>
        <w:ind w:left="1080"/>
        <w:jc w:val="both"/>
        <w:rPr>
          <w:sz w:val="24"/>
          <w:szCs w:val="24"/>
          <w:lang w:val="es-ES" w:eastAsia="es-ES"/>
        </w:rPr>
      </w:pPr>
      <w:r w:rsidRPr="00B92046">
        <w:rPr>
          <w:sz w:val="24"/>
          <w:szCs w:val="24"/>
          <w:lang w:val="es-ES" w:eastAsia="es-ES"/>
        </w:rPr>
        <w:t>Para el reconocimiento de logros, se hace un cuadro de honor, reconocimiento en público.</w:t>
      </w:r>
    </w:p>
    <w:p w:rsidR="00B92046" w:rsidRPr="00B92046" w:rsidRDefault="00B92046" w:rsidP="00B92046">
      <w:pPr>
        <w:pStyle w:val="Prrafodelista"/>
        <w:ind w:left="1080"/>
        <w:jc w:val="both"/>
        <w:rPr>
          <w:sz w:val="24"/>
          <w:szCs w:val="24"/>
          <w:lang w:val="es-ES" w:eastAsia="es-ES"/>
        </w:rPr>
      </w:pPr>
      <w:r w:rsidRPr="00B92046">
        <w:rPr>
          <w:sz w:val="24"/>
          <w:szCs w:val="24"/>
          <w:lang w:val="es-ES" w:eastAsia="es-ES"/>
        </w:rPr>
        <w:t>Las buenas prácticas administrativas de la Institución educativa Nuevo Oriente se divulgan utilizando los medios de comunicación internos, publicando fotografías de eventos y haciendo los reconocimientos pertinentes.</w:t>
      </w:r>
    </w:p>
    <w:p w:rsidR="00B92046" w:rsidRPr="00B92046" w:rsidRDefault="00B92046" w:rsidP="00B92046">
      <w:pPr>
        <w:pStyle w:val="Prrafodelista"/>
        <w:ind w:left="1080"/>
        <w:jc w:val="both"/>
        <w:rPr>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Clima Escolar:</w:t>
      </w:r>
    </w:p>
    <w:p w:rsidR="00B92046" w:rsidRPr="00B92046" w:rsidRDefault="00B92046" w:rsidP="00B92046">
      <w:pPr>
        <w:pStyle w:val="Prrafodelista"/>
        <w:ind w:left="1080"/>
        <w:jc w:val="both"/>
        <w:rPr>
          <w:sz w:val="24"/>
          <w:szCs w:val="24"/>
          <w:lang w:val="es-ES" w:eastAsia="es-ES"/>
        </w:rPr>
      </w:pPr>
      <w:r w:rsidRPr="00B92046">
        <w:rPr>
          <w:sz w:val="24"/>
          <w:szCs w:val="24"/>
          <w:lang w:val="es-ES" w:eastAsia="es-ES"/>
        </w:rPr>
        <w:t>Se ha trabajo en el desarrollo de pertinencia y participación comunitaria, durante la vigencia se ejecutó proyectos como  utilización del tiempo libre</w:t>
      </w:r>
    </w:p>
    <w:p w:rsidR="00B92046" w:rsidRPr="00B92046" w:rsidRDefault="00B92046" w:rsidP="00B92046">
      <w:pPr>
        <w:pStyle w:val="Prrafodelista"/>
        <w:ind w:left="1080"/>
        <w:jc w:val="both"/>
        <w:rPr>
          <w:sz w:val="24"/>
          <w:szCs w:val="24"/>
          <w:lang w:val="es-ES" w:eastAsia="es-ES"/>
        </w:rPr>
      </w:pPr>
    </w:p>
    <w:p w:rsidR="00B92046" w:rsidRPr="00B92046" w:rsidRDefault="00B92046" w:rsidP="00B92046">
      <w:pPr>
        <w:pStyle w:val="Prrafodelista"/>
        <w:numPr>
          <w:ilvl w:val="0"/>
          <w:numId w:val="98"/>
        </w:numPr>
        <w:jc w:val="both"/>
        <w:rPr>
          <w:b/>
          <w:sz w:val="24"/>
          <w:szCs w:val="24"/>
          <w:lang w:val="es-ES" w:eastAsia="es-ES"/>
        </w:rPr>
      </w:pPr>
      <w:r w:rsidRPr="00B92046">
        <w:rPr>
          <w:b/>
          <w:sz w:val="24"/>
          <w:szCs w:val="24"/>
          <w:lang w:val="es-ES" w:eastAsia="es-ES"/>
        </w:rPr>
        <w:t>Gestión académica</w:t>
      </w:r>
    </w:p>
    <w:p w:rsidR="00B92046" w:rsidRPr="00B92046" w:rsidRDefault="00B92046" w:rsidP="00B92046">
      <w:pPr>
        <w:pStyle w:val="Prrafodelista"/>
        <w:jc w:val="both"/>
        <w:rPr>
          <w:sz w:val="24"/>
          <w:szCs w:val="24"/>
        </w:rPr>
      </w:pPr>
      <w:r w:rsidRPr="00B92046">
        <w:rPr>
          <w:b/>
          <w:sz w:val="24"/>
          <w:szCs w:val="24"/>
        </w:rPr>
        <w:t>Gestión académica</w:t>
      </w:r>
      <w:r w:rsidRPr="00B92046">
        <w:rPr>
          <w:sz w:val="24"/>
          <w:szCs w:val="24"/>
        </w:rPr>
        <w:t xml:space="preserve">: Esta área es la esencia del trabajo de un establecimiento educativo, pues señala cómo se enfocan sus acciones para lograr que los estudiantes aprendan y desarrollen las competencias necesarias para su desempeño personal, social y profesional. Se encarga de los procesos de diseño curricular, prácticas pedagógicas institucionales, gestión de clases y seguimiento académico. </w:t>
      </w:r>
    </w:p>
    <w:p w:rsidR="00B92046" w:rsidRPr="00B92046" w:rsidRDefault="00B92046" w:rsidP="00B92046">
      <w:pPr>
        <w:pStyle w:val="Prrafodelista"/>
        <w:jc w:val="both"/>
        <w:rPr>
          <w:b/>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Diseño curricular.</w:t>
      </w:r>
    </w:p>
    <w:p w:rsidR="00B92046" w:rsidRPr="00B92046" w:rsidRDefault="00B92046" w:rsidP="00B92046">
      <w:pPr>
        <w:pStyle w:val="Prrafodelista"/>
        <w:ind w:left="1080"/>
        <w:jc w:val="both"/>
        <w:rPr>
          <w:sz w:val="24"/>
          <w:szCs w:val="24"/>
          <w:lang w:val="es-ES" w:eastAsia="es-ES"/>
        </w:rPr>
      </w:pPr>
      <w:r w:rsidRPr="00B92046">
        <w:rPr>
          <w:sz w:val="24"/>
          <w:szCs w:val="24"/>
          <w:lang w:val="es-ES" w:eastAsia="es-ES"/>
        </w:rPr>
        <w:t>En ésta vigencia se continuó con el proceso de fortalecimiento curricular con el fin de mejorar el ISCE, para lo cual se utiliza la estrategia PICC- HME, se puede asegurar que en éste sentido, la Institución se encuentra en etapa de profundización.</w:t>
      </w:r>
    </w:p>
    <w:p w:rsidR="00B92046" w:rsidRPr="00B92046" w:rsidRDefault="00B92046" w:rsidP="00B92046">
      <w:pPr>
        <w:pStyle w:val="Prrafodelista"/>
        <w:ind w:left="1080"/>
        <w:jc w:val="both"/>
        <w:rPr>
          <w:sz w:val="24"/>
          <w:szCs w:val="24"/>
          <w:lang w:val="es-ES" w:eastAsia="es-ES"/>
        </w:rPr>
      </w:pPr>
      <w:r w:rsidRPr="00B92046">
        <w:rPr>
          <w:sz w:val="24"/>
          <w:szCs w:val="24"/>
          <w:lang w:val="es-ES" w:eastAsia="es-ES"/>
        </w:rPr>
        <w:t>Con el acompañamiento del Ministerio de Educación nacional a través del programa Todos a Aprender, se inició la actualización de los planes de área desde el grado transición hasta el grado once.</w:t>
      </w:r>
    </w:p>
    <w:p w:rsidR="00B92046" w:rsidRPr="00B92046" w:rsidRDefault="00B92046" w:rsidP="00B92046">
      <w:pPr>
        <w:pStyle w:val="Prrafodelista"/>
        <w:ind w:left="1080"/>
        <w:jc w:val="both"/>
        <w:rPr>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Practicas pedagógica</w:t>
      </w:r>
    </w:p>
    <w:p w:rsidR="00B92046" w:rsidRPr="00B92046" w:rsidRDefault="00B92046" w:rsidP="00B92046">
      <w:pPr>
        <w:pStyle w:val="Prrafodelista"/>
        <w:ind w:left="1080"/>
        <w:jc w:val="both"/>
        <w:rPr>
          <w:sz w:val="24"/>
          <w:szCs w:val="24"/>
          <w:lang w:val="es-ES" w:eastAsia="es-ES"/>
        </w:rPr>
      </w:pPr>
      <w:r w:rsidRPr="00B92046">
        <w:rPr>
          <w:sz w:val="24"/>
          <w:szCs w:val="24"/>
          <w:lang w:val="es-ES" w:eastAsia="es-ES"/>
        </w:rPr>
        <w:t>Iniciado el año escolar y con el acompañamiento del programa Todos a aprender del Ministerio de Educación Nacional, se aplicó la prueba de fluidez verbal, igualmente se ejecutó el proyecto lector para fortalecer la habilidad lectora en los estudiantes, generando un espacio diario y vinculando a los padres de familias desde la escuela para padres.</w:t>
      </w:r>
    </w:p>
    <w:p w:rsidR="00B92046" w:rsidRPr="00B92046" w:rsidRDefault="00B92046" w:rsidP="00B92046">
      <w:pPr>
        <w:pStyle w:val="Prrafodelista"/>
        <w:ind w:left="1080"/>
        <w:jc w:val="both"/>
        <w:rPr>
          <w:b/>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Gestión de aula.</w:t>
      </w:r>
    </w:p>
    <w:p w:rsidR="00B92046" w:rsidRPr="00B92046" w:rsidRDefault="00B92046" w:rsidP="00B92046">
      <w:pPr>
        <w:pStyle w:val="Prrafodelista"/>
        <w:ind w:left="1080"/>
        <w:jc w:val="both"/>
        <w:rPr>
          <w:sz w:val="24"/>
          <w:szCs w:val="24"/>
          <w:lang w:val="es-ES" w:eastAsia="es-ES"/>
        </w:rPr>
      </w:pPr>
      <w:r w:rsidRPr="00B92046">
        <w:rPr>
          <w:sz w:val="24"/>
          <w:szCs w:val="24"/>
          <w:lang w:val="es-ES" w:eastAsia="es-ES"/>
        </w:rPr>
        <w:t>Durante la vigencia, se inició la revisión de los planes de área y aula y la articulación con las actividades que realizaran en el aula escolar. Este proceso se encuentra en etapa de profundización y se pretende mejorar la articulación. Este proceso de afianza mucho más con el acompañamiento del Ministerio de Educación Nacional desde el PTA.</w:t>
      </w:r>
    </w:p>
    <w:p w:rsidR="00B92046" w:rsidRPr="00B92046" w:rsidRDefault="00B92046" w:rsidP="00B92046">
      <w:pPr>
        <w:pStyle w:val="Prrafodelista"/>
        <w:ind w:left="1080"/>
        <w:jc w:val="both"/>
        <w:rPr>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Seguimiento académico</w:t>
      </w:r>
    </w:p>
    <w:p w:rsidR="00B92046" w:rsidRPr="0063232C" w:rsidRDefault="00B92046" w:rsidP="00B92046">
      <w:pPr>
        <w:pStyle w:val="Prrafodelista"/>
        <w:ind w:left="1080"/>
        <w:jc w:val="both"/>
        <w:rPr>
          <w:b/>
          <w:sz w:val="24"/>
          <w:szCs w:val="24"/>
          <w:lang w:val="es-ES" w:eastAsia="es-ES"/>
        </w:rPr>
      </w:pPr>
      <w:r w:rsidRPr="0063232C">
        <w:rPr>
          <w:sz w:val="24"/>
          <w:szCs w:val="24"/>
          <w:lang w:val="es-ES" w:eastAsia="es-ES"/>
        </w:rPr>
        <w:t>Se conformó el equipo HME, la cual se organizó por grupo de grados, una de transición a tercero, otra de para cuarto y quintos, una para básica secundaria y un equipo para media, buscando la forma de responder a los intereses y necesidades de la comunidad educativa</w:t>
      </w:r>
      <w:r w:rsidRPr="0063232C">
        <w:rPr>
          <w:b/>
          <w:sz w:val="24"/>
          <w:szCs w:val="24"/>
          <w:lang w:val="es-ES" w:eastAsia="es-ES"/>
        </w:rPr>
        <w:t>.</w:t>
      </w:r>
    </w:p>
    <w:p w:rsidR="00B92046" w:rsidRPr="00B92046" w:rsidRDefault="00B92046" w:rsidP="00B92046">
      <w:pPr>
        <w:pStyle w:val="Prrafodelista"/>
        <w:ind w:left="1080"/>
        <w:jc w:val="both"/>
        <w:rPr>
          <w:b/>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Clasificación del plantel 2016 y 2017</w:t>
      </w:r>
    </w:p>
    <w:tbl>
      <w:tblPr>
        <w:tblStyle w:val="Tablaconcuadrcula"/>
        <w:tblW w:w="0" w:type="auto"/>
        <w:tblInd w:w="108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1251"/>
        <w:gridCol w:w="2085"/>
        <w:gridCol w:w="2925"/>
        <w:gridCol w:w="2430"/>
      </w:tblGrid>
      <w:tr w:rsidR="00B92046" w:rsidRPr="00B92046" w:rsidTr="0063232C">
        <w:tc>
          <w:tcPr>
            <w:tcW w:w="1251" w:type="dxa"/>
          </w:tcPr>
          <w:p w:rsidR="00B92046" w:rsidRPr="00B92046" w:rsidRDefault="00B92046" w:rsidP="0063232C">
            <w:pPr>
              <w:pStyle w:val="Prrafodelista"/>
              <w:ind w:left="0"/>
              <w:jc w:val="center"/>
              <w:rPr>
                <w:b/>
                <w:sz w:val="24"/>
                <w:szCs w:val="24"/>
                <w:lang w:val="es-ES" w:eastAsia="es-ES"/>
              </w:rPr>
            </w:pPr>
            <w:r w:rsidRPr="00B92046">
              <w:rPr>
                <w:b/>
                <w:sz w:val="24"/>
                <w:szCs w:val="24"/>
                <w:lang w:val="es-ES" w:eastAsia="es-ES"/>
              </w:rPr>
              <w:t>AÑO</w:t>
            </w:r>
          </w:p>
        </w:tc>
        <w:tc>
          <w:tcPr>
            <w:tcW w:w="2085" w:type="dxa"/>
          </w:tcPr>
          <w:p w:rsidR="00B92046" w:rsidRPr="00B92046" w:rsidRDefault="00B92046" w:rsidP="0063232C">
            <w:pPr>
              <w:pStyle w:val="Prrafodelista"/>
              <w:ind w:left="0"/>
              <w:jc w:val="center"/>
              <w:rPr>
                <w:b/>
                <w:sz w:val="24"/>
                <w:szCs w:val="24"/>
                <w:lang w:val="es-ES" w:eastAsia="es-ES"/>
              </w:rPr>
            </w:pPr>
            <w:r w:rsidRPr="00B92046">
              <w:rPr>
                <w:b/>
                <w:sz w:val="24"/>
                <w:szCs w:val="24"/>
                <w:lang w:val="es-ES" w:eastAsia="es-ES"/>
              </w:rPr>
              <w:t>DANE</w:t>
            </w:r>
          </w:p>
        </w:tc>
        <w:tc>
          <w:tcPr>
            <w:tcW w:w="2925" w:type="dxa"/>
          </w:tcPr>
          <w:p w:rsidR="00B92046" w:rsidRPr="00B92046" w:rsidRDefault="00B92046" w:rsidP="0063232C">
            <w:pPr>
              <w:pStyle w:val="Prrafodelista"/>
              <w:ind w:left="0"/>
              <w:jc w:val="center"/>
              <w:rPr>
                <w:b/>
                <w:sz w:val="24"/>
                <w:szCs w:val="24"/>
                <w:lang w:val="es-ES" w:eastAsia="es-ES"/>
              </w:rPr>
            </w:pPr>
            <w:r w:rsidRPr="00B92046">
              <w:rPr>
                <w:b/>
                <w:sz w:val="24"/>
                <w:szCs w:val="24"/>
                <w:lang w:val="es-ES" w:eastAsia="es-ES"/>
              </w:rPr>
              <w:t>INSTITUCION</w:t>
            </w:r>
          </w:p>
        </w:tc>
        <w:tc>
          <w:tcPr>
            <w:tcW w:w="2430" w:type="dxa"/>
          </w:tcPr>
          <w:p w:rsidR="00B92046" w:rsidRPr="00B92046" w:rsidRDefault="00B92046" w:rsidP="0063232C">
            <w:pPr>
              <w:pStyle w:val="Prrafodelista"/>
              <w:ind w:left="0"/>
              <w:jc w:val="center"/>
              <w:rPr>
                <w:b/>
                <w:sz w:val="24"/>
                <w:szCs w:val="24"/>
                <w:lang w:val="es-ES" w:eastAsia="es-ES"/>
              </w:rPr>
            </w:pPr>
            <w:r w:rsidRPr="00B92046">
              <w:rPr>
                <w:b/>
                <w:sz w:val="24"/>
                <w:szCs w:val="24"/>
                <w:lang w:val="es-ES" w:eastAsia="es-ES"/>
              </w:rPr>
              <w:t>CLASIFICACION</w:t>
            </w:r>
          </w:p>
        </w:tc>
      </w:tr>
      <w:tr w:rsidR="00B92046" w:rsidRPr="00B92046" w:rsidTr="0063232C">
        <w:tc>
          <w:tcPr>
            <w:tcW w:w="1251" w:type="dxa"/>
          </w:tcPr>
          <w:p w:rsidR="00B92046" w:rsidRPr="00B92046" w:rsidRDefault="00B92046" w:rsidP="0063232C">
            <w:pPr>
              <w:pStyle w:val="Prrafodelista"/>
              <w:ind w:left="0"/>
              <w:jc w:val="center"/>
              <w:rPr>
                <w:b/>
                <w:sz w:val="24"/>
                <w:szCs w:val="24"/>
                <w:lang w:val="es-ES" w:eastAsia="es-ES"/>
              </w:rPr>
            </w:pPr>
            <w:r w:rsidRPr="00B92046">
              <w:rPr>
                <w:b/>
                <w:sz w:val="24"/>
                <w:szCs w:val="24"/>
                <w:lang w:val="es-ES" w:eastAsia="es-ES"/>
              </w:rPr>
              <w:t>2016</w:t>
            </w:r>
          </w:p>
        </w:tc>
        <w:tc>
          <w:tcPr>
            <w:tcW w:w="2085" w:type="dxa"/>
          </w:tcPr>
          <w:p w:rsidR="00B92046" w:rsidRPr="00B92046" w:rsidRDefault="00B92046" w:rsidP="0063232C">
            <w:pPr>
              <w:pStyle w:val="Prrafodelista"/>
              <w:ind w:left="0"/>
              <w:jc w:val="center"/>
              <w:rPr>
                <w:b/>
                <w:sz w:val="24"/>
                <w:szCs w:val="24"/>
                <w:lang w:val="es-ES" w:eastAsia="es-ES"/>
              </w:rPr>
            </w:pPr>
            <w:r w:rsidRPr="00B92046">
              <w:rPr>
                <w:b/>
                <w:sz w:val="24"/>
                <w:szCs w:val="24"/>
                <w:lang w:val="es-ES" w:eastAsia="es-ES"/>
              </w:rPr>
              <w:t>123807003717</w:t>
            </w:r>
          </w:p>
        </w:tc>
        <w:tc>
          <w:tcPr>
            <w:tcW w:w="2925" w:type="dxa"/>
          </w:tcPr>
          <w:p w:rsidR="00B92046" w:rsidRPr="00B92046" w:rsidRDefault="00B92046" w:rsidP="0063232C">
            <w:pPr>
              <w:pStyle w:val="Prrafodelista"/>
              <w:ind w:left="0"/>
              <w:jc w:val="center"/>
              <w:rPr>
                <w:b/>
                <w:sz w:val="24"/>
                <w:szCs w:val="24"/>
                <w:lang w:val="es-ES" w:eastAsia="es-ES"/>
              </w:rPr>
            </w:pPr>
            <w:r w:rsidRPr="00B92046">
              <w:rPr>
                <w:b/>
                <w:sz w:val="24"/>
                <w:szCs w:val="24"/>
                <w:lang w:val="es-ES" w:eastAsia="es-ES"/>
              </w:rPr>
              <w:t>Nuevo Oriente</w:t>
            </w:r>
          </w:p>
        </w:tc>
        <w:tc>
          <w:tcPr>
            <w:tcW w:w="2430" w:type="dxa"/>
          </w:tcPr>
          <w:p w:rsidR="00B92046" w:rsidRPr="00B92046" w:rsidRDefault="00B92046" w:rsidP="0063232C">
            <w:pPr>
              <w:pStyle w:val="Prrafodelista"/>
              <w:ind w:left="0"/>
              <w:jc w:val="center"/>
              <w:rPr>
                <w:b/>
                <w:sz w:val="24"/>
                <w:szCs w:val="24"/>
                <w:lang w:val="es-ES" w:eastAsia="es-ES"/>
              </w:rPr>
            </w:pPr>
            <w:r w:rsidRPr="00B92046">
              <w:rPr>
                <w:b/>
                <w:sz w:val="24"/>
                <w:szCs w:val="24"/>
                <w:lang w:val="es-ES" w:eastAsia="es-ES"/>
              </w:rPr>
              <w:t>C</w:t>
            </w:r>
          </w:p>
        </w:tc>
      </w:tr>
      <w:tr w:rsidR="00B92046" w:rsidRPr="00B92046" w:rsidTr="0063232C">
        <w:tc>
          <w:tcPr>
            <w:tcW w:w="1251" w:type="dxa"/>
          </w:tcPr>
          <w:p w:rsidR="00B92046" w:rsidRPr="00B92046" w:rsidRDefault="00B92046" w:rsidP="0063232C">
            <w:pPr>
              <w:pStyle w:val="Prrafodelista"/>
              <w:ind w:left="0"/>
              <w:jc w:val="center"/>
              <w:rPr>
                <w:b/>
                <w:sz w:val="24"/>
                <w:szCs w:val="24"/>
                <w:lang w:val="es-ES" w:eastAsia="es-ES"/>
              </w:rPr>
            </w:pPr>
            <w:r w:rsidRPr="00B92046">
              <w:rPr>
                <w:b/>
                <w:sz w:val="24"/>
                <w:szCs w:val="24"/>
                <w:lang w:val="es-ES" w:eastAsia="es-ES"/>
              </w:rPr>
              <w:t>2017</w:t>
            </w:r>
          </w:p>
        </w:tc>
        <w:tc>
          <w:tcPr>
            <w:tcW w:w="2085" w:type="dxa"/>
          </w:tcPr>
          <w:p w:rsidR="00B92046" w:rsidRPr="00B92046" w:rsidRDefault="00B92046" w:rsidP="0063232C">
            <w:pPr>
              <w:pStyle w:val="Prrafodelista"/>
              <w:ind w:left="0"/>
              <w:jc w:val="center"/>
              <w:rPr>
                <w:b/>
                <w:sz w:val="24"/>
                <w:szCs w:val="24"/>
                <w:lang w:val="es-ES" w:eastAsia="es-ES"/>
              </w:rPr>
            </w:pPr>
            <w:r w:rsidRPr="00B92046">
              <w:rPr>
                <w:b/>
                <w:sz w:val="24"/>
                <w:szCs w:val="24"/>
                <w:lang w:val="es-ES" w:eastAsia="es-ES"/>
              </w:rPr>
              <w:t>123807003717</w:t>
            </w:r>
          </w:p>
        </w:tc>
        <w:tc>
          <w:tcPr>
            <w:tcW w:w="2925" w:type="dxa"/>
          </w:tcPr>
          <w:p w:rsidR="00B92046" w:rsidRPr="00B92046" w:rsidRDefault="00B92046" w:rsidP="0063232C">
            <w:pPr>
              <w:pStyle w:val="Prrafodelista"/>
              <w:ind w:left="0"/>
              <w:jc w:val="center"/>
              <w:rPr>
                <w:b/>
                <w:sz w:val="24"/>
                <w:szCs w:val="24"/>
                <w:lang w:val="es-ES" w:eastAsia="es-ES"/>
              </w:rPr>
            </w:pPr>
            <w:r w:rsidRPr="00B92046">
              <w:rPr>
                <w:b/>
                <w:sz w:val="24"/>
                <w:szCs w:val="24"/>
                <w:lang w:val="es-ES" w:eastAsia="es-ES"/>
              </w:rPr>
              <w:t>Nuevo Oriente</w:t>
            </w:r>
          </w:p>
        </w:tc>
        <w:tc>
          <w:tcPr>
            <w:tcW w:w="2430" w:type="dxa"/>
          </w:tcPr>
          <w:p w:rsidR="00B92046" w:rsidRPr="00B92046" w:rsidRDefault="00B92046" w:rsidP="0063232C">
            <w:pPr>
              <w:pStyle w:val="Prrafodelista"/>
              <w:ind w:left="0"/>
              <w:jc w:val="center"/>
              <w:rPr>
                <w:b/>
                <w:sz w:val="24"/>
                <w:szCs w:val="24"/>
                <w:lang w:val="es-ES" w:eastAsia="es-ES"/>
              </w:rPr>
            </w:pPr>
            <w:r w:rsidRPr="00B92046">
              <w:rPr>
                <w:b/>
                <w:sz w:val="24"/>
                <w:szCs w:val="24"/>
                <w:lang w:val="es-ES" w:eastAsia="es-ES"/>
              </w:rPr>
              <w:t>B</w:t>
            </w:r>
          </w:p>
        </w:tc>
      </w:tr>
    </w:tbl>
    <w:p w:rsidR="00B92046" w:rsidRDefault="00B92046" w:rsidP="00B92046">
      <w:pPr>
        <w:pStyle w:val="Prrafodelista"/>
        <w:ind w:left="1080"/>
        <w:jc w:val="both"/>
        <w:rPr>
          <w:b/>
          <w:sz w:val="24"/>
          <w:szCs w:val="24"/>
          <w:lang w:val="es-ES" w:eastAsia="es-ES"/>
        </w:rPr>
      </w:pPr>
    </w:p>
    <w:p w:rsid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Índice Sintético de Calidad Educativa ISCE</w:t>
      </w:r>
    </w:p>
    <w:p w:rsidR="00B92046" w:rsidRPr="00B92046" w:rsidRDefault="00B92046" w:rsidP="00B92046">
      <w:pPr>
        <w:pStyle w:val="Prrafodelista"/>
        <w:numPr>
          <w:ilvl w:val="2"/>
          <w:numId w:val="98"/>
        </w:numPr>
        <w:jc w:val="both"/>
        <w:rPr>
          <w:b/>
          <w:sz w:val="24"/>
          <w:szCs w:val="24"/>
          <w:lang w:val="es-ES" w:eastAsia="es-ES"/>
        </w:rPr>
      </w:pPr>
      <w:r w:rsidRPr="00B92046">
        <w:rPr>
          <w:b/>
          <w:sz w:val="24"/>
          <w:szCs w:val="24"/>
          <w:lang w:val="es-ES" w:eastAsia="es-ES"/>
        </w:rPr>
        <w:t xml:space="preserve"> ISCE BASICA PRIMARIA</w:t>
      </w:r>
    </w:p>
    <w:tbl>
      <w:tblPr>
        <w:tblStyle w:val="Tablaconcuadrcula"/>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1142"/>
        <w:gridCol w:w="1750"/>
        <w:gridCol w:w="1603"/>
        <w:gridCol w:w="1577"/>
        <w:gridCol w:w="1470"/>
        <w:gridCol w:w="1153"/>
        <w:gridCol w:w="1158"/>
      </w:tblGrid>
      <w:tr w:rsidR="00B92046" w:rsidRPr="00B92046" w:rsidTr="0063232C">
        <w:tc>
          <w:tcPr>
            <w:tcW w:w="1142"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AÑO</w:t>
            </w:r>
          </w:p>
        </w:tc>
        <w:tc>
          <w:tcPr>
            <w:tcW w:w="1750"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DESEMPEÑO</w:t>
            </w:r>
          </w:p>
        </w:tc>
        <w:tc>
          <w:tcPr>
            <w:tcW w:w="1603"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PROGRESO</w:t>
            </w:r>
          </w:p>
        </w:tc>
        <w:tc>
          <w:tcPr>
            <w:tcW w:w="1577"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EFICIENCIA</w:t>
            </w:r>
          </w:p>
        </w:tc>
        <w:tc>
          <w:tcPr>
            <w:tcW w:w="1470"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AMBIENTE</w:t>
            </w:r>
          </w:p>
        </w:tc>
        <w:tc>
          <w:tcPr>
            <w:tcW w:w="1153"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ISCE</w:t>
            </w:r>
          </w:p>
        </w:tc>
        <w:tc>
          <w:tcPr>
            <w:tcW w:w="1158"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MMA</w:t>
            </w:r>
          </w:p>
        </w:tc>
      </w:tr>
      <w:tr w:rsidR="00B92046" w:rsidRPr="00B92046" w:rsidTr="0063232C">
        <w:tc>
          <w:tcPr>
            <w:tcW w:w="1142"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2018</w:t>
            </w:r>
          </w:p>
        </w:tc>
        <w:tc>
          <w:tcPr>
            <w:tcW w:w="1750" w:type="dxa"/>
          </w:tcPr>
          <w:p w:rsidR="00B92046" w:rsidRPr="00B92046" w:rsidRDefault="00B92046" w:rsidP="009C4B92">
            <w:pPr>
              <w:spacing w:after="0"/>
              <w:jc w:val="both"/>
              <w:rPr>
                <w:b/>
                <w:sz w:val="24"/>
                <w:szCs w:val="24"/>
                <w:lang w:val="es-ES" w:eastAsia="es-ES"/>
              </w:rPr>
            </w:pPr>
          </w:p>
        </w:tc>
        <w:tc>
          <w:tcPr>
            <w:tcW w:w="1603" w:type="dxa"/>
          </w:tcPr>
          <w:p w:rsidR="00B92046" w:rsidRPr="00B92046" w:rsidRDefault="00B92046" w:rsidP="009C4B92">
            <w:pPr>
              <w:spacing w:after="0"/>
              <w:jc w:val="both"/>
              <w:rPr>
                <w:b/>
                <w:sz w:val="24"/>
                <w:szCs w:val="24"/>
                <w:lang w:val="es-ES" w:eastAsia="es-ES"/>
              </w:rPr>
            </w:pPr>
          </w:p>
        </w:tc>
        <w:tc>
          <w:tcPr>
            <w:tcW w:w="1577" w:type="dxa"/>
          </w:tcPr>
          <w:p w:rsidR="00B92046" w:rsidRPr="00B92046" w:rsidRDefault="00B92046" w:rsidP="009C4B92">
            <w:pPr>
              <w:spacing w:after="0"/>
              <w:jc w:val="both"/>
              <w:rPr>
                <w:b/>
                <w:sz w:val="24"/>
                <w:szCs w:val="24"/>
                <w:lang w:val="es-ES" w:eastAsia="es-ES"/>
              </w:rPr>
            </w:pPr>
          </w:p>
        </w:tc>
        <w:tc>
          <w:tcPr>
            <w:tcW w:w="1470" w:type="dxa"/>
          </w:tcPr>
          <w:p w:rsidR="00B92046" w:rsidRPr="00B92046" w:rsidRDefault="00B92046" w:rsidP="009C4B92">
            <w:pPr>
              <w:spacing w:after="0"/>
              <w:jc w:val="both"/>
              <w:rPr>
                <w:b/>
                <w:sz w:val="24"/>
                <w:szCs w:val="24"/>
                <w:lang w:val="es-ES" w:eastAsia="es-ES"/>
              </w:rPr>
            </w:pPr>
          </w:p>
        </w:tc>
        <w:tc>
          <w:tcPr>
            <w:tcW w:w="1153" w:type="dxa"/>
          </w:tcPr>
          <w:p w:rsidR="00B92046" w:rsidRPr="00B92046" w:rsidRDefault="00B92046" w:rsidP="009C4B92">
            <w:pPr>
              <w:spacing w:after="0"/>
              <w:jc w:val="both"/>
              <w:rPr>
                <w:b/>
                <w:sz w:val="24"/>
                <w:szCs w:val="24"/>
                <w:lang w:val="es-ES" w:eastAsia="es-ES"/>
              </w:rPr>
            </w:pPr>
          </w:p>
        </w:tc>
        <w:tc>
          <w:tcPr>
            <w:tcW w:w="1158"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4,04</w:t>
            </w:r>
          </w:p>
        </w:tc>
      </w:tr>
      <w:tr w:rsidR="00B92046" w:rsidRPr="00B92046" w:rsidTr="0063232C">
        <w:tc>
          <w:tcPr>
            <w:tcW w:w="1142"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2017</w:t>
            </w:r>
          </w:p>
        </w:tc>
        <w:tc>
          <w:tcPr>
            <w:tcW w:w="1750"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2,59</w:t>
            </w:r>
          </w:p>
        </w:tc>
        <w:tc>
          <w:tcPr>
            <w:tcW w:w="1603"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2,03</w:t>
            </w:r>
          </w:p>
        </w:tc>
        <w:tc>
          <w:tcPr>
            <w:tcW w:w="1577"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0,98</w:t>
            </w:r>
          </w:p>
        </w:tc>
        <w:tc>
          <w:tcPr>
            <w:tcW w:w="1470"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0,75</w:t>
            </w:r>
          </w:p>
        </w:tc>
        <w:tc>
          <w:tcPr>
            <w:tcW w:w="1153"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6,36</w:t>
            </w:r>
          </w:p>
        </w:tc>
        <w:tc>
          <w:tcPr>
            <w:tcW w:w="1158"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3,81</w:t>
            </w:r>
          </w:p>
        </w:tc>
      </w:tr>
      <w:tr w:rsidR="00B92046" w:rsidRPr="00B92046" w:rsidTr="0063232C">
        <w:tc>
          <w:tcPr>
            <w:tcW w:w="1142"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2016</w:t>
            </w:r>
          </w:p>
        </w:tc>
        <w:tc>
          <w:tcPr>
            <w:tcW w:w="1750"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2,24</w:t>
            </w:r>
          </w:p>
        </w:tc>
        <w:tc>
          <w:tcPr>
            <w:tcW w:w="1603"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1,33</w:t>
            </w:r>
          </w:p>
        </w:tc>
        <w:tc>
          <w:tcPr>
            <w:tcW w:w="1577"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0,90</w:t>
            </w:r>
          </w:p>
        </w:tc>
        <w:tc>
          <w:tcPr>
            <w:tcW w:w="1470"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0,74</w:t>
            </w:r>
          </w:p>
        </w:tc>
        <w:tc>
          <w:tcPr>
            <w:tcW w:w="1153"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5,21</w:t>
            </w:r>
          </w:p>
        </w:tc>
        <w:tc>
          <w:tcPr>
            <w:tcW w:w="1158"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3,63</w:t>
            </w:r>
          </w:p>
        </w:tc>
      </w:tr>
      <w:tr w:rsidR="00B92046" w:rsidRPr="00B92046" w:rsidTr="0063232C">
        <w:tc>
          <w:tcPr>
            <w:tcW w:w="1142"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2015</w:t>
            </w:r>
          </w:p>
        </w:tc>
        <w:tc>
          <w:tcPr>
            <w:tcW w:w="1750"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1.95</w:t>
            </w:r>
          </w:p>
        </w:tc>
        <w:tc>
          <w:tcPr>
            <w:tcW w:w="1603"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0,00</w:t>
            </w:r>
          </w:p>
        </w:tc>
        <w:tc>
          <w:tcPr>
            <w:tcW w:w="1577" w:type="dxa"/>
          </w:tcPr>
          <w:p w:rsidR="00B92046" w:rsidRPr="00B92046" w:rsidRDefault="00B92046" w:rsidP="009C4B92">
            <w:pPr>
              <w:spacing w:after="0"/>
              <w:jc w:val="both"/>
              <w:rPr>
                <w:b/>
                <w:sz w:val="24"/>
                <w:szCs w:val="24"/>
                <w:lang w:val="es-ES" w:eastAsia="es-ES"/>
              </w:rPr>
            </w:pPr>
          </w:p>
        </w:tc>
        <w:tc>
          <w:tcPr>
            <w:tcW w:w="1470"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0,74</w:t>
            </w:r>
          </w:p>
        </w:tc>
        <w:tc>
          <w:tcPr>
            <w:tcW w:w="1153"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2,70</w:t>
            </w:r>
          </w:p>
        </w:tc>
        <w:tc>
          <w:tcPr>
            <w:tcW w:w="1158" w:type="dxa"/>
          </w:tcPr>
          <w:p w:rsidR="00B92046" w:rsidRPr="00B92046" w:rsidRDefault="00B92046" w:rsidP="009C4B92">
            <w:pPr>
              <w:spacing w:after="0"/>
              <w:jc w:val="both"/>
              <w:rPr>
                <w:b/>
                <w:sz w:val="24"/>
                <w:szCs w:val="24"/>
                <w:lang w:val="es-ES" w:eastAsia="es-ES"/>
              </w:rPr>
            </w:pPr>
          </w:p>
        </w:tc>
      </w:tr>
    </w:tbl>
    <w:p w:rsidR="00B92046" w:rsidRDefault="00B92046" w:rsidP="00B92046">
      <w:pPr>
        <w:jc w:val="both"/>
        <w:rPr>
          <w:b/>
          <w:sz w:val="24"/>
          <w:szCs w:val="24"/>
          <w:lang w:val="es-ES" w:eastAsia="es-ES"/>
        </w:rPr>
      </w:pPr>
    </w:p>
    <w:p w:rsidR="008C7BB2" w:rsidRPr="00B92046" w:rsidRDefault="008C7BB2" w:rsidP="00B92046">
      <w:pPr>
        <w:jc w:val="both"/>
        <w:rPr>
          <w:b/>
          <w:sz w:val="24"/>
          <w:szCs w:val="24"/>
          <w:lang w:val="es-ES" w:eastAsia="es-ES"/>
        </w:rPr>
      </w:pPr>
    </w:p>
    <w:p w:rsidR="00B92046" w:rsidRPr="00B92046" w:rsidRDefault="00B92046" w:rsidP="00B92046">
      <w:pPr>
        <w:pStyle w:val="Prrafodelista"/>
        <w:numPr>
          <w:ilvl w:val="2"/>
          <w:numId w:val="98"/>
        </w:numPr>
        <w:jc w:val="both"/>
        <w:rPr>
          <w:b/>
          <w:sz w:val="24"/>
          <w:szCs w:val="24"/>
          <w:lang w:val="es-ES" w:eastAsia="es-ES"/>
        </w:rPr>
      </w:pPr>
      <w:r w:rsidRPr="00B92046">
        <w:rPr>
          <w:b/>
          <w:sz w:val="24"/>
          <w:szCs w:val="24"/>
          <w:lang w:val="es-ES" w:eastAsia="es-ES"/>
        </w:rPr>
        <w:t>ISCE BASICA SECUNDARIA</w:t>
      </w:r>
    </w:p>
    <w:tbl>
      <w:tblPr>
        <w:tblStyle w:val="Tablaconcuadrcula"/>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1142"/>
        <w:gridCol w:w="1750"/>
        <w:gridCol w:w="1603"/>
        <w:gridCol w:w="1577"/>
        <w:gridCol w:w="1470"/>
        <w:gridCol w:w="1153"/>
        <w:gridCol w:w="1158"/>
      </w:tblGrid>
      <w:tr w:rsidR="00B92046" w:rsidRPr="00B92046" w:rsidTr="0063232C">
        <w:tc>
          <w:tcPr>
            <w:tcW w:w="1395" w:type="dxa"/>
          </w:tcPr>
          <w:p w:rsidR="00B92046" w:rsidRPr="00B92046" w:rsidRDefault="00B92046" w:rsidP="0063232C">
            <w:pPr>
              <w:jc w:val="both"/>
              <w:rPr>
                <w:b/>
                <w:sz w:val="24"/>
                <w:szCs w:val="24"/>
                <w:lang w:val="es-ES" w:eastAsia="es-ES"/>
              </w:rPr>
            </w:pPr>
            <w:r w:rsidRPr="00B92046">
              <w:rPr>
                <w:b/>
                <w:sz w:val="24"/>
                <w:szCs w:val="24"/>
                <w:lang w:val="es-ES" w:eastAsia="es-ES"/>
              </w:rPr>
              <w:t>AÑO</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DESEMPEÑO</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PROGRESO</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EFICIENCIA</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AMBIENTE</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ISCE</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MMA</w:t>
            </w:r>
          </w:p>
        </w:tc>
      </w:tr>
      <w:tr w:rsidR="00B92046" w:rsidRPr="00B92046" w:rsidTr="0063232C">
        <w:tc>
          <w:tcPr>
            <w:tcW w:w="1395" w:type="dxa"/>
          </w:tcPr>
          <w:p w:rsidR="00B92046" w:rsidRPr="00B92046" w:rsidRDefault="00B92046" w:rsidP="0063232C">
            <w:pPr>
              <w:jc w:val="both"/>
              <w:rPr>
                <w:b/>
                <w:sz w:val="24"/>
                <w:szCs w:val="24"/>
                <w:lang w:val="es-ES" w:eastAsia="es-ES"/>
              </w:rPr>
            </w:pPr>
            <w:r w:rsidRPr="00B92046">
              <w:rPr>
                <w:b/>
                <w:sz w:val="24"/>
                <w:szCs w:val="24"/>
                <w:lang w:val="es-ES" w:eastAsia="es-ES"/>
              </w:rPr>
              <w:t>2018</w:t>
            </w:r>
          </w:p>
        </w:tc>
        <w:tc>
          <w:tcPr>
            <w:tcW w:w="1396" w:type="dxa"/>
          </w:tcPr>
          <w:p w:rsidR="00B92046" w:rsidRPr="00B92046" w:rsidRDefault="00B92046" w:rsidP="0063232C">
            <w:pPr>
              <w:jc w:val="both"/>
              <w:rPr>
                <w:b/>
                <w:sz w:val="24"/>
                <w:szCs w:val="24"/>
                <w:lang w:val="es-ES" w:eastAsia="es-ES"/>
              </w:rPr>
            </w:pPr>
          </w:p>
        </w:tc>
        <w:tc>
          <w:tcPr>
            <w:tcW w:w="1396" w:type="dxa"/>
          </w:tcPr>
          <w:p w:rsidR="00B92046" w:rsidRPr="00B92046" w:rsidRDefault="00B92046" w:rsidP="0063232C">
            <w:pPr>
              <w:jc w:val="both"/>
              <w:rPr>
                <w:b/>
                <w:sz w:val="24"/>
                <w:szCs w:val="24"/>
                <w:lang w:val="es-ES" w:eastAsia="es-ES"/>
              </w:rPr>
            </w:pPr>
          </w:p>
        </w:tc>
        <w:tc>
          <w:tcPr>
            <w:tcW w:w="1396" w:type="dxa"/>
          </w:tcPr>
          <w:p w:rsidR="00B92046" w:rsidRPr="00B92046" w:rsidRDefault="00B92046" w:rsidP="0063232C">
            <w:pPr>
              <w:jc w:val="both"/>
              <w:rPr>
                <w:b/>
                <w:sz w:val="24"/>
                <w:szCs w:val="24"/>
                <w:lang w:val="es-ES" w:eastAsia="es-ES"/>
              </w:rPr>
            </w:pPr>
          </w:p>
        </w:tc>
        <w:tc>
          <w:tcPr>
            <w:tcW w:w="1396" w:type="dxa"/>
          </w:tcPr>
          <w:p w:rsidR="00B92046" w:rsidRPr="00B92046" w:rsidRDefault="00B92046" w:rsidP="0063232C">
            <w:pPr>
              <w:jc w:val="both"/>
              <w:rPr>
                <w:b/>
                <w:sz w:val="24"/>
                <w:szCs w:val="24"/>
                <w:lang w:val="es-ES" w:eastAsia="es-ES"/>
              </w:rPr>
            </w:pPr>
          </w:p>
        </w:tc>
        <w:tc>
          <w:tcPr>
            <w:tcW w:w="1396" w:type="dxa"/>
          </w:tcPr>
          <w:p w:rsidR="00B92046" w:rsidRPr="00B92046" w:rsidRDefault="00B92046" w:rsidP="0063232C">
            <w:pPr>
              <w:jc w:val="both"/>
              <w:rPr>
                <w:b/>
                <w:sz w:val="24"/>
                <w:szCs w:val="24"/>
                <w:lang w:val="es-ES" w:eastAsia="es-ES"/>
              </w:rPr>
            </w:pP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4,69</w:t>
            </w:r>
          </w:p>
        </w:tc>
      </w:tr>
      <w:tr w:rsidR="00B92046" w:rsidRPr="00B92046" w:rsidTr="0063232C">
        <w:tc>
          <w:tcPr>
            <w:tcW w:w="1395" w:type="dxa"/>
          </w:tcPr>
          <w:p w:rsidR="00B92046" w:rsidRPr="00B92046" w:rsidRDefault="00B92046" w:rsidP="0063232C">
            <w:pPr>
              <w:jc w:val="both"/>
              <w:rPr>
                <w:b/>
                <w:sz w:val="24"/>
                <w:szCs w:val="24"/>
                <w:lang w:val="es-ES" w:eastAsia="es-ES"/>
              </w:rPr>
            </w:pPr>
            <w:r w:rsidRPr="00B92046">
              <w:rPr>
                <w:b/>
                <w:sz w:val="24"/>
                <w:szCs w:val="24"/>
                <w:lang w:val="es-ES" w:eastAsia="es-ES"/>
              </w:rPr>
              <w:t>2017</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2,52</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2,43</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0,98</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0,76</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6,69</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4,36</w:t>
            </w:r>
          </w:p>
        </w:tc>
      </w:tr>
      <w:tr w:rsidR="00B92046" w:rsidRPr="00B92046" w:rsidTr="0063232C">
        <w:tc>
          <w:tcPr>
            <w:tcW w:w="1395" w:type="dxa"/>
          </w:tcPr>
          <w:p w:rsidR="00B92046" w:rsidRPr="00B92046" w:rsidRDefault="00B92046" w:rsidP="0063232C">
            <w:pPr>
              <w:jc w:val="both"/>
              <w:rPr>
                <w:b/>
                <w:sz w:val="24"/>
                <w:szCs w:val="24"/>
                <w:lang w:val="es-ES" w:eastAsia="es-ES"/>
              </w:rPr>
            </w:pPr>
            <w:r w:rsidRPr="00B92046">
              <w:rPr>
                <w:b/>
                <w:sz w:val="24"/>
                <w:szCs w:val="24"/>
                <w:lang w:val="es-ES" w:eastAsia="es-ES"/>
              </w:rPr>
              <w:t>2016</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1,90</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0,00</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0,83</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075</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3,47</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4,12</w:t>
            </w:r>
          </w:p>
        </w:tc>
      </w:tr>
      <w:tr w:rsidR="00B92046" w:rsidRPr="00B92046" w:rsidTr="0063232C">
        <w:tc>
          <w:tcPr>
            <w:tcW w:w="1395" w:type="dxa"/>
          </w:tcPr>
          <w:p w:rsidR="00B92046" w:rsidRPr="00B92046" w:rsidRDefault="00B92046" w:rsidP="0063232C">
            <w:pPr>
              <w:jc w:val="both"/>
              <w:rPr>
                <w:b/>
                <w:sz w:val="24"/>
                <w:szCs w:val="24"/>
                <w:lang w:val="es-ES" w:eastAsia="es-ES"/>
              </w:rPr>
            </w:pPr>
            <w:r w:rsidRPr="00B92046">
              <w:rPr>
                <w:b/>
                <w:sz w:val="24"/>
                <w:szCs w:val="24"/>
                <w:lang w:val="es-ES" w:eastAsia="es-ES"/>
              </w:rPr>
              <w:t>2015</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2,07</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0,39</w:t>
            </w:r>
          </w:p>
        </w:tc>
        <w:tc>
          <w:tcPr>
            <w:tcW w:w="1396" w:type="dxa"/>
          </w:tcPr>
          <w:p w:rsidR="00B92046" w:rsidRPr="00B92046" w:rsidRDefault="00B92046" w:rsidP="0063232C">
            <w:pPr>
              <w:jc w:val="both"/>
              <w:rPr>
                <w:b/>
                <w:sz w:val="24"/>
                <w:szCs w:val="24"/>
                <w:lang w:val="es-ES" w:eastAsia="es-ES"/>
              </w:rPr>
            </w:pP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076</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3,22</w:t>
            </w:r>
          </w:p>
        </w:tc>
        <w:tc>
          <w:tcPr>
            <w:tcW w:w="1396" w:type="dxa"/>
          </w:tcPr>
          <w:p w:rsidR="00B92046" w:rsidRPr="00B92046" w:rsidRDefault="00B92046" w:rsidP="0063232C">
            <w:pPr>
              <w:jc w:val="both"/>
              <w:rPr>
                <w:b/>
                <w:sz w:val="24"/>
                <w:szCs w:val="24"/>
                <w:lang w:val="es-ES" w:eastAsia="es-ES"/>
              </w:rPr>
            </w:pPr>
          </w:p>
        </w:tc>
      </w:tr>
    </w:tbl>
    <w:p w:rsidR="00B92046" w:rsidRPr="00B92046" w:rsidRDefault="00B92046" w:rsidP="00B92046">
      <w:pPr>
        <w:pStyle w:val="Prrafodelista"/>
        <w:ind w:left="1080"/>
        <w:jc w:val="both"/>
        <w:rPr>
          <w:b/>
          <w:sz w:val="24"/>
          <w:szCs w:val="24"/>
          <w:lang w:val="es-ES" w:eastAsia="es-ES"/>
        </w:rPr>
      </w:pPr>
    </w:p>
    <w:p w:rsidR="00B92046" w:rsidRPr="00B92046" w:rsidRDefault="00B92046" w:rsidP="00B92046">
      <w:pPr>
        <w:pStyle w:val="Prrafodelista"/>
        <w:numPr>
          <w:ilvl w:val="2"/>
          <w:numId w:val="98"/>
        </w:numPr>
        <w:jc w:val="both"/>
        <w:rPr>
          <w:b/>
          <w:sz w:val="24"/>
          <w:szCs w:val="24"/>
          <w:lang w:val="es-ES" w:eastAsia="es-ES"/>
        </w:rPr>
      </w:pPr>
      <w:r w:rsidRPr="00B92046">
        <w:rPr>
          <w:b/>
          <w:sz w:val="24"/>
          <w:szCs w:val="24"/>
          <w:lang w:val="es-ES" w:eastAsia="es-ES"/>
        </w:rPr>
        <w:t>ISCE MEDIA VOCACIONAL</w:t>
      </w:r>
    </w:p>
    <w:tbl>
      <w:tblPr>
        <w:tblStyle w:val="Tablaconcuadrcula"/>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1142"/>
        <w:gridCol w:w="1750"/>
        <w:gridCol w:w="1603"/>
        <w:gridCol w:w="1577"/>
        <w:gridCol w:w="1470"/>
        <w:gridCol w:w="1153"/>
        <w:gridCol w:w="1158"/>
      </w:tblGrid>
      <w:tr w:rsidR="00B92046" w:rsidRPr="00B92046" w:rsidTr="0063232C">
        <w:tc>
          <w:tcPr>
            <w:tcW w:w="1395" w:type="dxa"/>
          </w:tcPr>
          <w:p w:rsidR="00B92046" w:rsidRPr="00B92046" w:rsidRDefault="00B92046" w:rsidP="0063232C">
            <w:pPr>
              <w:jc w:val="both"/>
              <w:rPr>
                <w:b/>
                <w:sz w:val="24"/>
                <w:szCs w:val="24"/>
                <w:lang w:val="es-ES" w:eastAsia="es-ES"/>
              </w:rPr>
            </w:pPr>
            <w:r w:rsidRPr="00B92046">
              <w:rPr>
                <w:b/>
                <w:sz w:val="24"/>
                <w:szCs w:val="24"/>
                <w:lang w:val="es-ES" w:eastAsia="es-ES"/>
              </w:rPr>
              <w:t>AÑO</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DESEMPEÑO</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PROGRESO</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EFICIENCIA</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AMBIENTE</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ISCE</w:t>
            </w:r>
          </w:p>
        </w:tc>
        <w:tc>
          <w:tcPr>
            <w:tcW w:w="1396" w:type="dxa"/>
          </w:tcPr>
          <w:p w:rsidR="00B92046" w:rsidRPr="00B92046" w:rsidRDefault="00B92046" w:rsidP="0063232C">
            <w:pPr>
              <w:jc w:val="both"/>
              <w:rPr>
                <w:b/>
                <w:sz w:val="24"/>
                <w:szCs w:val="24"/>
                <w:lang w:val="es-ES" w:eastAsia="es-ES"/>
              </w:rPr>
            </w:pPr>
            <w:r w:rsidRPr="00B92046">
              <w:rPr>
                <w:b/>
                <w:sz w:val="24"/>
                <w:szCs w:val="24"/>
                <w:lang w:val="es-ES" w:eastAsia="es-ES"/>
              </w:rPr>
              <w:t>MMA</w:t>
            </w:r>
          </w:p>
        </w:tc>
      </w:tr>
      <w:tr w:rsidR="00B92046" w:rsidRPr="00B92046" w:rsidTr="0063232C">
        <w:tc>
          <w:tcPr>
            <w:tcW w:w="1395"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2018</w:t>
            </w:r>
          </w:p>
        </w:tc>
        <w:tc>
          <w:tcPr>
            <w:tcW w:w="1396" w:type="dxa"/>
          </w:tcPr>
          <w:p w:rsidR="00B92046" w:rsidRPr="00B92046" w:rsidRDefault="00B92046" w:rsidP="009C4B92">
            <w:pPr>
              <w:spacing w:after="0"/>
              <w:jc w:val="both"/>
              <w:rPr>
                <w:b/>
                <w:sz w:val="24"/>
                <w:szCs w:val="24"/>
                <w:lang w:val="es-ES" w:eastAsia="es-ES"/>
              </w:rPr>
            </w:pPr>
          </w:p>
        </w:tc>
        <w:tc>
          <w:tcPr>
            <w:tcW w:w="1396" w:type="dxa"/>
          </w:tcPr>
          <w:p w:rsidR="00B92046" w:rsidRPr="00B92046" w:rsidRDefault="00B92046" w:rsidP="009C4B92">
            <w:pPr>
              <w:spacing w:after="0"/>
              <w:jc w:val="both"/>
              <w:rPr>
                <w:b/>
                <w:sz w:val="24"/>
                <w:szCs w:val="24"/>
                <w:lang w:val="es-ES" w:eastAsia="es-ES"/>
              </w:rPr>
            </w:pPr>
          </w:p>
        </w:tc>
        <w:tc>
          <w:tcPr>
            <w:tcW w:w="1396" w:type="dxa"/>
          </w:tcPr>
          <w:p w:rsidR="00B92046" w:rsidRPr="00B92046" w:rsidRDefault="00B92046" w:rsidP="009C4B92">
            <w:pPr>
              <w:spacing w:after="0"/>
              <w:jc w:val="both"/>
              <w:rPr>
                <w:b/>
                <w:sz w:val="24"/>
                <w:szCs w:val="24"/>
                <w:lang w:val="es-ES" w:eastAsia="es-ES"/>
              </w:rPr>
            </w:pPr>
          </w:p>
        </w:tc>
        <w:tc>
          <w:tcPr>
            <w:tcW w:w="1396" w:type="dxa"/>
          </w:tcPr>
          <w:p w:rsidR="00B92046" w:rsidRPr="00B92046" w:rsidRDefault="00B92046" w:rsidP="009C4B92">
            <w:pPr>
              <w:spacing w:after="0"/>
              <w:jc w:val="both"/>
              <w:rPr>
                <w:b/>
                <w:sz w:val="24"/>
                <w:szCs w:val="24"/>
                <w:lang w:val="es-ES" w:eastAsia="es-ES"/>
              </w:rPr>
            </w:pPr>
          </w:p>
        </w:tc>
        <w:tc>
          <w:tcPr>
            <w:tcW w:w="1396" w:type="dxa"/>
          </w:tcPr>
          <w:p w:rsidR="00B92046" w:rsidRPr="00B92046" w:rsidRDefault="00B92046" w:rsidP="009C4B92">
            <w:pPr>
              <w:spacing w:after="0"/>
              <w:jc w:val="both"/>
              <w:rPr>
                <w:b/>
                <w:sz w:val="24"/>
                <w:szCs w:val="24"/>
                <w:lang w:val="es-ES" w:eastAsia="es-ES"/>
              </w:rPr>
            </w:pPr>
          </w:p>
        </w:tc>
        <w:tc>
          <w:tcPr>
            <w:tcW w:w="1396"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4,27</w:t>
            </w:r>
          </w:p>
        </w:tc>
      </w:tr>
      <w:tr w:rsidR="00B92046" w:rsidRPr="00B92046" w:rsidTr="0063232C">
        <w:tc>
          <w:tcPr>
            <w:tcW w:w="1395"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2017</w:t>
            </w:r>
          </w:p>
        </w:tc>
        <w:tc>
          <w:tcPr>
            <w:tcW w:w="1396"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2,33</w:t>
            </w:r>
          </w:p>
        </w:tc>
        <w:tc>
          <w:tcPr>
            <w:tcW w:w="1396"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0,54</w:t>
            </w:r>
          </w:p>
        </w:tc>
        <w:tc>
          <w:tcPr>
            <w:tcW w:w="1396"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1,90</w:t>
            </w:r>
          </w:p>
        </w:tc>
        <w:tc>
          <w:tcPr>
            <w:tcW w:w="1396" w:type="dxa"/>
          </w:tcPr>
          <w:p w:rsidR="00B92046" w:rsidRPr="00B92046" w:rsidRDefault="00B92046" w:rsidP="009C4B92">
            <w:pPr>
              <w:spacing w:after="0"/>
              <w:jc w:val="both"/>
              <w:rPr>
                <w:b/>
                <w:sz w:val="24"/>
                <w:szCs w:val="24"/>
                <w:lang w:val="es-ES" w:eastAsia="es-ES"/>
              </w:rPr>
            </w:pPr>
          </w:p>
        </w:tc>
        <w:tc>
          <w:tcPr>
            <w:tcW w:w="1396"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4,77</w:t>
            </w:r>
          </w:p>
        </w:tc>
        <w:tc>
          <w:tcPr>
            <w:tcW w:w="1396"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4,10</w:t>
            </w:r>
          </w:p>
        </w:tc>
      </w:tr>
      <w:tr w:rsidR="00B92046" w:rsidRPr="00B92046" w:rsidTr="0063232C">
        <w:tc>
          <w:tcPr>
            <w:tcW w:w="1395"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2016</w:t>
            </w:r>
          </w:p>
        </w:tc>
        <w:tc>
          <w:tcPr>
            <w:tcW w:w="1396"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2,25</w:t>
            </w:r>
          </w:p>
        </w:tc>
        <w:tc>
          <w:tcPr>
            <w:tcW w:w="1396"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0,88</w:t>
            </w:r>
          </w:p>
        </w:tc>
        <w:tc>
          <w:tcPr>
            <w:tcW w:w="1396"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1,87</w:t>
            </w:r>
          </w:p>
        </w:tc>
        <w:tc>
          <w:tcPr>
            <w:tcW w:w="1396" w:type="dxa"/>
          </w:tcPr>
          <w:p w:rsidR="00B92046" w:rsidRPr="00B92046" w:rsidRDefault="00B92046" w:rsidP="009C4B92">
            <w:pPr>
              <w:spacing w:after="0"/>
              <w:jc w:val="both"/>
              <w:rPr>
                <w:b/>
                <w:sz w:val="24"/>
                <w:szCs w:val="24"/>
                <w:lang w:val="es-ES" w:eastAsia="es-ES"/>
              </w:rPr>
            </w:pPr>
          </w:p>
        </w:tc>
        <w:tc>
          <w:tcPr>
            <w:tcW w:w="1396"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5,00</w:t>
            </w:r>
          </w:p>
        </w:tc>
        <w:tc>
          <w:tcPr>
            <w:tcW w:w="1396"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3,97</w:t>
            </w:r>
          </w:p>
        </w:tc>
      </w:tr>
      <w:tr w:rsidR="00B92046" w:rsidRPr="00B92046" w:rsidTr="0063232C">
        <w:tc>
          <w:tcPr>
            <w:tcW w:w="1395"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2015</w:t>
            </w:r>
          </w:p>
        </w:tc>
        <w:tc>
          <w:tcPr>
            <w:tcW w:w="1396"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2,15</w:t>
            </w:r>
          </w:p>
        </w:tc>
        <w:tc>
          <w:tcPr>
            <w:tcW w:w="1396"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0,00</w:t>
            </w:r>
          </w:p>
        </w:tc>
        <w:tc>
          <w:tcPr>
            <w:tcW w:w="1396" w:type="dxa"/>
          </w:tcPr>
          <w:p w:rsidR="00B92046" w:rsidRPr="00B92046" w:rsidRDefault="00B92046" w:rsidP="009C4B92">
            <w:pPr>
              <w:spacing w:after="0"/>
              <w:jc w:val="both"/>
              <w:rPr>
                <w:b/>
                <w:sz w:val="24"/>
                <w:szCs w:val="24"/>
                <w:lang w:val="es-ES" w:eastAsia="es-ES"/>
              </w:rPr>
            </w:pPr>
          </w:p>
        </w:tc>
        <w:tc>
          <w:tcPr>
            <w:tcW w:w="1396" w:type="dxa"/>
          </w:tcPr>
          <w:p w:rsidR="00B92046" w:rsidRPr="00B92046" w:rsidRDefault="00B92046" w:rsidP="009C4B92">
            <w:pPr>
              <w:spacing w:after="0"/>
              <w:jc w:val="both"/>
              <w:rPr>
                <w:b/>
                <w:sz w:val="24"/>
                <w:szCs w:val="24"/>
                <w:lang w:val="es-ES" w:eastAsia="es-ES"/>
              </w:rPr>
            </w:pPr>
          </w:p>
        </w:tc>
        <w:tc>
          <w:tcPr>
            <w:tcW w:w="1396" w:type="dxa"/>
          </w:tcPr>
          <w:p w:rsidR="00B92046" w:rsidRPr="00B92046" w:rsidRDefault="00B92046" w:rsidP="009C4B92">
            <w:pPr>
              <w:spacing w:after="0"/>
              <w:jc w:val="both"/>
              <w:rPr>
                <w:b/>
                <w:sz w:val="24"/>
                <w:szCs w:val="24"/>
                <w:lang w:val="es-ES" w:eastAsia="es-ES"/>
              </w:rPr>
            </w:pPr>
            <w:r w:rsidRPr="00B92046">
              <w:rPr>
                <w:b/>
                <w:sz w:val="24"/>
                <w:szCs w:val="24"/>
                <w:lang w:val="es-ES" w:eastAsia="es-ES"/>
              </w:rPr>
              <w:t>2,15</w:t>
            </w:r>
          </w:p>
        </w:tc>
        <w:tc>
          <w:tcPr>
            <w:tcW w:w="1396" w:type="dxa"/>
          </w:tcPr>
          <w:p w:rsidR="00B92046" w:rsidRPr="00B92046" w:rsidRDefault="00B92046" w:rsidP="009C4B92">
            <w:pPr>
              <w:spacing w:after="0"/>
              <w:jc w:val="both"/>
              <w:rPr>
                <w:b/>
                <w:sz w:val="24"/>
                <w:szCs w:val="24"/>
                <w:lang w:val="es-ES" w:eastAsia="es-ES"/>
              </w:rPr>
            </w:pPr>
          </w:p>
        </w:tc>
      </w:tr>
    </w:tbl>
    <w:p w:rsidR="0063232C" w:rsidRDefault="0063232C" w:rsidP="00B92046">
      <w:pPr>
        <w:pStyle w:val="Prrafodelista"/>
        <w:ind w:left="1080"/>
        <w:jc w:val="both"/>
        <w:rPr>
          <w:b/>
          <w:sz w:val="24"/>
          <w:szCs w:val="24"/>
          <w:lang w:val="es-ES" w:eastAsia="es-ES"/>
        </w:rPr>
      </w:pPr>
    </w:p>
    <w:p w:rsidR="00B92046" w:rsidRPr="00B92046" w:rsidRDefault="00B92046" w:rsidP="00B92046">
      <w:pPr>
        <w:pStyle w:val="Prrafodelista"/>
        <w:numPr>
          <w:ilvl w:val="0"/>
          <w:numId w:val="98"/>
        </w:numPr>
        <w:jc w:val="both"/>
        <w:rPr>
          <w:b/>
          <w:sz w:val="24"/>
          <w:szCs w:val="24"/>
          <w:lang w:val="es-ES" w:eastAsia="es-ES"/>
        </w:rPr>
      </w:pPr>
      <w:r w:rsidRPr="00B92046">
        <w:rPr>
          <w:b/>
          <w:sz w:val="24"/>
          <w:szCs w:val="24"/>
          <w:lang w:val="es-ES" w:eastAsia="es-ES"/>
        </w:rPr>
        <w:t>Gestión administrativa y financiera</w:t>
      </w:r>
    </w:p>
    <w:p w:rsidR="00B92046" w:rsidRPr="00B92046" w:rsidRDefault="00B92046" w:rsidP="00B92046">
      <w:pPr>
        <w:pStyle w:val="Prrafodelista"/>
        <w:jc w:val="both"/>
        <w:rPr>
          <w:b/>
          <w:sz w:val="24"/>
          <w:szCs w:val="24"/>
          <w:lang w:val="es-ES" w:eastAsia="es-ES"/>
        </w:rPr>
      </w:pPr>
      <w:r w:rsidRPr="00B92046">
        <w:rPr>
          <w:b/>
          <w:sz w:val="24"/>
          <w:szCs w:val="24"/>
        </w:rPr>
        <w:t xml:space="preserve">Gestión administrativa y financiera: </w:t>
      </w:r>
      <w:r w:rsidRPr="0063232C">
        <w:rPr>
          <w:sz w:val="24"/>
          <w:szCs w:val="24"/>
        </w:rPr>
        <w:t>Esta área es la encargada de ofrecer soporte al trabajo institucional. Tiene a su cargo todos los procesos de apoyo a la gestión académica, la administración de la planta física, los recursos y los servicios, el manejo del talento humano, y el apoyo financiero y contable</w:t>
      </w:r>
      <w:r w:rsidRPr="00B92046">
        <w:rPr>
          <w:sz w:val="24"/>
          <w:szCs w:val="24"/>
        </w:rPr>
        <w:t>.</w:t>
      </w:r>
    </w:p>
    <w:p w:rsidR="00B92046" w:rsidRPr="00B92046" w:rsidRDefault="00B92046" w:rsidP="00B92046">
      <w:pPr>
        <w:pStyle w:val="Prrafodelista"/>
        <w:jc w:val="both"/>
        <w:rPr>
          <w:b/>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Apoyo a la gestión académica</w:t>
      </w:r>
    </w:p>
    <w:p w:rsidR="00B92046" w:rsidRPr="00B92046" w:rsidRDefault="00B92046" w:rsidP="00B92046">
      <w:pPr>
        <w:pStyle w:val="Prrafodelista"/>
        <w:ind w:left="1080"/>
        <w:jc w:val="both"/>
        <w:rPr>
          <w:sz w:val="24"/>
          <w:szCs w:val="24"/>
          <w:lang w:val="es-ES" w:eastAsia="es-ES"/>
        </w:rPr>
      </w:pPr>
      <w:r w:rsidRPr="00B92046">
        <w:rPr>
          <w:sz w:val="24"/>
          <w:szCs w:val="24"/>
          <w:lang w:val="es-ES" w:eastAsia="es-ES"/>
        </w:rPr>
        <w:t>Se Cambiaron las ayudas audiovisuales que estaban en mal estado y adquirió microscopios para el área de ciencias naturales y biología.</w:t>
      </w:r>
    </w:p>
    <w:p w:rsidR="00B92046" w:rsidRPr="00B92046" w:rsidRDefault="00B92046" w:rsidP="00B92046">
      <w:pPr>
        <w:pStyle w:val="Prrafodelista"/>
        <w:ind w:left="1080"/>
        <w:jc w:val="both"/>
        <w:rPr>
          <w:b/>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Administración de la planta física y de los recursos</w:t>
      </w:r>
    </w:p>
    <w:p w:rsidR="00B92046" w:rsidRDefault="00B92046" w:rsidP="00B92046">
      <w:pPr>
        <w:pStyle w:val="Prrafodelista"/>
        <w:ind w:left="1080"/>
        <w:jc w:val="both"/>
        <w:rPr>
          <w:sz w:val="24"/>
          <w:szCs w:val="24"/>
          <w:lang w:val="es-ES" w:eastAsia="es-ES"/>
        </w:rPr>
      </w:pPr>
      <w:r w:rsidRPr="00B92046">
        <w:rPr>
          <w:sz w:val="24"/>
          <w:szCs w:val="24"/>
          <w:lang w:val="es-ES" w:eastAsia="es-ES"/>
        </w:rPr>
        <w:t>Para la vigencia 2017 se realizó mejoramiento de dos aulas de clases en la sede Nuevo Oriente, se mojó el andén de dos aulas y además se hicieron arreglos en los salones de transición.</w:t>
      </w:r>
    </w:p>
    <w:p w:rsidR="0063232C" w:rsidRPr="00B92046" w:rsidRDefault="0063232C" w:rsidP="00B92046">
      <w:pPr>
        <w:pStyle w:val="Prrafodelista"/>
        <w:ind w:left="1080"/>
        <w:jc w:val="both"/>
        <w:rPr>
          <w:sz w:val="24"/>
          <w:szCs w:val="24"/>
          <w:lang w:val="es-ES" w:eastAsia="es-ES"/>
        </w:rPr>
      </w:pPr>
    </w:p>
    <w:p w:rsidR="00B92046" w:rsidRPr="00B92046" w:rsidRDefault="00B92046" w:rsidP="00B92046">
      <w:pPr>
        <w:pStyle w:val="Prrafodelista"/>
        <w:ind w:left="1080"/>
        <w:jc w:val="both"/>
        <w:rPr>
          <w:sz w:val="24"/>
          <w:szCs w:val="24"/>
          <w:lang w:val="es-ES" w:eastAsia="es-ES"/>
        </w:rPr>
      </w:pPr>
      <w:r w:rsidRPr="00B92046">
        <w:rPr>
          <w:sz w:val="24"/>
          <w:szCs w:val="24"/>
          <w:lang w:val="es-ES" w:eastAsia="es-ES"/>
        </w:rPr>
        <w:lastRenderedPageBreak/>
        <w:t>También se hizo el mantenimiento a equipos y ayudas audio visuales de Nuevo Oriente y Campamento</w:t>
      </w:r>
      <w:r w:rsidRPr="00B92046">
        <w:rPr>
          <w:b/>
          <w:sz w:val="24"/>
          <w:szCs w:val="24"/>
          <w:lang w:val="es-ES" w:eastAsia="es-ES"/>
        </w:rPr>
        <w:t xml:space="preserve">, </w:t>
      </w:r>
      <w:r w:rsidRPr="00B92046">
        <w:rPr>
          <w:sz w:val="24"/>
          <w:szCs w:val="24"/>
          <w:lang w:val="es-ES" w:eastAsia="es-ES"/>
        </w:rPr>
        <w:t>según la necesidad.</w:t>
      </w:r>
    </w:p>
    <w:p w:rsidR="00B92046" w:rsidRDefault="00B92046" w:rsidP="00B92046">
      <w:pPr>
        <w:pStyle w:val="Prrafodelista"/>
        <w:ind w:left="1080"/>
        <w:jc w:val="both"/>
        <w:rPr>
          <w:b/>
          <w:sz w:val="24"/>
          <w:szCs w:val="24"/>
          <w:lang w:val="es-ES" w:eastAsia="es-ES"/>
        </w:rPr>
      </w:pPr>
    </w:p>
    <w:p w:rsidR="009C4B92" w:rsidRPr="00B92046" w:rsidRDefault="009C4B92" w:rsidP="00B92046">
      <w:pPr>
        <w:pStyle w:val="Prrafodelista"/>
        <w:ind w:left="1080"/>
        <w:jc w:val="both"/>
        <w:rPr>
          <w:b/>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Administración de los servicios complementarios.</w:t>
      </w:r>
    </w:p>
    <w:p w:rsidR="00B92046" w:rsidRPr="00B92046" w:rsidRDefault="00B92046" w:rsidP="00B92046">
      <w:pPr>
        <w:pStyle w:val="Prrafodelista"/>
        <w:ind w:left="1080"/>
        <w:jc w:val="both"/>
        <w:rPr>
          <w:sz w:val="24"/>
          <w:szCs w:val="24"/>
          <w:lang w:val="es-ES" w:eastAsia="es-ES"/>
        </w:rPr>
      </w:pPr>
      <w:r w:rsidRPr="00B92046">
        <w:rPr>
          <w:sz w:val="24"/>
          <w:szCs w:val="24"/>
          <w:lang w:val="es-ES" w:eastAsia="es-ES"/>
        </w:rPr>
        <w:t>La institución no cobra por éste concepto, ya que la educación es gratuita, sin embargo los gastos de certificado y constancias, carné estudiantil, manual de convivencia, material didáctico, mantenimiento de equipos y talleres, se asumen con el fondo de servicios educativos.</w:t>
      </w:r>
    </w:p>
    <w:p w:rsidR="00B92046" w:rsidRPr="00B92046" w:rsidRDefault="00B92046" w:rsidP="00B92046">
      <w:pPr>
        <w:pStyle w:val="Prrafodelista"/>
        <w:ind w:left="1080"/>
        <w:jc w:val="both"/>
        <w:rPr>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Talento humano</w:t>
      </w:r>
    </w:p>
    <w:p w:rsidR="00B92046" w:rsidRPr="00B92046" w:rsidRDefault="00B92046" w:rsidP="00B92046">
      <w:pPr>
        <w:pStyle w:val="Prrafodelista"/>
        <w:ind w:left="1080"/>
        <w:jc w:val="both"/>
        <w:rPr>
          <w:b/>
          <w:sz w:val="24"/>
          <w:szCs w:val="24"/>
          <w:lang w:val="es-ES" w:eastAsia="es-ES"/>
        </w:rPr>
      </w:pPr>
      <w:r w:rsidRPr="00B92046">
        <w:rPr>
          <w:sz w:val="24"/>
          <w:szCs w:val="24"/>
          <w:lang w:val="es-ES" w:eastAsia="es-ES"/>
        </w:rPr>
        <w:t>La planta de personal de institución, la conforman</w:t>
      </w:r>
      <w:r w:rsidRPr="00B92046">
        <w:rPr>
          <w:b/>
          <w:sz w:val="24"/>
          <w:szCs w:val="24"/>
          <w:lang w:val="es-ES" w:eastAsia="es-ES"/>
        </w:rPr>
        <w:t>:</w:t>
      </w:r>
    </w:p>
    <w:tbl>
      <w:tblPr>
        <w:tblStyle w:val="Tablaconcuadrcula"/>
        <w:tblW w:w="0" w:type="auto"/>
        <w:tblInd w:w="108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3682"/>
        <w:gridCol w:w="1867"/>
        <w:gridCol w:w="2551"/>
      </w:tblGrid>
      <w:tr w:rsidR="00B92046" w:rsidRPr="00B92046" w:rsidTr="00205961">
        <w:tc>
          <w:tcPr>
            <w:tcW w:w="3682" w:type="dxa"/>
          </w:tcPr>
          <w:p w:rsidR="00B92046" w:rsidRPr="00B92046" w:rsidRDefault="00B92046" w:rsidP="00205961">
            <w:pPr>
              <w:pStyle w:val="Prrafodelista"/>
              <w:spacing w:after="0"/>
              <w:ind w:left="0"/>
              <w:jc w:val="center"/>
              <w:rPr>
                <w:b/>
                <w:sz w:val="24"/>
                <w:szCs w:val="24"/>
                <w:lang w:val="es-ES" w:eastAsia="es-ES"/>
              </w:rPr>
            </w:pPr>
            <w:r w:rsidRPr="00B92046">
              <w:rPr>
                <w:b/>
                <w:sz w:val="24"/>
                <w:szCs w:val="24"/>
                <w:lang w:val="es-ES" w:eastAsia="es-ES"/>
              </w:rPr>
              <w:t>CARGO</w:t>
            </w:r>
          </w:p>
        </w:tc>
        <w:tc>
          <w:tcPr>
            <w:tcW w:w="1867" w:type="dxa"/>
          </w:tcPr>
          <w:p w:rsidR="00B92046" w:rsidRPr="00B92046" w:rsidRDefault="00B92046" w:rsidP="00205961">
            <w:pPr>
              <w:pStyle w:val="Prrafodelista"/>
              <w:spacing w:after="0"/>
              <w:ind w:left="0"/>
              <w:jc w:val="center"/>
              <w:rPr>
                <w:b/>
                <w:sz w:val="24"/>
                <w:szCs w:val="24"/>
                <w:lang w:val="es-ES" w:eastAsia="es-ES"/>
              </w:rPr>
            </w:pPr>
            <w:r w:rsidRPr="00B92046">
              <w:rPr>
                <w:b/>
                <w:sz w:val="24"/>
                <w:szCs w:val="24"/>
                <w:lang w:val="es-ES" w:eastAsia="es-ES"/>
              </w:rPr>
              <w:t>CANTIDAD</w:t>
            </w:r>
          </w:p>
        </w:tc>
        <w:tc>
          <w:tcPr>
            <w:tcW w:w="2551" w:type="dxa"/>
          </w:tcPr>
          <w:p w:rsidR="00B92046" w:rsidRPr="00B92046" w:rsidRDefault="00B92046" w:rsidP="00205961">
            <w:pPr>
              <w:pStyle w:val="Prrafodelista"/>
              <w:spacing w:after="0"/>
              <w:ind w:left="0"/>
              <w:jc w:val="center"/>
              <w:rPr>
                <w:b/>
                <w:sz w:val="24"/>
                <w:szCs w:val="24"/>
                <w:lang w:val="es-ES" w:eastAsia="es-ES"/>
              </w:rPr>
            </w:pPr>
            <w:r w:rsidRPr="00B92046">
              <w:rPr>
                <w:b/>
                <w:sz w:val="24"/>
                <w:szCs w:val="24"/>
                <w:lang w:val="es-ES" w:eastAsia="es-ES"/>
              </w:rPr>
              <w:t>TIPO</w:t>
            </w:r>
          </w:p>
        </w:tc>
      </w:tr>
      <w:tr w:rsidR="00B92046" w:rsidRPr="00205961" w:rsidTr="00205961">
        <w:tc>
          <w:tcPr>
            <w:tcW w:w="3682" w:type="dxa"/>
          </w:tcPr>
          <w:p w:rsidR="00B92046" w:rsidRPr="00205961" w:rsidRDefault="00B92046" w:rsidP="0063232C">
            <w:pPr>
              <w:pStyle w:val="Prrafodelista"/>
              <w:spacing w:after="0"/>
              <w:ind w:left="0"/>
              <w:jc w:val="both"/>
              <w:rPr>
                <w:sz w:val="24"/>
                <w:szCs w:val="24"/>
                <w:lang w:val="es-ES" w:eastAsia="es-ES"/>
              </w:rPr>
            </w:pPr>
            <w:r w:rsidRPr="00205961">
              <w:rPr>
                <w:sz w:val="24"/>
                <w:szCs w:val="24"/>
                <w:lang w:val="es-ES" w:eastAsia="es-ES"/>
              </w:rPr>
              <w:t>Rector</w:t>
            </w:r>
          </w:p>
        </w:tc>
        <w:tc>
          <w:tcPr>
            <w:tcW w:w="1867" w:type="dxa"/>
          </w:tcPr>
          <w:p w:rsidR="00B92046" w:rsidRPr="00205961" w:rsidRDefault="00B92046" w:rsidP="0063232C">
            <w:pPr>
              <w:pStyle w:val="Prrafodelista"/>
              <w:spacing w:after="0"/>
              <w:ind w:left="0"/>
              <w:jc w:val="center"/>
              <w:rPr>
                <w:sz w:val="24"/>
                <w:szCs w:val="24"/>
                <w:lang w:val="es-ES" w:eastAsia="es-ES"/>
              </w:rPr>
            </w:pPr>
            <w:r w:rsidRPr="00205961">
              <w:rPr>
                <w:sz w:val="24"/>
                <w:szCs w:val="24"/>
                <w:lang w:val="es-ES" w:eastAsia="es-ES"/>
              </w:rPr>
              <w:t>1</w:t>
            </w:r>
          </w:p>
        </w:tc>
        <w:tc>
          <w:tcPr>
            <w:tcW w:w="2551" w:type="dxa"/>
          </w:tcPr>
          <w:p w:rsidR="00B92046" w:rsidRPr="00205961" w:rsidRDefault="00B92046" w:rsidP="0063232C">
            <w:pPr>
              <w:pStyle w:val="Prrafodelista"/>
              <w:spacing w:after="0"/>
              <w:ind w:left="0"/>
              <w:jc w:val="center"/>
              <w:rPr>
                <w:sz w:val="24"/>
                <w:szCs w:val="24"/>
                <w:lang w:val="es-ES" w:eastAsia="es-ES"/>
              </w:rPr>
            </w:pPr>
            <w:r w:rsidRPr="00205961">
              <w:rPr>
                <w:sz w:val="24"/>
                <w:szCs w:val="24"/>
                <w:lang w:val="es-ES" w:eastAsia="es-ES"/>
              </w:rPr>
              <w:t>Oficial</w:t>
            </w:r>
          </w:p>
        </w:tc>
      </w:tr>
      <w:tr w:rsidR="00B92046" w:rsidRPr="00205961" w:rsidTr="00205961">
        <w:tc>
          <w:tcPr>
            <w:tcW w:w="3682" w:type="dxa"/>
          </w:tcPr>
          <w:p w:rsidR="00B92046" w:rsidRPr="00205961" w:rsidRDefault="00B92046" w:rsidP="0063232C">
            <w:pPr>
              <w:pStyle w:val="Prrafodelista"/>
              <w:spacing w:after="0"/>
              <w:ind w:left="0"/>
              <w:jc w:val="both"/>
              <w:rPr>
                <w:sz w:val="24"/>
                <w:szCs w:val="24"/>
                <w:lang w:val="es-ES" w:eastAsia="es-ES"/>
              </w:rPr>
            </w:pPr>
            <w:r w:rsidRPr="00205961">
              <w:rPr>
                <w:sz w:val="24"/>
                <w:szCs w:val="24"/>
                <w:lang w:val="es-ES" w:eastAsia="es-ES"/>
              </w:rPr>
              <w:t>Coordinador</w:t>
            </w:r>
          </w:p>
        </w:tc>
        <w:tc>
          <w:tcPr>
            <w:tcW w:w="1867" w:type="dxa"/>
          </w:tcPr>
          <w:p w:rsidR="00B92046" w:rsidRPr="00205961" w:rsidRDefault="00B92046" w:rsidP="0063232C">
            <w:pPr>
              <w:pStyle w:val="Prrafodelista"/>
              <w:spacing w:after="0"/>
              <w:ind w:left="0"/>
              <w:jc w:val="center"/>
              <w:rPr>
                <w:sz w:val="24"/>
                <w:szCs w:val="24"/>
                <w:lang w:val="es-ES" w:eastAsia="es-ES"/>
              </w:rPr>
            </w:pPr>
            <w:r w:rsidRPr="00205961">
              <w:rPr>
                <w:sz w:val="24"/>
                <w:szCs w:val="24"/>
                <w:lang w:val="es-ES" w:eastAsia="es-ES"/>
              </w:rPr>
              <w:t>2</w:t>
            </w:r>
          </w:p>
        </w:tc>
        <w:tc>
          <w:tcPr>
            <w:tcW w:w="2551" w:type="dxa"/>
          </w:tcPr>
          <w:p w:rsidR="00B92046" w:rsidRPr="00205961" w:rsidRDefault="00B92046" w:rsidP="0063232C">
            <w:pPr>
              <w:spacing w:after="0"/>
              <w:jc w:val="center"/>
              <w:rPr>
                <w:sz w:val="24"/>
                <w:szCs w:val="24"/>
              </w:rPr>
            </w:pPr>
            <w:r w:rsidRPr="00205961">
              <w:rPr>
                <w:sz w:val="24"/>
                <w:szCs w:val="24"/>
                <w:lang w:val="es-ES" w:eastAsia="es-ES"/>
              </w:rPr>
              <w:t>Oficial</w:t>
            </w:r>
          </w:p>
        </w:tc>
      </w:tr>
      <w:tr w:rsidR="00B92046" w:rsidRPr="00205961" w:rsidTr="00205961">
        <w:tc>
          <w:tcPr>
            <w:tcW w:w="3682" w:type="dxa"/>
          </w:tcPr>
          <w:p w:rsidR="00B92046" w:rsidRPr="00205961" w:rsidRDefault="00B92046" w:rsidP="0063232C">
            <w:pPr>
              <w:pStyle w:val="Prrafodelista"/>
              <w:spacing w:after="0"/>
              <w:ind w:left="0"/>
              <w:jc w:val="both"/>
              <w:rPr>
                <w:sz w:val="24"/>
                <w:szCs w:val="24"/>
                <w:lang w:val="es-ES" w:eastAsia="es-ES"/>
              </w:rPr>
            </w:pPr>
            <w:r w:rsidRPr="00205961">
              <w:rPr>
                <w:sz w:val="24"/>
                <w:szCs w:val="24"/>
                <w:lang w:val="es-ES" w:eastAsia="es-ES"/>
              </w:rPr>
              <w:t>Secretarias</w:t>
            </w:r>
          </w:p>
        </w:tc>
        <w:tc>
          <w:tcPr>
            <w:tcW w:w="1867" w:type="dxa"/>
          </w:tcPr>
          <w:p w:rsidR="00B92046" w:rsidRPr="00205961" w:rsidRDefault="00B92046" w:rsidP="0063232C">
            <w:pPr>
              <w:pStyle w:val="Prrafodelista"/>
              <w:spacing w:after="0"/>
              <w:ind w:left="0"/>
              <w:jc w:val="center"/>
              <w:rPr>
                <w:sz w:val="24"/>
                <w:szCs w:val="24"/>
                <w:lang w:val="es-ES" w:eastAsia="es-ES"/>
              </w:rPr>
            </w:pPr>
            <w:r w:rsidRPr="00205961">
              <w:rPr>
                <w:sz w:val="24"/>
                <w:szCs w:val="24"/>
                <w:lang w:val="es-ES" w:eastAsia="es-ES"/>
              </w:rPr>
              <w:t>1</w:t>
            </w:r>
          </w:p>
        </w:tc>
        <w:tc>
          <w:tcPr>
            <w:tcW w:w="2551" w:type="dxa"/>
          </w:tcPr>
          <w:p w:rsidR="00B92046" w:rsidRPr="00205961" w:rsidRDefault="00B92046" w:rsidP="0063232C">
            <w:pPr>
              <w:spacing w:after="0"/>
              <w:jc w:val="center"/>
              <w:rPr>
                <w:sz w:val="24"/>
                <w:szCs w:val="24"/>
              </w:rPr>
            </w:pPr>
            <w:r w:rsidRPr="00205961">
              <w:rPr>
                <w:sz w:val="24"/>
                <w:szCs w:val="24"/>
                <w:lang w:val="es-ES" w:eastAsia="es-ES"/>
              </w:rPr>
              <w:t>Oficial</w:t>
            </w:r>
          </w:p>
        </w:tc>
      </w:tr>
      <w:tr w:rsidR="00B92046" w:rsidRPr="00205961" w:rsidTr="00205961">
        <w:tc>
          <w:tcPr>
            <w:tcW w:w="3682" w:type="dxa"/>
          </w:tcPr>
          <w:p w:rsidR="00B92046" w:rsidRPr="00205961" w:rsidRDefault="00B92046" w:rsidP="0063232C">
            <w:pPr>
              <w:pStyle w:val="Prrafodelista"/>
              <w:spacing w:after="0"/>
              <w:ind w:left="0"/>
              <w:jc w:val="both"/>
              <w:rPr>
                <w:sz w:val="24"/>
                <w:szCs w:val="24"/>
                <w:lang w:val="es-ES" w:eastAsia="es-ES"/>
              </w:rPr>
            </w:pPr>
            <w:r w:rsidRPr="00205961">
              <w:rPr>
                <w:sz w:val="24"/>
                <w:szCs w:val="24"/>
                <w:lang w:val="es-ES" w:eastAsia="es-ES"/>
              </w:rPr>
              <w:t>Auxiliar administrativa</w:t>
            </w:r>
          </w:p>
        </w:tc>
        <w:tc>
          <w:tcPr>
            <w:tcW w:w="1867" w:type="dxa"/>
          </w:tcPr>
          <w:p w:rsidR="00B92046" w:rsidRPr="00205961" w:rsidRDefault="00B92046" w:rsidP="0063232C">
            <w:pPr>
              <w:pStyle w:val="Prrafodelista"/>
              <w:spacing w:after="0"/>
              <w:ind w:left="0"/>
              <w:jc w:val="center"/>
              <w:rPr>
                <w:sz w:val="24"/>
                <w:szCs w:val="24"/>
                <w:lang w:val="es-ES" w:eastAsia="es-ES"/>
              </w:rPr>
            </w:pPr>
            <w:r w:rsidRPr="00205961">
              <w:rPr>
                <w:sz w:val="24"/>
                <w:szCs w:val="24"/>
                <w:lang w:val="es-ES" w:eastAsia="es-ES"/>
              </w:rPr>
              <w:t>1</w:t>
            </w:r>
          </w:p>
        </w:tc>
        <w:tc>
          <w:tcPr>
            <w:tcW w:w="2551" w:type="dxa"/>
          </w:tcPr>
          <w:p w:rsidR="00B92046" w:rsidRPr="00205961" w:rsidRDefault="00B92046" w:rsidP="0063232C">
            <w:pPr>
              <w:spacing w:after="0"/>
              <w:jc w:val="center"/>
              <w:rPr>
                <w:sz w:val="24"/>
                <w:szCs w:val="24"/>
              </w:rPr>
            </w:pPr>
            <w:r w:rsidRPr="00205961">
              <w:rPr>
                <w:sz w:val="24"/>
                <w:szCs w:val="24"/>
                <w:lang w:val="es-ES" w:eastAsia="es-ES"/>
              </w:rPr>
              <w:t>Oficial</w:t>
            </w:r>
          </w:p>
        </w:tc>
      </w:tr>
      <w:tr w:rsidR="00B92046" w:rsidRPr="00205961" w:rsidTr="00205961">
        <w:tc>
          <w:tcPr>
            <w:tcW w:w="3682" w:type="dxa"/>
          </w:tcPr>
          <w:p w:rsidR="00B92046" w:rsidRPr="00205961" w:rsidRDefault="00B92046" w:rsidP="0063232C">
            <w:pPr>
              <w:pStyle w:val="Prrafodelista"/>
              <w:spacing w:after="0"/>
              <w:ind w:left="0"/>
              <w:jc w:val="both"/>
              <w:rPr>
                <w:sz w:val="24"/>
                <w:szCs w:val="24"/>
                <w:lang w:val="es-ES" w:eastAsia="es-ES"/>
              </w:rPr>
            </w:pPr>
            <w:r w:rsidRPr="00205961">
              <w:rPr>
                <w:sz w:val="24"/>
                <w:szCs w:val="24"/>
                <w:lang w:val="es-ES" w:eastAsia="es-ES"/>
              </w:rPr>
              <w:t>Celador</w:t>
            </w:r>
          </w:p>
        </w:tc>
        <w:tc>
          <w:tcPr>
            <w:tcW w:w="1867" w:type="dxa"/>
          </w:tcPr>
          <w:p w:rsidR="00B92046" w:rsidRPr="00205961" w:rsidRDefault="00B92046" w:rsidP="0063232C">
            <w:pPr>
              <w:pStyle w:val="Prrafodelista"/>
              <w:spacing w:after="0"/>
              <w:ind w:left="0"/>
              <w:jc w:val="center"/>
              <w:rPr>
                <w:sz w:val="24"/>
                <w:szCs w:val="24"/>
                <w:lang w:val="es-ES" w:eastAsia="es-ES"/>
              </w:rPr>
            </w:pPr>
            <w:r w:rsidRPr="00205961">
              <w:rPr>
                <w:sz w:val="24"/>
                <w:szCs w:val="24"/>
                <w:lang w:val="es-ES" w:eastAsia="es-ES"/>
              </w:rPr>
              <w:t>1</w:t>
            </w:r>
          </w:p>
        </w:tc>
        <w:tc>
          <w:tcPr>
            <w:tcW w:w="2551" w:type="dxa"/>
          </w:tcPr>
          <w:p w:rsidR="00B92046" w:rsidRPr="00205961" w:rsidRDefault="00B92046" w:rsidP="0063232C">
            <w:pPr>
              <w:spacing w:after="0"/>
              <w:jc w:val="center"/>
              <w:rPr>
                <w:sz w:val="24"/>
                <w:szCs w:val="24"/>
              </w:rPr>
            </w:pPr>
            <w:r w:rsidRPr="00205961">
              <w:rPr>
                <w:sz w:val="24"/>
                <w:szCs w:val="24"/>
                <w:lang w:val="es-ES" w:eastAsia="es-ES"/>
              </w:rPr>
              <w:t>Oficial</w:t>
            </w:r>
          </w:p>
        </w:tc>
      </w:tr>
      <w:tr w:rsidR="00B92046" w:rsidRPr="00205961" w:rsidTr="00205961">
        <w:tc>
          <w:tcPr>
            <w:tcW w:w="3682" w:type="dxa"/>
          </w:tcPr>
          <w:p w:rsidR="00B92046" w:rsidRPr="00205961" w:rsidRDefault="00205961" w:rsidP="0063232C">
            <w:pPr>
              <w:pStyle w:val="Prrafodelista"/>
              <w:spacing w:after="0"/>
              <w:ind w:left="0"/>
              <w:jc w:val="both"/>
              <w:rPr>
                <w:sz w:val="24"/>
                <w:szCs w:val="24"/>
                <w:lang w:val="es-ES" w:eastAsia="es-ES"/>
              </w:rPr>
            </w:pPr>
            <w:r w:rsidRPr="00205961">
              <w:rPr>
                <w:sz w:val="24"/>
                <w:szCs w:val="24"/>
                <w:lang w:val="es-ES" w:eastAsia="es-ES"/>
              </w:rPr>
              <w:t>Técnico Administrativo</w:t>
            </w:r>
          </w:p>
        </w:tc>
        <w:tc>
          <w:tcPr>
            <w:tcW w:w="1867" w:type="dxa"/>
          </w:tcPr>
          <w:p w:rsidR="00B92046" w:rsidRPr="00205961" w:rsidRDefault="00B92046" w:rsidP="0063232C">
            <w:pPr>
              <w:pStyle w:val="Prrafodelista"/>
              <w:spacing w:after="0"/>
              <w:ind w:left="0"/>
              <w:jc w:val="center"/>
              <w:rPr>
                <w:sz w:val="24"/>
                <w:szCs w:val="24"/>
                <w:lang w:val="es-ES" w:eastAsia="es-ES"/>
              </w:rPr>
            </w:pPr>
            <w:r w:rsidRPr="00205961">
              <w:rPr>
                <w:sz w:val="24"/>
                <w:szCs w:val="24"/>
                <w:lang w:val="es-ES" w:eastAsia="es-ES"/>
              </w:rPr>
              <w:t>1</w:t>
            </w:r>
          </w:p>
        </w:tc>
        <w:tc>
          <w:tcPr>
            <w:tcW w:w="2551" w:type="dxa"/>
          </w:tcPr>
          <w:p w:rsidR="00B92046" w:rsidRPr="00205961" w:rsidRDefault="00B92046" w:rsidP="0063232C">
            <w:pPr>
              <w:spacing w:after="0"/>
              <w:jc w:val="center"/>
              <w:rPr>
                <w:sz w:val="24"/>
                <w:szCs w:val="24"/>
              </w:rPr>
            </w:pPr>
            <w:r w:rsidRPr="00205961">
              <w:rPr>
                <w:sz w:val="24"/>
                <w:szCs w:val="24"/>
                <w:lang w:val="es-ES" w:eastAsia="es-ES"/>
              </w:rPr>
              <w:t>Oficial</w:t>
            </w:r>
          </w:p>
        </w:tc>
      </w:tr>
      <w:tr w:rsidR="00B92046" w:rsidRPr="00205961" w:rsidTr="00205961">
        <w:tc>
          <w:tcPr>
            <w:tcW w:w="3682" w:type="dxa"/>
          </w:tcPr>
          <w:p w:rsidR="00B92046" w:rsidRPr="00205961" w:rsidRDefault="00B92046" w:rsidP="0063232C">
            <w:pPr>
              <w:pStyle w:val="Prrafodelista"/>
              <w:spacing w:after="0"/>
              <w:ind w:left="0"/>
              <w:jc w:val="both"/>
              <w:rPr>
                <w:sz w:val="24"/>
                <w:szCs w:val="24"/>
                <w:lang w:val="es-ES" w:eastAsia="es-ES"/>
              </w:rPr>
            </w:pPr>
            <w:r w:rsidRPr="00205961">
              <w:rPr>
                <w:sz w:val="24"/>
                <w:szCs w:val="24"/>
                <w:lang w:val="es-ES" w:eastAsia="es-ES"/>
              </w:rPr>
              <w:t>Docentes Transición</w:t>
            </w:r>
          </w:p>
        </w:tc>
        <w:tc>
          <w:tcPr>
            <w:tcW w:w="1867" w:type="dxa"/>
          </w:tcPr>
          <w:p w:rsidR="00B92046" w:rsidRPr="00205961" w:rsidRDefault="00B92046" w:rsidP="0063232C">
            <w:pPr>
              <w:pStyle w:val="Prrafodelista"/>
              <w:spacing w:after="0"/>
              <w:ind w:left="0"/>
              <w:jc w:val="center"/>
              <w:rPr>
                <w:sz w:val="24"/>
                <w:szCs w:val="24"/>
                <w:lang w:val="es-ES" w:eastAsia="es-ES"/>
              </w:rPr>
            </w:pPr>
            <w:r w:rsidRPr="00205961">
              <w:rPr>
                <w:sz w:val="24"/>
                <w:szCs w:val="24"/>
                <w:lang w:val="es-ES" w:eastAsia="es-ES"/>
              </w:rPr>
              <w:t>4</w:t>
            </w:r>
          </w:p>
        </w:tc>
        <w:tc>
          <w:tcPr>
            <w:tcW w:w="2551" w:type="dxa"/>
          </w:tcPr>
          <w:p w:rsidR="00B92046" w:rsidRPr="00205961" w:rsidRDefault="00B92046" w:rsidP="0063232C">
            <w:pPr>
              <w:spacing w:after="0"/>
              <w:jc w:val="center"/>
              <w:rPr>
                <w:sz w:val="24"/>
                <w:szCs w:val="24"/>
              </w:rPr>
            </w:pPr>
            <w:r w:rsidRPr="00205961">
              <w:rPr>
                <w:sz w:val="24"/>
                <w:szCs w:val="24"/>
                <w:lang w:val="es-ES" w:eastAsia="es-ES"/>
              </w:rPr>
              <w:t>Oficial</w:t>
            </w:r>
          </w:p>
        </w:tc>
      </w:tr>
      <w:tr w:rsidR="00B92046" w:rsidRPr="00205961" w:rsidTr="00205961">
        <w:tc>
          <w:tcPr>
            <w:tcW w:w="3682" w:type="dxa"/>
          </w:tcPr>
          <w:p w:rsidR="00B92046" w:rsidRPr="00205961" w:rsidRDefault="00B92046" w:rsidP="0063232C">
            <w:pPr>
              <w:pStyle w:val="Prrafodelista"/>
              <w:spacing w:after="0"/>
              <w:ind w:left="0"/>
              <w:jc w:val="both"/>
              <w:rPr>
                <w:sz w:val="24"/>
                <w:szCs w:val="24"/>
                <w:lang w:val="es-ES" w:eastAsia="es-ES"/>
              </w:rPr>
            </w:pPr>
            <w:r w:rsidRPr="00205961">
              <w:rPr>
                <w:sz w:val="24"/>
                <w:szCs w:val="24"/>
                <w:lang w:val="es-ES" w:eastAsia="es-ES"/>
              </w:rPr>
              <w:t>Docentes Primaria</w:t>
            </w:r>
          </w:p>
        </w:tc>
        <w:tc>
          <w:tcPr>
            <w:tcW w:w="1867" w:type="dxa"/>
          </w:tcPr>
          <w:p w:rsidR="00B92046" w:rsidRPr="00205961" w:rsidRDefault="00B92046" w:rsidP="0063232C">
            <w:pPr>
              <w:pStyle w:val="Prrafodelista"/>
              <w:spacing w:after="0"/>
              <w:ind w:left="0"/>
              <w:jc w:val="center"/>
              <w:rPr>
                <w:sz w:val="24"/>
                <w:szCs w:val="24"/>
                <w:lang w:val="es-ES" w:eastAsia="es-ES"/>
              </w:rPr>
            </w:pPr>
            <w:r w:rsidRPr="00205961">
              <w:rPr>
                <w:sz w:val="24"/>
                <w:szCs w:val="24"/>
                <w:lang w:val="es-ES" w:eastAsia="es-ES"/>
              </w:rPr>
              <w:t>21</w:t>
            </w:r>
          </w:p>
        </w:tc>
        <w:tc>
          <w:tcPr>
            <w:tcW w:w="2551" w:type="dxa"/>
          </w:tcPr>
          <w:p w:rsidR="00B92046" w:rsidRPr="00205961" w:rsidRDefault="00B92046" w:rsidP="0063232C">
            <w:pPr>
              <w:spacing w:after="0"/>
              <w:jc w:val="center"/>
              <w:rPr>
                <w:sz w:val="24"/>
                <w:szCs w:val="24"/>
              </w:rPr>
            </w:pPr>
            <w:r w:rsidRPr="00205961">
              <w:rPr>
                <w:sz w:val="24"/>
                <w:szCs w:val="24"/>
                <w:lang w:val="es-ES" w:eastAsia="es-ES"/>
              </w:rPr>
              <w:t>Oficial</w:t>
            </w:r>
          </w:p>
        </w:tc>
      </w:tr>
      <w:tr w:rsidR="00B92046" w:rsidRPr="00205961" w:rsidTr="00205961">
        <w:tc>
          <w:tcPr>
            <w:tcW w:w="3682" w:type="dxa"/>
          </w:tcPr>
          <w:p w:rsidR="00B92046" w:rsidRPr="00205961" w:rsidRDefault="00B92046" w:rsidP="0063232C">
            <w:pPr>
              <w:pStyle w:val="Prrafodelista"/>
              <w:spacing w:after="0"/>
              <w:ind w:left="0"/>
              <w:jc w:val="both"/>
              <w:rPr>
                <w:sz w:val="24"/>
                <w:szCs w:val="24"/>
                <w:lang w:val="es-ES" w:eastAsia="es-ES"/>
              </w:rPr>
            </w:pPr>
            <w:r w:rsidRPr="00205961">
              <w:rPr>
                <w:sz w:val="24"/>
                <w:szCs w:val="24"/>
                <w:lang w:val="es-ES" w:eastAsia="es-ES"/>
              </w:rPr>
              <w:t>Docentes secundaria y media</w:t>
            </w:r>
          </w:p>
        </w:tc>
        <w:tc>
          <w:tcPr>
            <w:tcW w:w="1867" w:type="dxa"/>
          </w:tcPr>
          <w:p w:rsidR="00B92046" w:rsidRPr="00205961" w:rsidRDefault="00B92046" w:rsidP="0063232C">
            <w:pPr>
              <w:pStyle w:val="Prrafodelista"/>
              <w:spacing w:after="0"/>
              <w:ind w:left="0"/>
              <w:jc w:val="center"/>
              <w:rPr>
                <w:sz w:val="24"/>
                <w:szCs w:val="24"/>
                <w:lang w:val="es-ES" w:eastAsia="es-ES"/>
              </w:rPr>
            </w:pPr>
            <w:r w:rsidRPr="00205961">
              <w:rPr>
                <w:sz w:val="24"/>
                <w:szCs w:val="24"/>
                <w:lang w:val="es-ES" w:eastAsia="es-ES"/>
              </w:rPr>
              <w:t>22</w:t>
            </w:r>
          </w:p>
        </w:tc>
        <w:tc>
          <w:tcPr>
            <w:tcW w:w="2551" w:type="dxa"/>
          </w:tcPr>
          <w:p w:rsidR="00B92046" w:rsidRPr="00205961" w:rsidRDefault="00B92046" w:rsidP="0063232C">
            <w:pPr>
              <w:spacing w:after="0"/>
              <w:jc w:val="center"/>
              <w:rPr>
                <w:sz w:val="24"/>
                <w:szCs w:val="24"/>
              </w:rPr>
            </w:pPr>
            <w:r w:rsidRPr="00205961">
              <w:rPr>
                <w:sz w:val="24"/>
                <w:szCs w:val="24"/>
                <w:lang w:val="es-ES" w:eastAsia="es-ES"/>
              </w:rPr>
              <w:t>Oficial</w:t>
            </w:r>
          </w:p>
        </w:tc>
      </w:tr>
      <w:tr w:rsidR="00B92046" w:rsidRPr="00205961" w:rsidTr="00205961">
        <w:tc>
          <w:tcPr>
            <w:tcW w:w="3682" w:type="dxa"/>
          </w:tcPr>
          <w:p w:rsidR="00B92046" w:rsidRPr="00205961" w:rsidRDefault="00B92046" w:rsidP="0063232C">
            <w:pPr>
              <w:pStyle w:val="Prrafodelista"/>
              <w:spacing w:after="0"/>
              <w:ind w:left="0"/>
              <w:jc w:val="both"/>
              <w:rPr>
                <w:sz w:val="24"/>
                <w:szCs w:val="24"/>
                <w:lang w:val="es-ES" w:eastAsia="es-ES"/>
              </w:rPr>
            </w:pPr>
            <w:r w:rsidRPr="00205961">
              <w:rPr>
                <w:sz w:val="24"/>
                <w:szCs w:val="24"/>
                <w:lang w:val="es-ES" w:eastAsia="es-ES"/>
              </w:rPr>
              <w:t>Vigilantes</w:t>
            </w:r>
          </w:p>
        </w:tc>
        <w:tc>
          <w:tcPr>
            <w:tcW w:w="1867" w:type="dxa"/>
          </w:tcPr>
          <w:p w:rsidR="00B92046" w:rsidRPr="00205961" w:rsidRDefault="00B92046" w:rsidP="0063232C">
            <w:pPr>
              <w:pStyle w:val="Prrafodelista"/>
              <w:spacing w:after="0"/>
              <w:ind w:left="0"/>
              <w:jc w:val="center"/>
              <w:rPr>
                <w:sz w:val="24"/>
                <w:szCs w:val="24"/>
                <w:lang w:val="es-ES" w:eastAsia="es-ES"/>
              </w:rPr>
            </w:pPr>
            <w:r w:rsidRPr="00205961">
              <w:rPr>
                <w:sz w:val="24"/>
                <w:szCs w:val="24"/>
                <w:lang w:val="es-ES" w:eastAsia="es-ES"/>
              </w:rPr>
              <w:t>2</w:t>
            </w:r>
          </w:p>
        </w:tc>
        <w:tc>
          <w:tcPr>
            <w:tcW w:w="2551" w:type="dxa"/>
          </w:tcPr>
          <w:p w:rsidR="00B92046" w:rsidRPr="00205961" w:rsidRDefault="00B92046" w:rsidP="0063232C">
            <w:pPr>
              <w:spacing w:after="0"/>
              <w:jc w:val="center"/>
              <w:rPr>
                <w:sz w:val="24"/>
                <w:szCs w:val="24"/>
                <w:lang w:val="es-ES" w:eastAsia="es-ES"/>
              </w:rPr>
            </w:pPr>
            <w:r w:rsidRPr="00205961">
              <w:rPr>
                <w:sz w:val="24"/>
                <w:szCs w:val="24"/>
                <w:lang w:val="es-ES" w:eastAsia="es-ES"/>
              </w:rPr>
              <w:t>Oficial- Contratada</w:t>
            </w:r>
          </w:p>
        </w:tc>
      </w:tr>
      <w:tr w:rsidR="00B92046" w:rsidRPr="00205961" w:rsidTr="00205961">
        <w:tc>
          <w:tcPr>
            <w:tcW w:w="3682" w:type="dxa"/>
          </w:tcPr>
          <w:p w:rsidR="00B92046" w:rsidRPr="00205961" w:rsidRDefault="00B92046" w:rsidP="0063232C">
            <w:pPr>
              <w:pStyle w:val="Prrafodelista"/>
              <w:spacing w:after="0"/>
              <w:ind w:left="0"/>
              <w:jc w:val="both"/>
              <w:rPr>
                <w:b/>
                <w:sz w:val="24"/>
                <w:szCs w:val="24"/>
                <w:lang w:val="es-ES" w:eastAsia="es-ES"/>
              </w:rPr>
            </w:pPr>
            <w:r w:rsidRPr="00205961">
              <w:rPr>
                <w:b/>
                <w:sz w:val="24"/>
                <w:szCs w:val="24"/>
                <w:lang w:val="es-ES" w:eastAsia="es-ES"/>
              </w:rPr>
              <w:t>TOTAL</w:t>
            </w:r>
          </w:p>
        </w:tc>
        <w:tc>
          <w:tcPr>
            <w:tcW w:w="1867" w:type="dxa"/>
          </w:tcPr>
          <w:p w:rsidR="00B92046" w:rsidRPr="00205961" w:rsidRDefault="00B92046" w:rsidP="0063232C">
            <w:pPr>
              <w:pStyle w:val="Prrafodelista"/>
              <w:spacing w:after="0"/>
              <w:ind w:left="0"/>
              <w:jc w:val="center"/>
              <w:rPr>
                <w:b/>
                <w:sz w:val="24"/>
                <w:szCs w:val="24"/>
                <w:lang w:val="es-ES" w:eastAsia="es-ES"/>
              </w:rPr>
            </w:pPr>
            <w:r w:rsidRPr="00205961">
              <w:rPr>
                <w:b/>
                <w:sz w:val="24"/>
                <w:szCs w:val="24"/>
                <w:lang w:val="es-ES" w:eastAsia="es-ES"/>
              </w:rPr>
              <w:t>56</w:t>
            </w:r>
          </w:p>
        </w:tc>
        <w:tc>
          <w:tcPr>
            <w:tcW w:w="2551" w:type="dxa"/>
          </w:tcPr>
          <w:p w:rsidR="00B92046" w:rsidRPr="00205961" w:rsidRDefault="00B92046" w:rsidP="0063232C">
            <w:pPr>
              <w:pStyle w:val="Prrafodelista"/>
              <w:spacing w:after="0"/>
              <w:ind w:left="0"/>
              <w:jc w:val="center"/>
              <w:rPr>
                <w:b/>
                <w:sz w:val="24"/>
                <w:szCs w:val="24"/>
                <w:lang w:val="es-ES" w:eastAsia="es-ES"/>
              </w:rPr>
            </w:pPr>
          </w:p>
        </w:tc>
      </w:tr>
    </w:tbl>
    <w:p w:rsidR="00B92046" w:rsidRPr="00B92046" w:rsidRDefault="00B92046" w:rsidP="00B92046">
      <w:pPr>
        <w:pStyle w:val="Prrafodelista"/>
        <w:ind w:left="1080"/>
        <w:jc w:val="both"/>
        <w:rPr>
          <w:b/>
          <w:sz w:val="24"/>
          <w:szCs w:val="24"/>
          <w:lang w:val="es-ES" w:eastAsia="es-ES"/>
        </w:rPr>
      </w:pPr>
    </w:p>
    <w:p w:rsidR="00B92046" w:rsidRPr="00B92046" w:rsidRDefault="00B92046" w:rsidP="00B92046">
      <w:pPr>
        <w:pStyle w:val="Prrafodelista"/>
        <w:numPr>
          <w:ilvl w:val="2"/>
          <w:numId w:val="98"/>
        </w:numPr>
        <w:jc w:val="both"/>
        <w:rPr>
          <w:b/>
          <w:sz w:val="24"/>
          <w:szCs w:val="24"/>
          <w:lang w:val="es-ES" w:eastAsia="es-ES"/>
        </w:rPr>
      </w:pPr>
      <w:r w:rsidRPr="00B92046">
        <w:rPr>
          <w:b/>
          <w:sz w:val="24"/>
          <w:szCs w:val="24"/>
          <w:lang w:val="es-ES" w:eastAsia="es-ES"/>
        </w:rPr>
        <w:t>Distribución del Personal en la Sede Principal</w:t>
      </w:r>
    </w:p>
    <w:tbl>
      <w:tblPr>
        <w:tblStyle w:val="Tablaconcuadrcula"/>
        <w:tblW w:w="0" w:type="auto"/>
        <w:tblInd w:w="108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4444"/>
        <w:gridCol w:w="3260"/>
      </w:tblGrid>
      <w:tr w:rsidR="00B92046" w:rsidRPr="00B92046" w:rsidTr="00205961">
        <w:tc>
          <w:tcPr>
            <w:tcW w:w="4444" w:type="dxa"/>
          </w:tcPr>
          <w:p w:rsidR="00B92046" w:rsidRPr="00B92046" w:rsidRDefault="00205961" w:rsidP="00205961">
            <w:pPr>
              <w:pStyle w:val="Prrafodelista"/>
              <w:spacing w:after="0"/>
              <w:ind w:left="0"/>
              <w:jc w:val="center"/>
              <w:rPr>
                <w:b/>
                <w:sz w:val="24"/>
                <w:szCs w:val="24"/>
                <w:lang w:val="es-ES" w:eastAsia="es-ES"/>
              </w:rPr>
            </w:pPr>
            <w:r w:rsidRPr="00B92046">
              <w:rPr>
                <w:b/>
                <w:sz w:val="24"/>
                <w:szCs w:val="24"/>
                <w:lang w:val="es-ES" w:eastAsia="es-ES"/>
              </w:rPr>
              <w:t>CARGO</w:t>
            </w:r>
          </w:p>
        </w:tc>
        <w:tc>
          <w:tcPr>
            <w:tcW w:w="3260" w:type="dxa"/>
          </w:tcPr>
          <w:p w:rsidR="00B92046" w:rsidRPr="00B92046" w:rsidRDefault="00B92046" w:rsidP="00205961">
            <w:pPr>
              <w:pStyle w:val="Prrafodelista"/>
              <w:spacing w:after="0"/>
              <w:ind w:left="0"/>
              <w:jc w:val="center"/>
              <w:rPr>
                <w:b/>
                <w:sz w:val="24"/>
                <w:szCs w:val="24"/>
                <w:lang w:val="es-ES" w:eastAsia="es-ES"/>
              </w:rPr>
            </w:pPr>
            <w:r w:rsidRPr="00B92046">
              <w:rPr>
                <w:b/>
                <w:sz w:val="24"/>
                <w:szCs w:val="24"/>
                <w:lang w:val="es-ES" w:eastAsia="es-ES"/>
              </w:rPr>
              <w:t>CANTIDAD</w:t>
            </w:r>
          </w:p>
        </w:tc>
      </w:tr>
      <w:tr w:rsidR="00B92046" w:rsidRPr="00205961" w:rsidTr="00205961">
        <w:tc>
          <w:tcPr>
            <w:tcW w:w="4444" w:type="dxa"/>
          </w:tcPr>
          <w:p w:rsidR="00B92046" w:rsidRPr="00205961" w:rsidRDefault="00B92046" w:rsidP="00205961">
            <w:pPr>
              <w:pStyle w:val="Prrafodelista"/>
              <w:spacing w:after="0"/>
              <w:ind w:left="0"/>
              <w:jc w:val="both"/>
              <w:rPr>
                <w:sz w:val="24"/>
                <w:szCs w:val="24"/>
                <w:lang w:val="es-ES" w:eastAsia="es-ES"/>
              </w:rPr>
            </w:pPr>
            <w:r w:rsidRPr="00205961">
              <w:rPr>
                <w:sz w:val="24"/>
                <w:szCs w:val="24"/>
                <w:lang w:val="es-ES" w:eastAsia="es-ES"/>
              </w:rPr>
              <w:t>Rector</w:t>
            </w:r>
          </w:p>
        </w:tc>
        <w:tc>
          <w:tcPr>
            <w:tcW w:w="3260" w:type="dxa"/>
          </w:tcPr>
          <w:p w:rsidR="00B92046" w:rsidRPr="00205961" w:rsidRDefault="00B92046" w:rsidP="00205961">
            <w:pPr>
              <w:pStyle w:val="Prrafodelista"/>
              <w:spacing w:after="0"/>
              <w:ind w:left="0"/>
              <w:jc w:val="center"/>
              <w:rPr>
                <w:sz w:val="24"/>
                <w:szCs w:val="24"/>
                <w:lang w:val="es-ES" w:eastAsia="es-ES"/>
              </w:rPr>
            </w:pPr>
            <w:r w:rsidRPr="00205961">
              <w:rPr>
                <w:sz w:val="24"/>
                <w:szCs w:val="24"/>
                <w:lang w:val="es-ES" w:eastAsia="es-ES"/>
              </w:rPr>
              <w:t>1</w:t>
            </w:r>
          </w:p>
        </w:tc>
      </w:tr>
      <w:tr w:rsidR="00B92046" w:rsidRPr="00205961" w:rsidTr="00205961">
        <w:tc>
          <w:tcPr>
            <w:tcW w:w="4444" w:type="dxa"/>
          </w:tcPr>
          <w:p w:rsidR="00B92046" w:rsidRPr="00205961" w:rsidRDefault="00B92046" w:rsidP="00205961">
            <w:pPr>
              <w:pStyle w:val="Prrafodelista"/>
              <w:spacing w:after="0"/>
              <w:ind w:left="0"/>
              <w:jc w:val="both"/>
              <w:rPr>
                <w:sz w:val="24"/>
                <w:szCs w:val="24"/>
                <w:lang w:val="es-ES" w:eastAsia="es-ES"/>
              </w:rPr>
            </w:pPr>
            <w:r w:rsidRPr="00205961">
              <w:rPr>
                <w:sz w:val="24"/>
                <w:szCs w:val="24"/>
                <w:lang w:val="es-ES" w:eastAsia="es-ES"/>
              </w:rPr>
              <w:t>Coordinador</w:t>
            </w:r>
          </w:p>
        </w:tc>
        <w:tc>
          <w:tcPr>
            <w:tcW w:w="3260" w:type="dxa"/>
          </w:tcPr>
          <w:p w:rsidR="00B92046" w:rsidRPr="00205961" w:rsidRDefault="00B92046" w:rsidP="00205961">
            <w:pPr>
              <w:pStyle w:val="Prrafodelista"/>
              <w:spacing w:after="0"/>
              <w:ind w:left="0"/>
              <w:jc w:val="center"/>
              <w:rPr>
                <w:sz w:val="24"/>
                <w:szCs w:val="24"/>
                <w:lang w:val="es-ES" w:eastAsia="es-ES"/>
              </w:rPr>
            </w:pPr>
            <w:r w:rsidRPr="00205961">
              <w:rPr>
                <w:sz w:val="24"/>
                <w:szCs w:val="24"/>
                <w:lang w:val="es-ES" w:eastAsia="es-ES"/>
              </w:rPr>
              <w:t>1</w:t>
            </w:r>
          </w:p>
        </w:tc>
      </w:tr>
      <w:tr w:rsidR="00B92046" w:rsidRPr="00205961" w:rsidTr="00205961">
        <w:tc>
          <w:tcPr>
            <w:tcW w:w="4444" w:type="dxa"/>
          </w:tcPr>
          <w:p w:rsidR="00B92046" w:rsidRPr="00205961" w:rsidRDefault="00B92046" w:rsidP="00205961">
            <w:pPr>
              <w:pStyle w:val="Prrafodelista"/>
              <w:spacing w:after="0"/>
              <w:ind w:left="0"/>
              <w:jc w:val="both"/>
              <w:rPr>
                <w:sz w:val="24"/>
                <w:szCs w:val="24"/>
                <w:lang w:val="es-ES" w:eastAsia="es-ES"/>
              </w:rPr>
            </w:pPr>
            <w:r w:rsidRPr="00205961">
              <w:rPr>
                <w:sz w:val="24"/>
                <w:szCs w:val="24"/>
                <w:lang w:val="es-ES" w:eastAsia="es-ES"/>
              </w:rPr>
              <w:t>Secretarias</w:t>
            </w:r>
          </w:p>
        </w:tc>
        <w:tc>
          <w:tcPr>
            <w:tcW w:w="3260" w:type="dxa"/>
          </w:tcPr>
          <w:p w:rsidR="00B92046" w:rsidRPr="00205961" w:rsidRDefault="00B92046" w:rsidP="00205961">
            <w:pPr>
              <w:pStyle w:val="Prrafodelista"/>
              <w:spacing w:after="0"/>
              <w:ind w:left="0"/>
              <w:jc w:val="center"/>
              <w:rPr>
                <w:sz w:val="24"/>
                <w:szCs w:val="24"/>
                <w:lang w:val="es-ES" w:eastAsia="es-ES"/>
              </w:rPr>
            </w:pPr>
            <w:r w:rsidRPr="00205961">
              <w:rPr>
                <w:sz w:val="24"/>
                <w:szCs w:val="24"/>
                <w:lang w:val="es-ES" w:eastAsia="es-ES"/>
              </w:rPr>
              <w:t>1</w:t>
            </w:r>
          </w:p>
        </w:tc>
      </w:tr>
      <w:tr w:rsidR="00B92046" w:rsidRPr="00205961" w:rsidTr="00205961">
        <w:tc>
          <w:tcPr>
            <w:tcW w:w="4444" w:type="dxa"/>
          </w:tcPr>
          <w:p w:rsidR="00B92046" w:rsidRPr="00205961" w:rsidRDefault="00B92046" w:rsidP="00205961">
            <w:pPr>
              <w:pStyle w:val="Prrafodelista"/>
              <w:spacing w:after="0"/>
              <w:ind w:left="0"/>
              <w:jc w:val="both"/>
              <w:rPr>
                <w:sz w:val="24"/>
                <w:szCs w:val="24"/>
                <w:lang w:val="es-ES" w:eastAsia="es-ES"/>
              </w:rPr>
            </w:pPr>
            <w:r w:rsidRPr="00205961">
              <w:rPr>
                <w:sz w:val="24"/>
                <w:szCs w:val="24"/>
                <w:lang w:val="es-ES" w:eastAsia="es-ES"/>
              </w:rPr>
              <w:t>Vigilancia Contratada Gobernación</w:t>
            </w:r>
          </w:p>
        </w:tc>
        <w:tc>
          <w:tcPr>
            <w:tcW w:w="3260" w:type="dxa"/>
          </w:tcPr>
          <w:p w:rsidR="00B92046" w:rsidRPr="00205961" w:rsidRDefault="00B92046" w:rsidP="00205961">
            <w:pPr>
              <w:pStyle w:val="Prrafodelista"/>
              <w:spacing w:after="0"/>
              <w:ind w:left="0"/>
              <w:jc w:val="center"/>
              <w:rPr>
                <w:sz w:val="24"/>
                <w:szCs w:val="24"/>
                <w:lang w:val="es-ES" w:eastAsia="es-ES"/>
              </w:rPr>
            </w:pPr>
            <w:r w:rsidRPr="00205961">
              <w:rPr>
                <w:sz w:val="24"/>
                <w:szCs w:val="24"/>
                <w:lang w:val="es-ES" w:eastAsia="es-ES"/>
              </w:rPr>
              <w:t>2</w:t>
            </w:r>
          </w:p>
        </w:tc>
      </w:tr>
      <w:tr w:rsidR="00B92046" w:rsidRPr="00205961" w:rsidTr="00205961">
        <w:tc>
          <w:tcPr>
            <w:tcW w:w="4444" w:type="dxa"/>
          </w:tcPr>
          <w:p w:rsidR="00B92046" w:rsidRPr="00205961" w:rsidRDefault="00B92046" w:rsidP="00205961">
            <w:pPr>
              <w:pStyle w:val="Prrafodelista"/>
              <w:spacing w:after="0"/>
              <w:ind w:left="0"/>
              <w:jc w:val="both"/>
              <w:rPr>
                <w:sz w:val="24"/>
                <w:szCs w:val="24"/>
                <w:lang w:val="es-ES" w:eastAsia="es-ES"/>
              </w:rPr>
            </w:pPr>
            <w:r w:rsidRPr="00205961">
              <w:rPr>
                <w:sz w:val="24"/>
                <w:szCs w:val="24"/>
                <w:lang w:val="es-ES" w:eastAsia="es-ES"/>
              </w:rPr>
              <w:t xml:space="preserve">Docentes Transición </w:t>
            </w:r>
          </w:p>
        </w:tc>
        <w:tc>
          <w:tcPr>
            <w:tcW w:w="3260" w:type="dxa"/>
          </w:tcPr>
          <w:p w:rsidR="00B92046" w:rsidRPr="00205961" w:rsidRDefault="00B92046" w:rsidP="00205961">
            <w:pPr>
              <w:pStyle w:val="Prrafodelista"/>
              <w:spacing w:after="0"/>
              <w:ind w:left="0"/>
              <w:jc w:val="center"/>
              <w:rPr>
                <w:sz w:val="24"/>
                <w:szCs w:val="24"/>
                <w:lang w:val="es-ES" w:eastAsia="es-ES"/>
              </w:rPr>
            </w:pPr>
            <w:r w:rsidRPr="00205961">
              <w:rPr>
                <w:sz w:val="24"/>
                <w:szCs w:val="24"/>
                <w:lang w:val="es-ES" w:eastAsia="es-ES"/>
              </w:rPr>
              <w:t>4</w:t>
            </w:r>
          </w:p>
        </w:tc>
      </w:tr>
      <w:tr w:rsidR="00B92046" w:rsidRPr="00205961" w:rsidTr="00205961">
        <w:tc>
          <w:tcPr>
            <w:tcW w:w="4444" w:type="dxa"/>
          </w:tcPr>
          <w:p w:rsidR="00B92046" w:rsidRPr="00205961" w:rsidRDefault="00B92046" w:rsidP="00205961">
            <w:pPr>
              <w:pStyle w:val="Prrafodelista"/>
              <w:spacing w:after="0"/>
              <w:ind w:left="0"/>
              <w:jc w:val="both"/>
              <w:rPr>
                <w:sz w:val="24"/>
                <w:szCs w:val="24"/>
                <w:lang w:val="es-ES" w:eastAsia="es-ES"/>
              </w:rPr>
            </w:pPr>
            <w:r w:rsidRPr="00205961">
              <w:rPr>
                <w:sz w:val="24"/>
                <w:szCs w:val="24"/>
                <w:lang w:val="es-ES" w:eastAsia="es-ES"/>
              </w:rPr>
              <w:t>Docentes Primaria</w:t>
            </w:r>
          </w:p>
        </w:tc>
        <w:tc>
          <w:tcPr>
            <w:tcW w:w="3260" w:type="dxa"/>
          </w:tcPr>
          <w:p w:rsidR="00B92046" w:rsidRPr="00205961" w:rsidRDefault="00B92046" w:rsidP="00205961">
            <w:pPr>
              <w:pStyle w:val="Prrafodelista"/>
              <w:spacing w:after="0"/>
              <w:ind w:left="0"/>
              <w:jc w:val="center"/>
              <w:rPr>
                <w:sz w:val="24"/>
                <w:szCs w:val="24"/>
                <w:lang w:val="es-ES" w:eastAsia="es-ES"/>
              </w:rPr>
            </w:pPr>
            <w:r w:rsidRPr="00205961">
              <w:rPr>
                <w:sz w:val="24"/>
                <w:szCs w:val="24"/>
                <w:lang w:val="es-ES" w:eastAsia="es-ES"/>
              </w:rPr>
              <w:t>18</w:t>
            </w:r>
          </w:p>
        </w:tc>
      </w:tr>
      <w:tr w:rsidR="00B92046" w:rsidRPr="00B92046" w:rsidTr="00205961">
        <w:tc>
          <w:tcPr>
            <w:tcW w:w="4444" w:type="dxa"/>
          </w:tcPr>
          <w:p w:rsidR="00B92046" w:rsidRPr="00B92046" w:rsidRDefault="00B92046" w:rsidP="00205961">
            <w:pPr>
              <w:pStyle w:val="Prrafodelista"/>
              <w:spacing w:after="0"/>
              <w:ind w:left="0"/>
              <w:jc w:val="both"/>
              <w:rPr>
                <w:b/>
                <w:sz w:val="24"/>
                <w:szCs w:val="24"/>
                <w:lang w:val="es-ES" w:eastAsia="es-ES"/>
              </w:rPr>
            </w:pPr>
            <w:r w:rsidRPr="00B92046">
              <w:rPr>
                <w:b/>
                <w:sz w:val="24"/>
                <w:szCs w:val="24"/>
                <w:lang w:val="es-ES" w:eastAsia="es-ES"/>
              </w:rPr>
              <w:t>TOTAL</w:t>
            </w:r>
          </w:p>
        </w:tc>
        <w:tc>
          <w:tcPr>
            <w:tcW w:w="3260" w:type="dxa"/>
          </w:tcPr>
          <w:p w:rsidR="00B92046" w:rsidRPr="00B92046" w:rsidRDefault="00B92046" w:rsidP="00205961">
            <w:pPr>
              <w:pStyle w:val="Prrafodelista"/>
              <w:spacing w:after="0"/>
              <w:ind w:left="0"/>
              <w:jc w:val="center"/>
              <w:rPr>
                <w:b/>
                <w:sz w:val="24"/>
                <w:szCs w:val="24"/>
                <w:lang w:val="es-ES" w:eastAsia="es-ES"/>
              </w:rPr>
            </w:pPr>
            <w:r w:rsidRPr="00B92046">
              <w:rPr>
                <w:b/>
                <w:sz w:val="24"/>
                <w:szCs w:val="24"/>
                <w:lang w:val="es-ES" w:eastAsia="es-ES"/>
              </w:rPr>
              <w:t>27</w:t>
            </w:r>
          </w:p>
        </w:tc>
      </w:tr>
    </w:tbl>
    <w:p w:rsidR="00B92046" w:rsidRDefault="00B92046" w:rsidP="00B92046">
      <w:pPr>
        <w:pStyle w:val="Prrafodelista"/>
        <w:ind w:left="1080"/>
        <w:jc w:val="both"/>
        <w:rPr>
          <w:b/>
          <w:sz w:val="24"/>
          <w:szCs w:val="24"/>
          <w:lang w:val="es-ES" w:eastAsia="es-ES"/>
        </w:rPr>
      </w:pPr>
    </w:p>
    <w:p w:rsidR="009C4B92" w:rsidRDefault="009C4B92" w:rsidP="00B92046">
      <w:pPr>
        <w:pStyle w:val="Prrafodelista"/>
        <w:ind w:left="1080"/>
        <w:jc w:val="both"/>
        <w:rPr>
          <w:b/>
          <w:sz w:val="24"/>
          <w:szCs w:val="24"/>
          <w:lang w:val="es-ES" w:eastAsia="es-ES"/>
        </w:rPr>
      </w:pPr>
    </w:p>
    <w:p w:rsidR="009C4B92" w:rsidRPr="00B92046" w:rsidRDefault="009C4B92" w:rsidP="00B92046">
      <w:pPr>
        <w:pStyle w:val="Prrafodelista"/>
        <w:ind w:left="1080"/>
        <w:jc w:val="both"/>
        <w:rPr>
          <w:b/>
          <w:sz w:val="24"/>
          <w:szCs w:val="24"/>
          <w:lang w:val="es-ES" w:eastAsia="es-ES"/>
        </w:rPr>
      </w:pPr>
    </w:p>
    <w:p w:rsidR="00B92046" w:rsidRPr="00B92046" w:rsidRDefault="00B92046" w:rsidP="00B92046">
      <w:pPr>
        <w:pStyle w:val="Prrafodelista"/>
        <w:numPr>
          <w:ilvl w:val="2"/>
          <w:numId w:val="98"/>
        </w:numPr>
        <w:jc w:val="both"/>
        <w:rPr>
          <w:b/>
          <w:sz w:val="24"/>
          <w:szCs w:val="24"/>
          <w:lang w:val="es-ES" w:eastAsia="es-ES"/>
        </w:rPr>
      </w:pPr>
      <w:r w:rsidRPr="00B92046">
        <w:rPr>
          <w:b/>
          <w:sz w:val="24"/>
          <w:szCs w:val="24"/>
          <w:lang w:val="es-ES" w:eastAsia="es-ES"/>
        </w:rPr>
        <w:t>Distribución del Persona en Sede Campamento.</w:t>
      </w:r>
    </w:p>
    <w:tbl>
      <w:tblPr>
        <w:tblStyle w:val="Tablaconcuadrcula"/>
        <w:tblW w:w="0" w:type="auto"/>
        <w:tblInd w:w="108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4444"/>
        <w:gridCol w:w="3260"/>
      </w:tblGrid>
      <w:tr w:rsidR="00B92046" w:rsidRPr="00B92046" w:rsidTr="00205961">
        <w:tc>
          <w:tcPr>
            <w:tcW w:w="4444" w:type="dxa"/>
          </w:tcPr>
          <w:p w:rsidR="00B92046" w:rsidRPr="00B92046" w:rsidRDefault="00205961" w:rsidP="00205961">
            <w:pPr>
              <w:pStyle w:val="Prrafodelista"/>
              <w:spacing w:after="0"/>
              <w:ind w:left="0"/>
              <w:jc w:val="center"/>
              <w:rPr>
                <w:b/>
                <w:sz w:val="24"/>
                <w:szCs w:val="24"/>
                <w:lang w:val="es-ES" w:eastAsia="es-ES"/>
              </w:rPr>
            </w:pPr>
            <w:r w:rsidRPr="00B92046">
              <w:rPr>
                <w:b/>
                <w:sz w:val="24"/>
                <w:szCs w:val="24"/>
                <w:lang w:val="es-ES" w:eastAsia="es-ES"/>
              </w:rPr>
              <w:t>CARGO</w:t>
            </w:r>
          </w:p>
        </w:tc>
        <w:tc>
          <w:tcPr>
            <w:tcW w:w="3260" w:type="dxa"/>
          </w:tcPr>
          <w:p w:rsidR="00B92046" w:rsidRPr="00B92046" w:rsidRDefault="00B92046" w:rsidP="00205961">
            <w:pPr>
              <w:pStyle w:val="Prrafodelista"/>
              <w:spacing w:after="0"/>
              <w:ind w:left="0"/>
              <w:jc w:val="center"/>
              <w:rPr>
                <w:b/>
                <w:sz w:val="24"/>
                <w:szCs w:val="24"/>
                <w:lang w:val="es-ES" w:eastAsia="es-ES"/>
              </w:rPr>
            </w:pPr>
            <w:r w:rsidRPr="00B92046">
              <w:rPr>
                <w:b/>
                <w:sz w:val="24"/>
                <w:szCs w:val="24"/>
                <w:lang w:val="es-ES" w:eastAsia="es-ES"/>
              </w:rPr>
              <w:t>CANTIDAD</w:t>
            </w:r>
          </w:p>
        </w:tc>
      </w:tr>
      <w:tr w:rsidR="00B92046" w:rsidRPr="00B92046" w:rsidTr="00205961">
        <w:tc>
          <w:tcPr>
            <w:tcW w:w="4444" w:type="dxa"/>
          </w:tcPr>
          <w:p w:rsidR="00B92046" w:rsidRPr="00205961" w:rsidRDefault="00B92046" w:rsidP="00205961">
            <w:pPr>
              <w:pStyle w:val="Prrafodelista"/>
              <w:spacing w:after="0"/>
              <w:ind w:left="0"/>
              <w:jc w:val="both"/>
              <w:rPr>
                <w:sz w:val="24"/>
                <w:szCs w:val="24"/>
                <w:lang w:val="es-ES" w:eastAsia="es-ES"/>
              </w:rPr>
            </w:pPr>
            <w:r w:rsidRPr="00205961">
              <w:rPr>
                <w:sz w:val="24"/>
                <w:szCs w:val="24"/>
                <w:lang w:val="es-ES" w:eastAsia="es-ES"/>
              </w:rPr>
              <w:t>Coordinador</w:t>
            </w:r>
          </w:p>
        </w:tc>
        <w:tc>
          <w:tcPr>
            <w:tcW w:w="3260" w:type="dxa"/>
          </w:tcPr>
          <w:p w:rsidR="00B92046" w:rsidRPr="00205961" w:rsidRDefault="00B92046" w:rsidP="00205961">
            <w:pPr>
              <w:pStyle w:val="Prrafodelista"/>
              <w:spacing w:after="0"/>
              <w:ind w:left="0"/>
              <w:jc w:val="center"/>
              <w:rPr>
                <w:sz w:val="24"/>
                <w:szCs w:val="24"/>
                <w:lang w:val="es-ES" w:eastAsia="es-ES"/>
              </w:rPr>
            </w:pPr>
            <w:r w:rsidRPr="00205961">
              <w:rPr>
                <w:sz w:val="24"/>
                <w:szCs w:val="24"/>
                <w:lang w:val="es-ES" w:eastAsia="es-ES"/>
              </w:rPr>
              <w:t>1</w:t>
            </w:r>
          </w:p>
        </w:tc>
      </w:tr>
      <w:tr w:rsidR="00B92046" w:rsidRPr="00B92046" w:rsidTr="00205961">
        <w:tc>
          <w:tcPr>
            <w:tcW w:w="4444" w:type="dxa"/>
          </w:tcPr>
          <w:p w:rsidR="00B92046" w:rsidRPr="00205961" w:rsidRDefault="00B92046" w:rsidP="00205961">
            <w:pPr>
              <w:pStyle w:val="Prrafodelista"/>
              <w:spacing w:after="0"/>
              <w:ind w:left="0"/>
              <w:jc w:val="both"/>
              <w:rPr>
                <w:sz w:val="24"/>
                <w:szCs w:val="24"/>
                <w:lang w:val="es-ES" w:eastAsia="es-ES"/>
              </w:rPr>
            </w:pPr>
            <w:r w:rsidRPr="00205961">
              <w:rPr>
                <w:sz w:val="24"/>
                <w:szCs w:val="24"/>
                <w:lang w:val="es-ES" w:eastAsia="es-ES"/>
              </w:rPr>
              <w:t>Auxiliar administrativa</w:t>
            </w:r>
          </w:p>
        </w:tc>
        <w:tc>
          <w:tcPr>
            <w:tcW w:w="3260" w:type="dxa"/>
          </w:tcPr>
          <w:p w:rsidR="00B92046" w:rsidRPr="00205961" w:rsidRDefault="00B92046" w:rsidP="00205961">
            <w:pPr>
              <w:pStyle w:val="Prrafodelista"/>
              <w:spacing w:after="0"/>
              <w:ind w:left="0"/>
              <w:jc w:val="center"/>
              <w:rPr>
                <w:sz w:val="24"/>
                <w:szCs w:val="24"/>
                <w:lang w:val="es-ES" w:eastAsia="es-ES"/>
              </w:rPr>
            </w:pPr>
            <w:r w:rsidRPr="00205961">
              <w:rPr>
                <w:sz w:val="24"/>
                <w:szCs w:val="24"/>
                <w:lang w:val="es-ES" w:eastAsia="es-ES"/>
              </w:rPr>
              <w:t>1</w:t>
            </w:r>
          </w:p>
        </w:tc>
      </w:tr>
      <w:tr w:rsidR="00B92046" w:rsidRPr="00B92046" w:rsidTr="00205961">
        <w:tc>
          <w:tcPr>
            <w:tcW w:w="4444" w:type="dxa"/>
          </w:tcPr>
          <w:p w:rsidR="00B92046" w:rsidRPr="00205961" w:rsidRDefault="00B92046" w:rsidP="00205961">
            <w:pPr>
              <w:pStyle w:val="Prrafodelista"/>
              <w:spacing w:after="0"/>
              <w:ind w:left="0"/>
              <w:jc w:val="both"/>
              <w:rPr>
                <w:sz w:val="24"/>
                <w:szCs w:val="24"/>
                <w:lang w:val="es-ES" w:eastAsia="es-ES"/>
              </w:rPr>
            </w:pPr>
            <w:r w:rsidRPr="00205961">
              <w:rPr>
                <w:sz w:val="24"/>
                <w:szCs w:val="24"/>
                <w:lang w:val="es-ES" w:eastAsia="es-ES"/>
              </w:rPr>
              <w:t>Técnica administrativa</w:t>
            </w:r>
          </w:p>
        </w:tc>
        <w:tc>
          <w:tcPr>
            <w:tcW w:w="3260" w:type="dxa"/>
          </w:tcPr>
          <w:p w:rsidR="00B92046" w:rsidRPr="00205961" w:rsidRDefault="00B92046" w:rsidP="00205961">
            <w:pPr>
              <w:pStyle w:val="Prrafodelista"/>
              <w:spacing w:after="0"/>
              <w:ind w:left="0"/>
              <w:jc w:val="center"/>
              <w:rPr>
                <w:sz w:val="24"/>
                <w:szCs w:val="24"/>
                <w:lang w:val="es-ES" w:eastAsia="es-ES"/>
              </w:rPr>
            </w:pPr>
            <w:r w:rsidRPr="00205961">
              <w:rPr>
                <w:sz w:val="24"/>
                <w:szCs w:val="24"/>
                <w:lang w:val="es-ES" w:eastAsia="es-ES"/>
              </w:rPr>
              <w:t>1</w:t>
            </w:r>
          </w:p>
        </w:tc>
      </w:tr>
      <w:tr w:rsidR="00B92046" w:rsidRPr="00B92046" w:rsidTr="00205961">
        <w:tc>
          <w:tcPr>
            <w:tcW w:w="4444" w:type="dxa"/>
          </w:tcPr>
          <w:p w:rsidR="00B92046" w:rsidRPr="00205961" w:rsidRDefault="00B92046" w:rsidP="00205961">
            <w:pPr>
              <w:pStyle w:val="Prrafodelista"/>
              <w:spacing w:after="0"/>
              <w:ind w:left="0"/>
              <w:jc w:val="both"/>
              <w:rPr>
                <w:sz w:val="24"/>
                <w:szCs w:val="24"/>
                <w:lang w:val="es-ES" w:eastAsia="es-ES"/>
              </w:rPr>
            </w:pPr>
            <w:r w:rsidRPr="00205961">
              <w:rPr>
                <w:sz w:val="24"/>
                <w:szCs w:val="24"/>
                <w:lang w:val="es-ES" w:eastAsia="es-ES"/>
              </w:rPr>
              <w:t>Celador</w:t>
            </w:r>
          </w:p>
        </w:tc>
        <w:tc>
          <w:tcPr>
            <w:tcW w:w="3260" w:type="dxa"/>
          </w:tcPr>
          <w:p w:rsidR="00B92046" w:rsidRPr="00205961" w:rsidRDefault="00B92046" w:rsidP="00205961">
            <w:pPr>
              <w:pStyle w:val="Prrafodelista"/>
              <w:spacing w:after="0"/>
              <w:ind w:left="0"/>
              <w:jc w:val="center"/>
              <w:rPr>
                <w:sz w:val="24"/>
                <w:szCs w:val="24"/>
                <w:lang w:val="es-ES" w:eastAsia="es-ES"/>
              </w:rPr>
            </w:pPr>
            <w:r w:rsidRPr="00205961">
              <w:rPr>
                <w:sz w:val="24"/>
                <w:szCs w:val="24"/>
                <w:lang w:val="es-ES" w:eastAsia="es-ES"/>
              </w:rPr>
              <w:t>1</w:t>
            </w:r>
          </w:p>
        </w:tc>
      </w:tr>
      <w:tr w:rsidR="00B92046" w:rsidRPr="00B92046" w:rsidTr="00205961">
        <w:tc>
          <w:tcPr>
            <w:tcW w:w="4444" w:type="dxa"/>
          </w:tcPr>
          <w:p w:rsidR="00B92046" w:rsidRPr="00205961" w:rsidRDefault="00B92046" w:rsidP="00205961">
            <w:pPr>
              <w:pStyle w:val="Prrafodelista"/>
              <w:spacing w:after="0"/>
              <w:ind w:left="0"/>
              <w:jc w:val="both"/>
              <w:rPr>
                <w:sz w:val="24"/>
                <w:szCs w:val="24"/>
                <w:lang w:val="es-ES" w:eastAsia="es-ES"/>
              </w:rPr>
            </w:pPr>
            <w:r w:rsidRPr="00205961">
              <w:rPr>
                <w:sz w:val="24"/>
                <w:szCs w:val="24"/>
                <w:lang w:val="es-ES" w:eastAsia="es-ES"/>
              </w:rPr>
              <w:t>Docentes Primaria</w:t>
            </w:r>
          </w:p>
        </w:tc>
        <w:tc>
          <w:tcPr>
            <w:tcW w:w="3260" w:type="dxa"/>
          </w:tcPr>
          <w:p w:rsidR="00B92046" w:rsidRPr="00205961" w:rsidRDefault="00B92046" w:rsidP="00205961">
            <w:pPr>
              <w:pStyle w:val="Prrafodelista"/>
              <w:spacing w:after="0"/>
              <w:ind w:left="0"/>
              <w:jc w:val="center"/>
              <w:rPr>
                <w:sz w:val="24"/>
                <w:szCs w:val="24"/>
                <w:lang w:val="es-ES" w:eastAsia="es-ES"/>
              </w:rPr>
            </w:pPr>
            <w:r w:rsidRPr="00205961">
              <w:rPr>
                <w:sz w:val="24"/>
                <w:szCs w:val="24"/>
                <w:lang w:val="es-ES" w:eastAsia="es-ES"/>
              </w:rPr>
              <w:t>3</w:t>
            </w:r>
          </w:p>
        </w:tc>
      </w:tr>
      <w:tr w:rsidR="00B92046" w:rsidRPr="00B92046" w:rsidTr="00205961">
        <w:tc>
          <w:tcPr>
            <w:tcW w:w="4444" w:type="dxa"/>
          </w:tcPr>
          <w:p w:rsidR="00B92046" w:rsidRPr="00205961" w:rsidRDefault="00B92046" w:rsidP="00205961">
            <w:pPr>
              <w:pStyle w:val="Prrafodelista"/>
              <w:spacing w:after="0"/>
              <w:ind w:left="0"/>
              <w:jc w:val="both"/>
              <w:rPr>
                <w:sz w:val="24"/>
                <w:szCs w:val="24"/>
                <w:lang w:val="es-ES" w:eastAsia="es-ES"/>
              </w:rPr>
            </w:pPr>
            <w:r w:rsidRPr="00205961">
              <w:rPr>
                <w:sz w:val="24"/>
                <w:szCs w:val="24"/>
                <w:lang w:val="es-ES" w:eastAsia="es-ES"/>
              </w:rPr>
              <w:t>Decentes Secundaria y Media</w:t>
            </w:r>
          </w:p>
        </w:tc>
        <w:tc>
          <w:tcPr>
            <w:tcW w:w="3260" w:type="dxa"/>
          </w:tcPr>
          <w:p w:rsidR="00B92046" w:rsidRPr="00205961" w:rsidRDefault="00B92046" w:rsidP="00205961">
            <w:pPr>
              <w:pStyle w:val="Prrafodelista"/>
              <w:spacing w:after="0"/>
              <w:ind w:left="0"/>
              <w:jc w:val="center"/>
              <w:rPr>
                <w:sz w:val="24"/>
                <w:szCs w:val="24"/>
                <w:lang w:val="es-ES" w:eastAsia="es-ES"/>
              </w:rPr>
            </w:pPr>
            <w:r w:rsidRPr="00205961">
              <w:rPr>
                <w:sz w:val="24"/>
                <w:szCs w:val="24"/>
                <w:lang w:val="es-ES" w:eastAsia="es-ES"/>
              </w:rPr>
              <w:t>22</w:t>
            </w:r>
          </w:p>
        </w:tc>
      </w:tr>
      <w:tr w:rsidR="00B92046" w:rsidRPr="00B92046" w:rsidTr="00205961">
        <w:tc>
          <w:tcPr>
            <w:tcW w:w="4444" w:type="dxa"/>
          </w:tcPr>
          <w:p w:rsidR="00B92046" w:rsidRPr="00B92046" w:rsidRDefault="00B92046" w:rsidP="00205961">
            <w:pPr>
              <w:pStyle w:val="Prrafodelista"/>
              <w:spacing w:after="0"/>
              <w:ind w:left="0"/>
              <w:jc w:val="both"/>
              <w:rPr>
                <w:b/>
                <w:sz w:val="24"/>
                <w:szCs w:val="24"/>
                <w:lang w:val="es-ES" w:eastAsia="es-ES"/>
              </w:rPr>
            </w:pPr>
            <w:r w:rsidRPr="00B92046">
              <w:rPr>
                <w:b/>
                <w:sz w:val="24"/>
                <w:szCs w:val="24"/>
                <w:lang w:val="es-ES" w:eastAsia="es-ES"/>
              </w:rPr>
              <w:t>TOTAL</w:t>
            </w:r>
          </w:p>
        </w:tc>
        <w:tc>
          <w:tcPr>
            <w:tcW w:w="3260" w:type="dxa"/>
          </w:tcPr>
          <w:p w:rsidR="00B92046" w:rsidRPr="00B92046" w:rsidRDefault="00B92046" w:rsidP="00205961">
            <w:pPr>
              <w:pStyle w:val="Prrafodelista"/>
              <w:spacing w:after="0"/>
              <w:ind w:left="0"/>
              <w:jc w:val="center"/>
              <w:rPr>
                <w:b/>
                <w:sz w:val="24"/>
                <w:szCs w:val="24"/>
                <w:lang w:val="es-ES" w:eastAsia="es-ES"/>
              </w:rPr>
            </w:pPr>
            <w:r w:rsidRPr="00B92046">
              <w:rPr>
                <w:b/>
                <w:sz w:val="24"/>
                <w:szCs w:val="24"/>
                <w:lang w:val="es-ES" w:eastAsia="es-ES"/>
              </w:rPr>
              <w:t>29</w:t>
            </w:r>
          </w:p>
        </w:tc>
      </w:tr>
    </w:tbl>
    <w:p w:rsidR="00B92046" w:rsidRPr="00B92046" w:rsidRDefault="00B92046" w:rsidP="00B92046">
      <w:pPr>
        <w:ind w:left="360"/>
        <w:jc w:val="both"/>
        <w:rPr>
          <w:b/>
          <w:sz w:val="24"/>
          <w:szCs w:val="24"/>
          <w:lang w:val="es-ES" w:eastAsia="es-ES"/>
        </w:rPr>
      </w:pPr>
    </w:p>
    <w:p w:rsidR="00B92046" w:rsidRPr="00B92046" w:rsidRDefault="00B92046" w:rsidP="00B92046">
      <w:pPr>
        <w:pStyle w:val="Prrafodelista"/>
        <w:numPr>
          <w:ilvl w:val="0"/>
          <w:numId w:val="98"/>
        </w:numPr>
        <w:jc w:val="both"/>
        <w:rPr>
          <w:b/>
          <w:sz w:val="24"/>
          <w:szCs w:val="24"/>
          <w:lang w:val="es-ES" w:eastAsia="es-ES"/>
        </w:rPr>
      </w:pPr>
      <w:r w:rsidRPr="00B92046">
        <w:rPr>
          <w:b/>
          <w:sz w:val="24"/>
          <w:szCs w:val="24"/>
          <w:lang w:val="es-ES" w:eastAsia="es-ES"/>
        </w:rPr>
        <w:t>Gestión de la comunidad</w:t>
      </w:r>
    </w:p>
    <w:p w:rsidR="00B92046" w:rsidRPr="00B92046" w:rsidRDefault="00B92046" w:rsidP="00B92046">
      <w:pPr>
        <w:pStyle w:val="Prrafodelista"/>
        <w:jc w:val="both"/>
        <w:rPr>
          <w:sz w:val="24"/>
          <w:szCs w:val="24"/>
        </w:rPr>
      </w:pPr>
      <w:r w:rsidRPr="00B92046">
        <w:rPr>
          <w:sz w:val="24"/>
          <w:szCs w:val="24"/>
        </w:rPr>
        <w:t>Gestión de la comunidad: Esta área se encarga de las relaciones de la institución con la comunidad; así como de la participación y la convivencia, la atención educativa a grupos poblacionales con necesidades especiales bajo una perspectiva de inclusión, y la prevención de riesgos.</w:t>
      </w:r>
    </w:p>
    <w:p w:rsidR="00B92046" w:rsidRPr="00B92046" w:rsidRDefault="00B92046" w:rsidP="00B92046">
      <w:pPr>
        <w:pStyle w:val="Prrafodelista"/>
        <w:jc w:val="both"/>
        <w:rPr>
          <w:b/>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Accesibilidad</w:t>
      </w:r>
    </w:p>
    <w:p w:rsidR="00B92046" w:rsidRPr="00B92046" w:rsidRDefault="00B92046" w:rsidP="00B92046">
      <w:pPr>
        <w:pStyle w:val="Prrafodelista"/>
        <w:ind w:left="1080"/>
        <w:jc w:val="both"/>
        <w:rPr>
          <w:sz w:val="24"/>
          <w:szCs w:val="24"/>
          <w:lang w:val="es-ES" w:eastAsia="es-ES"/>
        </w:rPr>
      </w:pPr>
      <w:r w:rsidRPr="00B92046">
        <w:rPr>
          <w:sz w:val="24"/>
          <w:szCs w:val="24"/>
          <w:lang w:val="es-ES" w:eastAsia="es-ES"/>
        </w:rPr>
        <w:t>La institución Educativa Agroecológica Nuevo oriente, ha definido políticas que facilitan el acceso de la comunidad al servició educativa, atendiendo a población en situación de desplazamiento, con alta vulnerabilidad.</w:t>
      </w:r>
    </w:p>
    <w:p w:rsidR="00B92046" w:rsidRPr="00B92046" w:rsidRDefault="00B92046" w:rsidP="00B92046">
      <w:pPr>
        <w:pStyle w:val="Prrafodelista"/>
        <w:ind w:left="1080"/>
        <w:jc w:val="both"/>
        <w:rPr>
          <w:sz w:val="24"/>
          <w:szCs w:val="24"/>
          <w:lang w:val="es-ES" w:eastAsia="es-ES"/>
        </w:rPr>
      </w:pPr>
    </w:p>
    <w:p w:rsidR="00B92046" w:rsidRPr="00B92046" w:rsidRDefault="00B92046" w:rsidP="00B92046">
      <w:pPr>
        <w:pStyle w:val="Prrafodelista"/>
        <w:ind w:left="1080"/>
        <w:jc w:val="both"/>
        <w:rPr>
          <w:sz w:val="24"/>
          <w:szCs w:val="24"/>
          <w:lang w:val="es-ES" w:eastAsia="es-ES"/>
        </w:rPr>
      </w:pPr>
      <w:r w:rsidRPr="00B92046">
        <w:rPr>
          <w:sz w:val="24"/>
          <w:szCs w:val="24"/>
          <w:lang w:val="es-ES" w:eastAsia="es-ES"/>
        </w:rPr>
        <w:t>En ese sentido también, la prioridad a la población con necesidades especiales, trabajando seriamente por la inclusión, intentando sistematizar.</w:t>
      </w:r>
    </w:p>
    <w:p w:rsidR="00B92046" w:rsidRPr="00B92046" w:rsidRDefault="00B92046" w:rsidP="00B92046">
      <w:pPr>
        <w:pStyle w:val="Prrafodelista"/>
        <w:ind w:left="1080"/>
        <w:jc w:val="both"/>
        <w:rPr>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Proyección a la comunidad</w:t>
      </w:r>
    </w:p>
    <w:p w:rsidR="00B92046" w:rsidRPr="00B92046" w:rsidRDefault="00B92046" w:rsidP="00B92046">
      <w:pPr>
        <w:pStyle w:val="Prrafodelista"/>
        <w:ind w:left="1080"/>
        <w:jc w:val="both"/>
        <w:rPr>
          <w:sz w:val="24"/>
          <w:szCs w:val="24"/>
          <w:lang w:val="es-ES" w:eastAsia="es-ES"/>
        </w:rPr>
      </w:pPr>
      <w:r w:rsidRPr="00B92046">
        <w:rPr>
          <w:sz w:val="24"/>
          <w:szCs w:val="24"/>
          <w:lang w:val="es-ES" w:eastAsia="es-ES"/>
        </w:rPr>
        <w:t xml:space="preserve">La proyección comunitaria se desarrolló utilizando diferentes medios de comunicación, entre ellos: </w:t>
      </w:r>
    </w:p>
    <w:p w:rsidR="00B92046" w:rsidRPr="00B92046" w:rsidRDefault="00B92046" w:rsidP="00B92046">
      <w:pPr>
        <w:pStyle w:val="Prrafodelista"/>
        <w:numPr>
          <w:ilvl w:val="0"/>
          <w:numId w:val="100"/>
        </w:numPr>
        <w:jc w:val="both"/>
        <w:rPr>
          <w:sz w:val="24"/>
          <w:szCs w:val="24"/>
          <w:lang w:val="es-ES" w:eastAsia="es-ES"/>
        </w:rPr>
      </w:pPr>
      <w:r w:rsidRPr="00B92046">
        <w:rPr>
          <w:sz w:val="24"/>
          <w:szCs w:val="24"/>
          <w:lang w:val="es-ES" w:eastAsia="es-ES"/>
        </w:rPr>
        <w:t>Se publicó el Meridiano Juvenil, desarrollando el tema ambiental</w:t>
      </w:r>
    </w:p>
    <w:p w:rsidR="00B92046" w:rsidRPr="00B92046" w:rsidRDefault="00B92046" w:rsidP="00B92046">
      <w:pPr>
        <w:pStyle w:val="Prrafodelista"/>
        <w:numPr>
          <w:ilvl w:val="0"/>
          <w:numId w:val="100"/>
        </w:numPr>
        <w:jc w:val="both"/>
        <w:rPr>
          <w:sz w:val="24"/>
          <w:szCs w:val="24"/>
          <w:lang w:val="es-ES" w:eastAsia="es-ES"/>
        </w:rPr>
      </w:pPr>
      <w:r w:rsidRPr="00B92046">
        <w:rPr>
          <w:sz w:val="24"/>
          <w:szCs w:val="24"/>
          <w:lang w:val="es-ES" w:eastAsia="es-ES"/>
        </w:rPr>
        <w:t>Se participó en el foro internacional de convivencia y paz, por la institución participaron en Cartagena: María Aquilina Álvarez y Johan Sebastián Morales Álvarez, del grado noveno</w:t>
      </w:r>
    </w:p>
    <w:p w:rsidR="00B92046" w:rsidRPr="00B92046" w:rsidRDefault="00B92046" w:rsidP="00B92046">
      <w:pPr>
        <w:pStyle w:val="Prrafodelista"/>
        <w:numPr>
          <w:ilvl w:val="0"/>
          <w:numId w:val="100"/>
        </w:numPr>
        <w:jc w:val="both"/>
        <w:rPr>
          <w:sz w:val="24"/>
          <w:szCs w:val="24"/>
          <w:lang w:val="es-ES" w:eastAsia="es-ES"/>
        </w:rPr>
      </w:pPr>
      <w:r w:rsidRPr="00B92046">
        <w:rPr>
          <w:sz w:val="24"/>
          <w:szCs w:val="24"/>
          <w:lang w:val="es-ES" w:eastAsia="es-ES"/>
        </w:rPr>
        <w:t>Se montó la emisora escolar “Voces del oriente”</w:t>
      </w:r>
    </w:p>
    <w:p w:rsidR="00B92046" w:rsidRPr="00B92046" w:rsidRDefault="00B92046" w:rsidP="00B92046">
      <w:pPr>
        <w:pStyle w:val="Prrafodelista"/>
        <w:numPr>
          <w:ilvl w:val="0"/>
          <w:numId w:val="100"/>
        </w:numPr>
        <w:jc w:val="both"/>
        <w:rPr>
          <w:sz w:val="24"/>
          <w:szCs w:val="24"/>
          <w:lang w:val="es-ES" w:eastAsia="es-ES"/>
        </w:rPr>
      </w:pPr>
      <w:r w:rsidRPr="00B92046">
        <w:rPr>
          <w:sz w:val="24"/>
          <w:szCs w:val="24"/>
          <w:lang w:val="es-ES" w:eastAsia="es-ES"/>
        </w:rPr>
        <w:t>Se divulgó el horizonte Institucional a través de la emisora Sergio Restrepo Estéreo.</w:t>
      </w:r>
    </w:p>
    <w:p w:rsidR="00B92046" w:rsidRPr="00B92046" w:rsidRDefault="00B92046" w:rsidP="00B92046">
      <w:pPr>
        <w:pStyle w:val="Prrafodelista"/>
        <w:numPr>
          <w:ilvl w:val="0"/>
          <w:numId w:val="100"/>
        </w:numPr>
        <w:jc w:val="both"/>
        <w:rPr>
          <w:sz w:val="24"/>
          <w:szCs w:val="24"/>
          <w:lang w:val="es-ES" w:eastAsia="es-ES"/>
        </w:rPr>
      </w:pPr>
      <w:r w:rsidRPr="00B92046">
        <w:rPr>
          <w:sz w:val="24"/>
          <w:szCs w:val="24"/>
          <w:lang w:val="es-ES" w:eastAsia="es-ES"/>
        </w:rPr>
        <w:lastRenderedPageBreak/>
        <w:t>Se desarrolló el Festival de danzas típicas, el cual contó con el respaldo del Ministerio de Cultura, a través del programa nacional de concertación Cultural.</w:t>
      </w:r>
    </w:p>
    <w:p w:rsidR="00B92046" w:rsidRPr="00B92046" w:rsidRDefault="00B92046" w:rsidP="00B92046">
      <w:pPr>
        <w:pStyle w:val="Prrafodelista"/>
        <w:ind w:left="1800"/>
        <w:jc w:val="both"/>
        <w:rPr>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Participación y convivencia</w:t>
      </w:r>
    </w:p>
    <w:p w:rsidR="00B92046" w:rsidRPr="00B92046" w:rsidRDefault="00B92046" w:rsidP="00B92046">
      <w:pPr>
        <w:pStyle w:val="Prrafodelista"/>
        <w:numPr>
          <w:ilvl w:val="0"/>
          <w:numId w:val="101"/>
        </w:numPr>
        <w:jc w:val="both"/>
        <w:rPr>
          <w:sz w:val="24"/>
          <w:szCs w:val="24"/>
          <w:lang w:val="es-ES" w:eastAsia="es-ES"/>
        </w:rPr>
      </w:pPr>
      <w:r w:rsidRPr="00B92046">
        <w:rPr>
          <w:sz w:val="24"/>
          <w:szCs w:val="24"/>
          <w:lang w:val="es-ES" w:eastAsia="es-ES"/>
        </w:rPr>
        <w:t>Se conformó la veeduría ciudadana  para el Programa de Alimentación Escolar, conformada con representantes padres de familias, Personero, Representantes de los e educadores</w:t>
      </w:r>
    </w:p>
    <w:p w:rsidR="00B92046" w:rsidRPr="00B92046" w:rsidRDefault="00B92046" w:rsidP="00B92046">
      <w:pPr>
        <w:pStyle w:val="Prrafodelista"/>
        <w:numPr>
          <w:ilvl w:val="0"/>
          <w:numId w:val="101"/>
        </w:numPr>
        <w:jc w:val="both"/>
        <w:rPr>
          <w:sz w:val="24"/>
          <w:szCs w:val="24"/>
          <w:lang w:val="es-ES" w:eastAsia="es-ES"/>
        </w:rPr>
      </w:pPr>
      <w:r w:rsidRPr="00B92046">
        <w:rPr>
          <w:sz w:val="24"/>
          <w:szCs w:val="24"/>
          <w:lang w:val="es-ES" w:eastAsia="es-ES"/>
        </w:rPr>
        <w:t>Se conformó el comité escolar de convivencia escolar para activar la ruta de Convivencia.</w:t>
      </w:r>
    </w:p>
    <w:p w:rsidR="00B92046" w:rsidRPr="00B92046" w:rsidRDefault="00B92046" w:rsidP="00B92046">
      <w:pPr>
        <w:pStyle w:val="Prrafodelista"/>
        <w:numPr>
          <w:ilvl w:val="0"/>
          <w:numId w:val="101"/>
        </w:numPr>
        <w:jc w:val="both"/>
        <w:rPr>
          <w:sz w:val="24"/>
          <w:szCs w:val="24"/>
          <w:lang w:val="es-ES" w:eastAsia="es-ES"/>
        </w:rPr>
      </w:pPr>
      <w:r w:rsidRPr="00B92046">
        <w:rPr>
          <w:sz w:val="24"/>
          <w:szCs w:val="24"/>
          <w:lang w:val="es-ES" w:eastAsia="es-ES"/>
        </w:rPr>
        <w:t>Se garantizó la participación de la comunidad en los diferentes órganos del gobierno escolar.</w:t>
      </w:r>
    </w:p>
    <w:p w:rsidR="00B92046" w:rsidRPr="00B92046" w:rsidRDefault="00B92046" w:rsidP="00B92046">
      <w:pPr>
        <w:pStyle w:val="Prrafodelista"/>
        <w:numPr>
          <w:ilvl w:val="0"/>
          <w:numId w:val="101"/>
        </w:numPr>
        <w:jc w:val="both"/>
        <w:rPr>
          <w:sz w:val="24"/>
          <w:szCs w:val="24"/>
          <w:lang w:val="es-ES" w:eastAsia="es-ES"/>
        </w:rPr>
      </w:pPr>
      <w:r w:rsidRPr="00B92046">
        <w:rPr>
          <w:sz w:val="24"/>
          <w:szCs w:val="24"/>
          <w:lang w:val="es-ES" w:eastAsia="es-ES"/>
        </w:rPr>
        <w:t xml:space="preserve">Por primera vez se eligió al Contralor Escolar </w:t>
      </w:r>
    </w:p>
    <w:p w:rsidR="00B92046" w:rsidRDefault="00B92046" w:rsidP="00B92046">
      <w:pPr>
        <w:pStyle w:val="Prrafodelista"/>
        <w:numPr>
          <w:ilvl w:val="0"/>
          <w:numId w:val="101"/>
        </w:numPr>
        <w:jc w:val="both"/>
        <w:rPr>
          <w:sz w:val="24"/>
          <w:szCs w:val="24"/>
          <w:lang w:val="es-ES" w:eastAsia="es-ES"/>
        </w:rPr>
      </w:pPr>
      <w:r w:rsidRPr="00B92046">
        <w:rPr>
          <w:sz w:val="24"/>
          <w:szCs w:val="24"/>
          <w:lang w:val="es-ES" w:eastAsia="es-ES"/>
        </w:rPr>
        <w:t>Se desarrolla la iniciativa JARAYU</w:t>
      </w:r>
    </w:p>
    <w:p w:rsidR="00205961" w:rsidRPr="00B92046" w:rsidRDefault="00205961" w:rsidP="00205961">
      <w:pPr>
        <w:pStyle w:val="Prrafodelista"/>
        <w:ind w:left="1800"/>
        <w:jc w:val="both"/>
        <w:rPr>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Prevención de riesgos</w:t>
      </w:r>
    </w:p>
    <w:p w:rsidR="00B92046" w:rsidRPr="00B92046" w:rsidRDefault="00B92046" w:rsidP="00B92046">
      <w:pPr>
        <w:pStyle w:val="Prrafodelista"/>
        <w:ind w:left="1080"/>
        <w:jc w:val="both"/>
        <w:rPr>
          <w:b/>
          <w:sz w:val="24"/>
          <w:szCs w:val="24"/>
          <w:lang w:val="es-ES" w:eastAsia="es-ES"/>
        </w:rPr>
      </w:pPr>
      <w:r w:rsidRPr="00B92046">
        <w:rPr>
          <w:sz w:val="24"/>
          <w:szCs w:val="24"/>
          <w:lang w:val="es-ES" w:eastAsia="es-ES"/>
        </w:rPr>
        <w:t>La Institución Educativa Agroecológica Nuevo Oriente, cuenta con el manual para la prevención de riesgo y el mapa de procesos, se desarrollaron  simulacros con estudiantes en la sede Campamento</w:t>
      </w:r>
      <w:r w:rsidRPr="00B92046">
        <w:rPr>
          <w:b/>
          <w:sz w:val="24"/>
          <w:szCs w:val="24"/>
          <w:lang w:val="es-ES" w:eastAsia="es-ES"/>
        </w:rPr>
        <w:t>.</w:t>
      </w:r>
    </w:p>
    <w:p w:rsidR="00B92046" w:rsidRPr="00B92046" w:rsidRDefault="00B92046" w:rsidP="00B92046">
      <w:pPr>
        <w:pStyle w:val="Prrafodelista"/>
        <w:ind w:left="1080"/>
        <w:jc w:val="both"/>
        <w:rPr>
          <w:b/>
          <w:sz w:val="24"/>
          <w:szCs w:val="24"/>
          <w:lang w:val="es-ES" w:eastAsia="es-ES"/>
        </w:rPr>
      </w:pPr>
    </w:p>
    <w:p w:rsidR="00B92046" w:rsidRPr="00B92046" w:rsidRDefault="00B92046" w:rsidP="00B92046">
      <w:pPr>
        <w:pStyle w:val="Prrafodelista"/>
        <w:numPr>
          <w:ilvl w:val="0"/>
          <w:numId w:val="98"/>
        </w:numPr>
        <w:jc w:val="both"/>
        <w:rPr>
          <w:b/>
          <w:sz w:val="24"/>
          <w:szCs w:val="24"/>
          <w:lang w:val="es-ES" w:eastAsia="es-ES"/>
        </w:rPr>
      </w:pPr>
      <w:r w:rsidRPr="00B92046">
        <w:rPr>
          <w:b/>
          <w:sz w:val="24"/>
          <w:szCs w:val="24"/>
          <w:lang w:val="es-ES" w:eastAsia="es-ES"/>
        </w:rPr>
        <w:t>GESTION ADMINISTRATIVA Y FINANCIERA</w:t>
      </w:r>
    </w:p>
    <w:p w:rsidR="00B92046" w:rsidRPr="00B92046" w:rsidRDefault="00B92046" w:rsidP="00B92046">
      <w:pPr>
        <w:pStyle w:val="Prrafodelista"/>
        <w:jc w:val="both"/>
        <w:rPr>
          <w:b/>
          <w:sz w:val="24"/>
          <w:szCs w:val="24"/>
          <w:lang w:val="es-ES" w:eastAsia="es-ES"/>
        </w:rPr>
      </w:pPr>
      <w:r w:rsidRPr="00B92046">
        <w:rPr>
          <w:sz w:val="24"/>
          <w:szCs w:val="24"/>
          <w:lang w:val="es-ES" w:eastAsia="es-ES"/>
        </w:rPr>
        <w:t>El presupuesto de la institución Educativa Agroecológica Nuevo Oriente, en la vigencia 2017, se ejecutó dando cumplimiento a la normatividad vigente, aplicando principios de transparencia y los principios de contabilidad.</w:t>
      </w:r>
    </w:p>
    <w:p w:rsidR="00B92046" w:rsidRPr="00B92046" w:rsidRDefault="00B92046" w:rsidP="00B92046">
      <w:pPr>
        <w:jc w:val="both"/>
        <w:rPr>
          <w:b/>
          <w:sz w:val="24"/>
          <w:szCs w:val="24"/>
          <w:lang w:val="es-ES" w:eastAsia="es-ES"/>
        </w:rPr>
      </w:pPr>
    </w:p>
    <w:p w:rsidR="00B92046" w:rsidRPr="00B92046" w:rsidRDefault="00B92046" w:rsidP="00B92046">
      <w:pPr>
        <w:pStyle w:val="Prrafodelista"/>
        <w:numPr>
          <w:ilvl w:val="1"/>
          <w:numId w:val="98"/>
        </w:numPr>
        <w:jc w:val="both"/>
        <w:rPr>
          <w:b/>
          <w:sz w:val="24"/>
          <w:szCs w:val="24"/>
          <w:lang w:val="es-ES" w:eastAsia="es-ES"/>
        </w:rPr>
      </w:pPr>
      <w:r w:rsidRPr="00B92046">
        <w:rPr>
          <w:b/>
          <w:sz w:val="24"/>
          <w:szCs w:val="24"/>
          <w:lang w:val="es-ES" w:eastAsia="es-ES"/>
        </w:rPr>
        <w:t>EJECUCIONA PRESUPUESTAL 2017</w:t>
      </w:r>
    </w:p>
    <w:p w:rsidR="00B92046" w:rsidRPr="00B92046" w:rsidRDefault="00B92046" w:rsidP="00B92046">
      <w:pPr>
        <w:pStyle w:val="Prrafodelista"/>
        <w:numPr>
          <w:ilvl w:val="2"/>
          <w:numId w:val="98"/>
        </w:numPr>
        <w:jc w:val="both"/>
        <w:rPr>
          <w:sz w:val="24"/>
          <w:szCs w:val="24"/>
          <w:lang w:val="es-ES" w:eastAsia="es-ES"/>
        </w:rPr>
      </w:pPr>
      <w:r w:rsidRPr="00B92046">
        <w:rPr>
          <w:sz w:val="24"/>
          <w:szCs w:val="24"/>
          <w:lang w:val="es-ES" w:eastAsia="es-ES"/>
        </w:rPr>
        <w:t xml:space="preserve"> Presupuesto Ingresos $    150.000.000,oo</w:t>
      </w:r>
    </w:p>
    <w:p w:rsidR="00B92046" w:rsidRPr="00B92046" w:rsidRDefault="00B92046" w:rsidP="00B92046">
      <w:pPr>
        <w:pStyle w:val="Prrafodelista"/>
        <w:numPr>
          <w:ilvl w:val="2"/>
          <w:numId w:val="98"/>
        </w:numPr>
        <w:jc w:val="both"/>
        <w:rPr>
          <w:sz w:val="24"/>
          <w:szCs w:val="24"/>
          <w:lang w:val="es-ES" w:eastAsia="es-ES"/>
        </w:rPr>
      </w:pPr>
      <w:r w:rsidRPr="00B92046">
        <w:rPr>
          <w:sz w:val="24"/>
          <w:szCs w:val="24"/>
          <w:lang w:val="es-ES" w:eastAsia="es-ES"/>
        </w:rPr>
        <w:t xml:space="preserve"> Presupuesto de Gastos $  150.000.000,oo</w:t>
      </w:r>
    </w:p>
    <w:p w:rsidR="00B92046" w:rsidRPr="00B92046" w:rsidRDefault="00B92046" w:rsidP="00B92046">
      <w:pPr>
        <w:pStyle w:val="Prrafodelista"/>
        <w:numPr>
          <w:ilvl w:val="2"/>
          <w:numId w:val="98"/>
        </w:numPr>
        <w:jc w:val="both"/>
        <w:rPr>
          <w:sz w:val="24"/>
          <w:szCs w:val="24"/>
          <w:lang w:val="es-ES" w:eastAsia="es-ES"/>
        </w:rPr>
      </w:pPr>
      <w:r w:rsidRPr="00B92046">
        <w:rPr>
          <w:sz w:val="24"/>
          <w:szCs w:val="24"/>
          <w:lang w:val="es-ES" w:eastAsia="es-ES"/>
        </w:rPr>
        <w:t xml:space="preserve"> Plan de Compras y Mantenimiento</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4731"/>
        <w:gridCol w:w="1843"/>
      </w:tblGrid>
      <w:tr w:rsidR="00B92046" w:rsidRPr="005254D2" w:rsidTr="00205961">
        <w:trPr>
          <w:trHeight w:val="206"/>
        </w:trPr>
        <w:tc>
          <w:tcPr>
            <w:tcW w:w="3457" w:type="dxa"/>
            <w:vMerge w:val="restart"/>
            <w:tcBorders>
              <w:top w:val="dashDotStroked" w:sz="24" w:space="0" w:color="auto"/>
            </w:tcBorders>
          </w:tcPr>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r w:rsidRPr="005254D2">
              <w:rPr>
                <w:rFonts w:ascii="Calibri" w:hAnsi="Calibri" w:cs="Calibri"/>
                <w:b/>
                <w:bCs/>
                <w:sz w:val="22"/>
                <w:szCs w:val="22"/>
              </w:rPr>
              <w:t>REMUNERCION POR SERVICIOS TECNICOS</w:t>
            </w:r>
          </w:p>
        </w:tc>
        <w:tc>
          <w:tcPr>
            <w:tcW w:w="4731" w:type="dxa"/>
            <w:tcBorders>
              <w:top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SERVICIOS CONTABLE</w:t>
            </w:r>
          </w:p>
        </w:tc>
        <w:tc>
          <w:tcPr>
            <w:tcW w:w="1843" w:type="dxa"/>
            <w:vMerge w:val="restart"/>
            <w:tcBorders>
              <w:top w:val="dashDotStroked" w:sz="24" w:space="0" w:color="auto"/>
            </w:tcBorders>
          </w:tcPr>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r w:rsidRPr="005254D2">
              <w:rPr>
                <w:rFonts w:ascii="Calibri" w:hAnsi="Calibri" w:cs="Calibri"/>
                <w:b/>
                <w:bCs/>
                <w:sz w:val="22"/>
                <w:szCs w:val="22"/>
              </w:rPr>
              <w:t>$ 7.500.000.</w:t>
            </w:r>
          </w:p>
        </w:tc>
      </w:tr>
      <w:tr w:rsidR="00B92046" w:rsidRPr="005254D2" w:rsidTr="00205961">
        <w:trPr>
          <w:trHeight w:val="242"/>
        </w:trPr>
        <w:tc>
          <w:tcPr>
            <w:tcW w:w="3457" w:type="dxa"/>
            <w:vMerge/>
          </w:tcPr>
          <w:p w:rsidR="00B92046" w:rsidRPr="005254D2" w:rsidRDefault="00B92046" w:rsidP="00205961">
            <w:pPr>
              <w:spacing w:after="0"/>
              <w:jc w:val="center"/>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RENDICION DE CUENTAS</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337"/>
        </w:trPr>
        <w:tc>
          <w:tcPr>
            <w:tcW w:w="3457" w:type="dxa"/>
            <w:vMerge/>
            <w:tcBorders>
              <w:bottom w:val="dashDotStroked" w:sz="24" w:space="0" w:color="auto"/>
            </w:tcBorders>
          </w:tcPr>
          <w:p w:rsidR="00B92046" w:rsidRPr="005254D2" w:rsidRDefault="00B92046" w:rsidP="00205961">
            <w:pPr>
              <w:spacing w:after="0"/>
              <w:jc w:val="center"/>
              <w:rPr>
                <w:rFonts w:ascii="Calibri" w:hAnsi="Calibri" w:cs="Calibri"/>
                <w:b/>
                <w:bCs/>
                <w:sz w:val="22"/>
                <w:szCs w:val="22"/>
              </w:rPr>
            </w:pPr>
          </w:p>
        </w:tc>
        <w:tc>
          <w:tcPr>
            <w:tcW w:w="4731" w:type="dxa"/>
            <w:tcBorders>
              <w:bottom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SERVICIOS TECNICOS</w:t>
            </w:r>
          </w:p>
        </w:tc>
        <w:tc>
          <w:tcPr>
            <w:tcW w:w="1843" w:type="dxa"/>
            <w:vMerge/>
            <w:tcBorders>
              <w:bottom w:val="dashDotStroked" w:sz="24" w:space="0" w:color="auto"/>
            </w:tcBorders>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262"/>
        </w:trPr>
        <w:tc>
          <w:tcPr>
            <w:tcW w:w="3457" w:type="dxa"/>
            <w:vMerge w:val="restart"/>
            <w:tcBorders>
              <w:top w:val="dashDotStroked" w:sz="24" w:space="0" w:color="auto"/>
            </w:tcBorders>
          </w:tcPr>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r w:rsidRPr="005254D2">
              <w:rPr>
                <w:rFonts w:ascii="Calibri" w:hAnsi="Calibri" w:cs="Calibri"/>
                <w:b/>
                <w:bCs/>
                <w:sz w:val="22"/>
                <w:szCs w:val="22"/>
              </w:rPr>
              <w:t>MANTENIMIENTO</w:t>
            </w:r>
          </w:p>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p>
        </w:tc>
        <w:tc>
          <w:tcPr>
            <w:tcW w:w="4731" w:type="dxa"/>
            <w:tcBorders>
              <w:top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lastRenderedPageBreak/>
              <w:t>UNIDADES SANITARIAS</w:t>
            </w:r>
          </w:p>
        </w:tc>
        <w:tc>
          <w:tcPr>
            <w:tcW w:w="1843" w:type="dxa"/>
            <w:vMerge w:val="restart"/>
            <w:tcBorders>
              <w:top w:val="dashDotStroked" w:sz="24" w:space="0" w:color="auto"/>
            </w:tcBorders>
          </w:tcPr>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r w:rsidRPr="005254D2">
              <w:rPr>
                <w:rFonts w:ascii="Calibri" w:hAnsi="Calibri" w:cs="Calibri"/>
                <w:b/>
                <w:bCs/>
                <w:sz w:val="22"/>
                <w:szCs w:val="22"/>
              </w:rPr>
              <w:t>$ 45.500.000</w:t>
            </w:r>
          </w:p>
        </w:tc>
      </w:tr>
      <w:tr w:rsidR="00B92046" w:rsidRPr="005254D2" w:rsidTr="00205961">
        <w:trPr>
          <w:trHeight w:val="243"/>
        </w:trPr>
        <w:tc>
          <w:tcPr>
            <w:tcW w:w="3457" w:type="dxa"/>
            <w:vMerge/>
            <w:tcBorders>
              <w:top w:val="thinThickSmallGap" w:sz="24" w:space="0" w:color="auto"/>
            </w:tcBorders>
          </w:tcPr>
          <w:p w:rsidR="00B92046" w:rsidRPr="005254D2" w:rsidRDefault="00B92046" w:rsidP="00205961">
            <w:pPr>
              <w:spacing w:after="0"/>
              <w:jc w:val="center"/>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PREVENTIVOS Y CORRECTIVOS  PC’S</w:t>
            </w:r>
          </w:p>
        </w:tc>
        <w:tc>
          <w:tcPr>
            <w:tcW w:w="1843" w:type="dxa"/>
            <w:vMerge/>
            <w:tcBorders>
              <w:top w:val="thinThickSmallGap" w:sz="24" w:space="0" w:color="auto"/>
            </w:tcBorders>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187"/>
        </w:trPr>
        <w:tc>
          <w:tcPr>
            <w:tcW w:w="3457" w:type="dxa"/>
            <w:vMerge/>
            <w:tcBorders>
              <w:top w:val="thinThickSmallGap" w:sz="24" w:space="0" w:color="auto"/>
            </w:tcBorders>
          </w:tcPr>
          <w:p w:rsidR="00B92046" w:rsidRPr="005254D2" w:rsidRDefault="00B92046" w:rsidP="00205961">
            <w:pPr>
              <w:spacing w:after="0"/>
              <w:jc w:val="center"/>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 xml:space="preserve">INFRAESTRUCTURAS </w:t>
            </w:r>
          </w:p>
        </w:tc>
        <w:tc>
          <w:tcPr>
            <w:tcW w:w="1843" w:type="dxa"/>
            <w:vMerge/>
            <w:tcBorders>
              <w:top w:val="thinThickSmallGap" w:sz="24" w:space="0" w:color="auto"/>
            </w:tcBorders>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187"/>
        </w:trPr>
        <w:tc>
          <w:tcPr>
            <w:tcW w:w="3457" w:type="dxa"/>
            <w:vMerge/>
            <w:tcBorders>
              <w:top w:val="thinThickSmallGap" w:sz="24" w:space="0" w:color="auto"/>
            </w:tcBorders>
          </w:tcPr>
          <w:p w:rsidR="00B92046" w:rsidRPr="005254D2" w:rsidRDefault="00B92046" w:rsidP="00205961">
            <w:pPr>
              <w:spacing w:after="0"/>
              <w:jc w:val="center"/>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INSTALACIONES Y REPARACIONES</w:t>
            </w:r>
          </w:p>
        </w:tc>
        <w:tc>
          <w:tcPr>
            <w:tcW w:w="1843" w:type="dxa"/>
            <w:vMerge/>
            <w:tcBorders>
              <w:top w:val="thinThickSmallGap" w:sz="24" w:space="0" w:color="auto"/>
            </w:tcBorders>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280"/>
        </w:trPr>
        <w:tc>
          <w:tcPr>
            <w:tcW w:w="3457" w:type="dxa"/>
            <w:vMerge/>
            <w:tcBorders>
              <w:top w:val="thinThickSmallGap" w:sz="24" w:space="0" w:color="auto"/>
              <w:bottom w:val="dashDotStroked" w:sz="24" w:space="0" w:color="auto"/>
            </w:tcBorders>
          </w:tcPr>
          <w:p w:rsidR="00B92046" w:rsidRPr="005254D2" w:rsidRDefault="00B92046" w:rsidP="00205961">
            <w:pPr>
              <w:spacing w:after="0"/>
              <w:jc w:val="center"/>
              <w:rPr>
                <w:rFonts w:ascii="Calibri" w:hAnsi="Calibri" w:cs="Calibri"/>
                <w:b/>
                <w:bCs/>
                <w:sz w:val="22"/>
                <w:szCs w:val="22"/>
              </w:rPr>
            </w:pPr>
          </w:p>
        </w:tc>
        <w:tc>
          <w:tcPr>
            <w:tcW w:w="4731" w:type="dxa"/>
            <w:tcBorders>
              <w:bottom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 xml:space="preserve">PINTURAS Y  MANO OBRAS </w:t>
            </w:r>
          </w:p>
        </w:tc>
        <w:tc>
          <w:tcPr>
            <w:tcW w:w="1843" w:type="dxa"/>
            <w:vMerge/>
            <w:tcBorders>
              <w:top w:val="thinThickSmallGap" w:sz="24" w:space="0" w:color="auto"/>
              <w:bottom w:val="dashDotStroked" w:sz="24" w:space="0" w:color="auto"/>
            </w:tcBorders>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280"/>
        </w:trPr>
        <w:tc>
          <w:tcPr>
            <w:tcW w:w="3457" w:type="dxa"/>
            <w:vMerge w:val="restart"/>
            <w:tcBorders>
              <w:top w:val="dashDotStroked" w:sz="24" w:space="0" w:color="auto"/>
            </w:tcBorders>
          </w:tcPr>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r w:rsidRPr="005254D2">
              <w:rPr>
                <w:rFonts w:ascii="Calibri" w:hAnsi="Calibri" w:cs="Calibri"/>
                <w:b/>
                <w:bCs/>
                <w:sz w:val="22"/>
                <w:szCs w:val="22"/>
              </w:rPr>
              <w:t>COMPRA DE EQUIPOS</w:t>
            </w:r>
          </w:p>
        </w:tc>
        <w:tc>
          <w:tcPr>
            <w:tcW w:w="4731" w:type="dxa"/>
            <w:tcBorders>
              <w:top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TELEVISORES</w:t>
            </w:r>
          </w:p>
        </w:tc>
        <w:tc>
          <w:tcPr>
            <w:tcW w:w="1843" w:type="dxa"/>
            <w:vMerge w:val="restart"/>
            <w:tcBorders>
              <w:top w:val="dashDotStroked" w:sz="24" w:space="0" w:color="auto"/>
            </w:tcBorders>
          </w:tcPr>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r w:rsidRPr="005254D2">
              <w:rPr>
                <w:rFonts w:ascii="Calibri" w:hAnsi="Calibri" w:cs="Calibri"/>
                <w:b/>
                <w:bCs/>
                <w:sz w:val="22"/>
                <w:szCs w:val="22"/>
              </w:rPr>
              <w:t>$ 25.000.000.</w:t>
            </w:r>
          </w:p>
        </w:tc>
      </w:tr>
      <w:tr w:rsidR="00B92046" w:rsidRPr="005254D2" w:rsidTr="00205961">
        <w:trPr>
          <w:trHeight w:val="280"/>
        </w:trPr>
        <w:tc>
          <w:tcPr>
            <w:tcW w:w="3457" w:type="dxa"/>
            <w:vMerge/>
          </w:tcPr>
          <w:p w:rsidR="00B92046" w:rsidRPr="005254D2" w:rsidRDefault="00B92046" w:rsidP="00205961">
            <w:pPr>
              <w:spacing w:after="0"/>
              <w:jc w:val="center"/>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MICROSCOPIOS</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280"/>
        </w:trPr>
        <w:tc>
          <w:tcPr>
            <w:tcW w:w="3457" w:type="dxa"/>
            <w:vMerge/>
          </w:tcPr>
          <w:p w:rsidR="00B92046" w:rsidRPr="005254D2" w:rsidRDefault="00B92046" w:rsidP="00205961">
            <w:pPr>
              <w:spacing w:after="0"/>
              <w:jc w:val="center"/>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AIRES ACONDICIONES</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280"/>
        </w:trPr>
        <w:tc>
          <w:tcPr>
            <w:tcW w:w="3457" w:type="dxa"/>
            <w:vMerge/>
          </w:tcPr>
          <w:p w:rsidR="00B92046" w:rsidRPr="005254D2" w:rsidRDefault="00B92046" w:rsidP="00205961">
            <w:pPr>
              <w:spacing w:after="0"/>
              <w:jc w:val="center"/>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VENTILADORES</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280"/>
        </w:trPr>
        <w:tc>
          <w:tcPr>
            <w:tcW w:w="3457" w:type="dxa"/>
            <w:vMerge/>
          </w:tcPr>
          <w:p w:rsidR="00B92046" w:rsidRPr="005254D2" w:rsidRDefault="00B92046" w:rsidP="00205961">
            <w:pPr>
              <w:spacing w:after="0"/>
              <w:jc w:val="center"/>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VIDEO CAMARA Y FOTOGRAFICAS</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280"/>
        </w:trPr>
        <w:tc>
          <w:tcPr>
            <w:tcW w:w="3457" w:type="dxa"/>
            <w:vMerge/>
          </w:tcPr>
          <w:p w:rsidR="00B92046" w:rsidRPr="005254D2" w:rsidRDefault="00B92046" w:rsidP="00205961">
            <w:pPr>
              <w:spacing w:after="0"/>
              <w:jc w:val="center"/>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IMPRESORAS</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280"/>
        </w:trPr>
        <w:tc>
          <w:tcPr>
            <w:tcW w:w="3457" w:type="dxa"/>
            <w:vMerge/>
          </w:tcPr>
          <w:p w:rsidR="00B92046" w:rsidRPr="005254D2" w:rsidRDefault="00B92046" w:rsidP="00205961">
            <w:pPr>
              <w:spacing w:after="0"/>
              <w:jc w:val="center"/>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TRANSMISOR</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280"/>
        </w:trPr>
        <w:tc>
          <w:tcPr>
            <w:tcW w:w="3457" w:type="dxa"/>
            <w:vMerge/>
            <w:tcBorders>
              <w:bottom w:val="dashDotStroked" w:sz="24" w:space="0" w:color="auto"/>
            </w:tcBorders>
          </w:tcPr>
          <w:p w:rsidR="00B92046" w:rsidRPr="005254D2" w:rsidRDefault="00B92046" w:rsidP="00205961">
            <w:pPr>
              <w:spacing w:after="0"/>
              <w:jc w:val="center"/>
              <w:rPr>
                <w:rFonts w:ascii="Calibri" w:hAnsi="Calibri" w:cs="Calibri"/>
                <w:b/>
                <w:bCs/>
                <w:sz w:val="22"/>
                <w:szCs w:val="22"/>
              </w:rPr>
            </w:pPr>
          </w:p>
        </w:tc>
        <w:tc>
          <w:tcPr>
            <w:tcW w:w="4731" w:type="dxa"/>
            <w:tcBorders>
              <w:bottom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ACCESORIOS PARA EQUIPOS</w:t>
            </w:r>
          </w:p>
        </w:tc>
        <w:tc>
          <w:tcPr>
            <w:tcW w:w="1843" w:type="dxa"/>
            <w:vMerge/>
            <w:tcBorders>
              <w:bottom w:val="dashDotStroked" w:sz="24" w:space="0" w:color="auto"/>
            </w:tcBorders>
          </w:tcPr>
          <w:p w:rsidR="00B92046" w:rsidRPr="005254D2" w:rsidRDefault="00B92046" w:rsidP="00205961">
            <w:pPr>
              <w:spacing w:after="0"/>
              <w:jc w:val="center"/>
              <w:rPr>
                <w:rFonts w:ascii="Calibri" w:hAnsi="Calibri" w:cs="Calibri"/>
                <w:b/>
                <w:bCs/>
                <w:sz w:val="22"/>
                <w:szCs w:val="22"/>
              </w:rPr>
            </w:pPr>
          </w:p>
        </w:tc>
      </w:tr>
      <w:tr w:rsidR="00B92046" w:rsidRPr="005254D2" w:rsidTr="00205961">
        <w:tc>
          <w:tcPr>
            <w:tcW w:w="3457" w:type="dxa"/>
            <w:vMerge w:val="restart"/>
            <w:tcBorders>
              <w:top w:val="dashDotStroked" w:sz="24" w:space="0" w:color="auto"/>
            </w:tcBorders>
          </w:tcPr>
          <w:p w:rsidR="00B92046" w:rsidRPr="005254D2" w:rsidRDefault="00B92046" w:rsidP="00205961">
            <w:pPr>
              <w:spacing w:after="0"/>
              <w:rPr>
                <w:rFonts w:ascii="Calibri" w:hAnsi="Calibri" w:cs="Calibri"/>
                <w:b/>
                <w:bCs/>
                <w:sz w:val="22"/>
                <w:szCs w:val="22"/>
              </w:rPr>
            </w:pPr>
          </w:p>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REALIZACION DE ACTIVIDADES</w:t>
            </w:r>
          </w:p>
        </w:tc>
        <w:tc>
          <w:tcPr>
            <w:tcW w:w="4731" w:type="dxa"/>
            <w:tcBorders>
              <w:top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COMPETENCIAS CIENTIFICAS</w:t>
            </w:r>
          </w:p>
        </w:tc>
        <w:tc>
          <w:tcPr>
            <w:tcW w:w="1843" w:type="dxa"/>
            <w:vMerge w:val="restart"/>
            <w:tcBorders>
              <w:top w:val="dashDotStroked" w:sz="24" w:space="0" w:color="auto"/>
            </w:tcBorders>
          </w:tcPr>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r w:rsidRPr="005254D2">
              <w:rPr>
                <w:rFonts w:ascii="Calibri" w:hAnsi="Calibri" w:cs="Calibri"/>
                <w:b/>
                <w:bCs/>
                <w:sz w:val="22"/>
                <w:szCs w:val="22"/>
              </w:rPr>
              <w:t>$ 1.000.000.</w:t>
            </w:r>
          </w:p>
        </w:tc>
      </w:tr>
      <w:tr w:rsidR="00B92046" w:rsidRPr="005254D2" w:rsidTr="00205961">
        <w:tc>
          <w:tcPr>
            <w:tcW w:w="3457" w:type="dxa"/>
            <w:vMerge/>
          </w:tcPr>
          <w:p w:rsidR="00B92046" w:rsidRPr="005254D2" w:rsidRDefault="00B92046" w:rsidP="00205961">
            <w:pPr>
              <w:spacing w:after="0"/>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COMPETENCIAS CULTURALES</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c>
          <w:tcPr>
            <w:tcW w:w="3457" w:type="dxa"/>
            <w:vMerge/>
          </w:tcPr>
          <w:p w:rsidR="00B92046" w:rsidRPr="005254D2" w:rsidRDefault="00B92046" w:rsidP="00205961">
            <w:pPr>
              <w:spacing w:after="0"/>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COMPETENCIAS DEPORTIVAS</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c>
          <w:tcPr>
            <w:tcW w:w="3457" w:type="dxa"/>
            <w:vMerge/>
            <w:tcBorders>
              <w:bottom w:val="dashDotStroked" w:sz="24" w:space="0" w:color="auto"/>
            </w:tcBorders>
          </w:tcPr>
          <w:p w:rsidR="00B92046" w:rsidRPr="005254D2" w:rsidRDefault="00B92046" w:rsidP="00205961">
            <w:pPr>
              <w:spacing w:after="0"/>
              <w:rPr>
                <w:rFonts w:ascii="Calibri" w:hAnsi="Calibri" w:cs="Calibri"/>
                <w:b/>
                <w:bCs/>
                <w:sz w:val="22"/>
                <w:szCs w:val="22"/>
              </w:rPr>
            </w:pPr>
          </w:p>
        </w:tc>
        <w:tc>
          <w:tcPr>
            <w:tcW w:w="4731" w:type="dxa"/>
            <w:tcBorders>
              <w:bottom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COMPETENCIAS RECREATIVAS</w:t>
            </w:r>
          </w:p>
        </w:tc>
        <w:tc>
          <w:tcPr>
            <w:tcW w:w="1843" w:type="dxa"/>
            <w:vMerge/>
            <w:tcBorders>
              <w:bottom w:val="dashDotStroked" w:sz="24" w:space="0" w:color="auto"/>
            </w:tcBorders>
          </w:tcPr>
          <w:p w:rsidR="00B92046" w:rsidRPr="005254D2" w:rsidRDefault="00B92046" w:rsidP="00205961">
            <w:pPr>
              <w:spacing w:after="0"/>
              <w:jc w:val="center"/>
              <w:rPr>
                <w:rFonts w:ascii="Calibri" w:hAnsi="Calibri" w:cs="Calibri"/>
                <w:b/>
                <w:bCs/>
                <w:sz w:val="22"/>
                <w:szCs w:val="22"/>
              </w:rPr>
            </w:pPr>
          </w:p>
        </w:tc>
      </w:tr>
      <w:tr w:rsidR="00B92046" w:rsidRPr="005254D2" w:rsidTr="00205961">
        <w:tc>
          <w:tcPr>
            <w:tcW w:w="3457" w:type="dxa"/>
            <w:vMerge w:val="restart"/>
            <w:tcBorders>
              <w:top w:val="dashDotStroked" w:sz="24" w:space="0" w:color="auto"/>
            </w:tcBorders>
          </w:tcPr>
          <w:p w:rsidR="00B92046" w:rsidRPr="005254D2" w:rsidRDefault="00B92046" w:rsidP="00205961">
            <w:pPr>
              <w:spacing w:after="0"/>
              <w:rPr>
                <w:rFonts w:ascii="Calibri" w:hAnsi="Calibri" w:cs="Calibri"/>
                <w:b/>
                <w:bCs/>
                <w:sz w:val="22"/>
                <w:szCs w:val="22"/>
              </w:rPr>
            </w:pPr>
          </w:p>
          <w:p w:rsidR="00B92046" w:rsidRPr="005254D2" w:rsidRDefault="00B92046" w:rsidP="00205961">
            <w:pPr>
              <w:spacing w:after="0"/>
              <w:rPr>
                <w:rFonts w:ascii="Calibri" w:hAnsi="Calibri" w:cs="Calibri"/>
                <w:b/>
                <w:bCs/>
                <w:sz w:val="22"/>
                <w:szCs w:val="22"/>
              </w:rPr>
            </w:pPr>
          </w:p>
          <w:p w:rsidR="00B92046" w:rsidRPr="005254D2" w:rsidRDefault="00B92046" w:rsidP="00205961">
            <w:pPr>
              <w:spacing w:after="0"/>
              <w:rPr>
                <w:rFonts w:ascii="Calibri" w:hAnsi="Calibri" w:cs="Calibri"/>
                <w:b/>
                <w:bCs/>
                <w:sz w:val="22"/>
                <w:szCs w:val="22"/>
              </w:rPr>
            </w:pPr>
          </w:p>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MATERIALES Y SUMINISTROS</w:t>
            </w:r>
          </w:p>
        </w:tc>
        <w:tc>
          <w:tcPr>
            <w:tcW w:w="4731" w:type="dxa"/>
            <w:tcBorders>
              <w:top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ARTICULOS DE ASEOS</w:t>
            </w:r>
          </w:p>
        </w:tc>
        <w:tc>
          <w:tcPr>
            <w:tcW w:w="1843" w:type="dxa"/>
            <w:vMerge w:val="restart"/>
            <w:tcBorders>
              <w:top w:val="dashDotStroked" w:sz="24" w:space="0" w:color="auto"/>
            </w:tcBorders>
          </w:tcPr>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r w:rsidRPr="005254D2">
              <w:rPr>
                <w:rFonts w:ascii="Calibri" w:hAnsi="Calibri" w:cs="Calibri"/>
                <w:b/>
                <w:bCs/>
                <w:sz w:val="22"/>
                <w:szCs w:val="22"/>
              </w:rPr>
              <w:t>$ 60.000.000.</w:t>
            </w:r>
          </w:p>
        </w:tc>
      </w:tr>
      <w:tr w:rsidR="00B92046" w:rsidRPr="005254D2" w:rsidTr="00205961">
        <w:tc>
          <w:tcPr>
            <w:tcW w:w="3457" w:type="dxa"/>
            <w:vMerge/>
          </w:tcPr>
          <w:p w:rsidR="00B92046" w:rsidRPr="005254D2" w:rsidRDefault="00B92046" w:rsidP="00205961">
            <w:pPr>
              <w:spacing w:after="0"/>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ARTICULOS DE PAPELERIAS</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c>
          <w:tcPr>
            <w:tcW w:w="3457" w:type="dxa"/>
            <w:vMerge/>
          </w:tcPr>
          <w:p w:rsidR="00B92046" w:rsidRPr="005254D2" w:rsidRDefault="00B92046" w:rsidP="00205961">
            <w:pPr>
              <w:spacing w:after="0"/>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MATERIALES DIDACTICOS</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c>
          <w:tcPr>
            <w:tcW w:w="3457" w:type="dxa"/>
            <w:vMerge/>
          </w:tcPr>
          <w:p w:rsidR="00B92046" w:rsidRPr="005254D2" w:rsidRDefault="00B92046" w:rsidP="00205961">
            <w:pPr>
              <w:spacing w:after="0"/>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MATERIALES PARA CONSTRUCCION</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c>
          <w:tcPr>
            <w:tcW w:w="3457" w:type="dxa"/>
            <w:vMerge/>
          </w:tcPr>
          <w:p w:rsidR="00B92046" w:rsidRPr="005254D2" w:rsidRDefault="00B92046" w:rsidP="00205961">
            <w:pPr>
              <w:spacing w:after="0"/>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MATERIALES PARA LABORATORIOS</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c>
          <w:tcPr>
            <w:tcW w:w="3457" w:type="dxa"/>
            <w:vMerge/>
            <w:tcBorders>
              <w:bottom w:val="dashDotStroked" w:sz="24" w:space="0" w:color="auto"/>
            </w:tcBorders>
          </w:tcPr>
          <w:p w:rsidR="00B92046" w:rsidRPr="005254D2" w:rsidRDefault="00B92046" w:rsidP="00205961">
            <w:pPr>
              <w:spacing w:after="0"/>
              <w:rPr>
                <w:rFonts w:ascii="Calibri" w:hAnsi="Calibri" w:cs="Calibri"/>
                <w:b/>
                <w:bCs/>
                <w:sz w:val="22"/>
                <w:szCs w:val="22"/>
              </w:rPr>
            </w:pPr>
          </w:p>
        </w:tc>
        <w:tc>
          <w:tcPr>
            <w:tcW w:w="4731" w:type="dxa"/>
            <w:tcBorders>
              <w:bottom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OTROS MATERIALES</w:t>
            </w:r>
          </w:p>
        </w:tc>
        <w:tc>
          <w:tcPr>
            <w:tcW w:w="1843" w:type="dxa"/>
            <w:vMerge/>
            <w:tcBorders>
              <w:bottom w:val="dashDotStroked" w:sz="24" w:space="0" w:color="auto"/>
            </w:tcBorders>
          </w:tcPr>
          <w:p w:rsidR="00B92046" w:rsidRPr="005254D2" w:rsidRDefault="00B92046" w:rsidP="00205961">
            <w:pPr>
              <w:spacing w:after="0"/>
              <w:jc w:val="center"/>
              <w:rPr>
                <w:rFonts w:ascii="Calibri" w:hAnsi="Calibri" w:cs="Calibri"/>
                <w:b/>
                <w:bCs/>
                <w:sz w:val="22"/>
                <w:szCs w:val="22"/>
              </w:rPr>
            </w:pPr>
          </w:p>
        </w:tc>
      </w:tr>
      <w:tr w:rsidR="00B92046" w:rsidRPr="005254D2" w:rsidTr="00205961">
        <w:tc>
          <w:tcPr>
            <w:tcW w:w="3457" w:type="dxa"/>
            <w:vMerge w:val="restart"/>
            <w:tcBorders>
              <w:top w:val="dashDotStroked" w:sz="24" w:space="0" w:color="auto"/>
            </w:tcBorders>
          </w:tcPr>
          <w:p w:rsidR="00B92046" w:rsidRPr="005254D2" w:rsidRDefault="00B92046" w:rsidP="00205961">
            <w:pPr>
              <w:spacing w:after="0"/>
              <w:rPr>
                <w:rFonts w:ascii="Calibri" w:hAnsi="Calibri" w:cs="Calibri"/>
                <w:b/>
                <w:bCs/>
                <w:sz w:val="22"/>
                <w:szCs w:val="22"/>
              </w:rPr>
            </w:pPr>
          </w:p>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IMPRESOS Y PUBLICACIONES</w:t>
            </w:r>
          </w:p>
        </w:tc>
        <w:tc>
          <w:tcPr>
            <w:tcW w:w="4731" w:type="dxa"/>
            <w:tcBorders>
              <w:top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DIPLOMAS, ACTAS Y CERTICIACIONES</w:t>
            </w:r>
          </w:p>
        </w:tc>
        <w:tc>
          <w:tcPr>
            <w:tcW w:w="1843" w:type="dxa"/>
            <w:vMerge w:val="restart"/>
            <w:tcBorders>
              <w:top w:val="dashDotStroked" w:sz="24" w:space="0" w:color="auto"/>
            </w:tcBorders>
          </w:tcPr>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r w:rsidRPr="005254D2">
              <w:rPr>
                <w:rFonts w:ascii="Calibri" w:hAnsi="Calibri" w:cs="Calibri"/>
                <w:b/>
                <w:bCs/>
                <w:sz w:val="22"/>
                <w:szCs w:val="22"/>
              </w:rPr>
              <w:t>$ 5.000.000.</w:t>
            </w:r>
          </w:p>
        </w:tc>
      </w:tr>
      <w:tr w:rsidR="00B92046" w:rsidRPr="005254D2" w:rsidTr="00205961">
        <w:tc>
          <w:tcPr>
            <w:tcW w:w="3457" w:type="dxa"/>
            <w:vMerge/>
          </w:tcPr>
          <w:p w:rsidR="00B92046" w:rsidRPr="005254D2" w:rsidRDefault="00B92046" w:rsidP="00205961">
            <w:pPr>
              <w:spacing w:after="0"/>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PENDONES, CARTELERAS  Y PROPAGANDAS</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c>
          <w:tcPr>
            <w:tcW w:w="3457" w:type="dxa"/>
            <w:vMerge/>
            <w:tcBorders>
              <w:bottom w:val="dashDotStroked" w:sz="24" w:space="0" w:color="auto"/>
            </w:tcBorders>
          </w:tcPr>
          <w:p w:rsidR="00B92046" w:rsidRPr="005254D2" w:rsidRDefault="00B92046" w:rsidP="00205961">
            <w:pPr>
              <w:spacing w:after="0"/>
              <w:rPr>
                <w:rFonts w:ascii="Calibri" w:hAnsi="Calibri" w:cs="Calibri"/>
                <w:b/>
                <w:bCs/>
                <w:sz w:val="22"/>
                <w:szCs w:val="22"/>
              </w:rPr>
            </w:pPr>
          </w:p>
        </w:tc>
        <w:tc>
          <w:tcPr>
            <w:tcW w:w="4731" w:type="dxa"/>
            <w:tcBorders>
              <w:bottom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AFICHES, VOLANTES Y PUBLICIDAD</w:t>
            </w:r>
          </w:p>
        </w:tc>
        <w:tc>
          <w:tcPr>
            <w:tcW w:w="1843" w:type="dxa"/>
            <w:vMerge/>
            <w:tcBorders>
              <w:bottom w:val="dashDotStroked" w:sz="24" w:space="0" w:color="auto"/>
            </w:tcBorders>
          </w:tcPr>
          <w:p w:rsidR="00B92046" w:rsidRPr="005254D2" w:rsidRDefault="00B92046" w:rsidP="00205961">
            <w:pPr>
              <w:spacing w:after="0"/>
              <w:jc w:val="center"/>
              <w:rPr>
                <w:rFonts w:ascii="Calibri" w:hAnsi="Calibri" w:cs="Calibri"/>
                <w:b/>
                <w:bCs/>
                <w:sz w:val="22"/>
                <w:szCs w:val="22"/>
              </w:rPr>
            </w:pPr>
          </w:p>
        </w:tc>
      </w:tr>
      <w:tr w:rsidR="00B92046" w:rsidRPr="005254D2" w:rsidTr="00205961">
        <w:tc>
          <w:tcPr>
            <w:tcW w:w="3457" w:type="dxa"/>
            <w:vMerge w:val="restart"/>
            <w:tcBorders>
              <w:top w:val="dashDotStroked" w:sz="24" w:space="0" w:color="auto"/>
            </w:tcBorders>
          </w:tcPr>
          <w:p w:rsidR="00B92046" w:rsidRPr="005254D2" w:rsidRDefault="00B92046" w:rsidP="00205961">
            <w:pPr>
              <w:spacing w:after="0"/>
              <w:rPr>
                <w:rFonts w:ascii="Calibri" w:hAnsi="Calibri" w:cs="Calibri"/>
                <w:b/>
                <w:bCs/>
                <w:sz w:val="22"/>
                <w:szCs w:val="22"/>
              </w:rPr>
            </w:pPr>
          </w:p>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COMUNICACION Y TRANSPORTES</w:t>
            </w:r>
          </w:p>
        </w:tc>
        <w:tc>
          <w:tcPr>
            <w:tcW w:w="4731" w:type="dxa"/>
            <w:tcBorders>
              <w:top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TRANSPORTES DE LOS EDUCANDOS</w:t>
            </w:r>
          </w:p>
        </w:tc>
        <w:tc>
          <w:tcPr>
            <w:tcW w:w="1843" w:type="dxa"/>
            <w:vMerge w:val="restart"/>
            <w:tcBorders>
              <w:top w:val="dashDotStroked" w:sz="24" w:space="0" w:color="auto"/>
            </w:tcBorders>
          </w:tcPr>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r w:rsidRPr="005254D2">
              <w:rPr>
                <w:rFonts w:ascii="Calibri" w:hAnsi="Calibri" w:cs="Calibri"/>
                <w:b/>
                <w:bCs/>
                <w:sz w:val="22"/>
                <w:szCs w:val="22"/>
              </w:rPr>
              <w:t>$ 2.000.000.</w:t>
            </w:r>
          </w:p>
        </w:tc>
      </w:tr>
      <w:tr w:rsidR="00B92046" w:rsidRPr="005254D2" w:rsidTr="00205961">
        <w:tc>
          <w:tcPr>
            <w:tcW w:w="3457" w:type="dxa"/>
            <w:vMerge/>
          </w:tcPr>
          <w:p w:rsidR="00B92046" w:rsidRPr="005254D2" w:rsidRDefault="00B92046" w:rsidP="00205961">
            <w:pPr>
              <w:spacing w:after="0"/>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SISTEMAS DE INFORMACION INTERNA</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c>
          <w:tcPr>
            <w:tcW w:w="3457" w:type="dxa"/>
            <w:vMerge/>
            <w:tcBorders>
              <w:bottom w:val="dashDotStroked" w:sz="24" w:space="0" w:color="auto"/>
            </w:tcBorders>
          </w:tcPr>
          <w:p w:rsidR="00B92046" w:rsidRPr="005254D2" w:rsidRDefault="00B92046" w:rsidP="00205961">
            <w:pPr>
              <w:spacing w:after="0"/>
              <w:rPr>
                <w:rFonts w:ascii="Calibri" w:hAnsi="Calibri" w:cs="Calibri"/>
                <w:b/>
                <w:bCs/>
                <w:sz w:val="22"/>
                <w:szCs w:val="22"/>
              </w:rPr>
            </w:pPr>
          </w:p>
        </w:tc>
        <w:tc>
          <w:tcPr>
            <w:tcW w:w="4731" w:type="dxa"/>
            <w:tcBorders>
              <w:bottom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OTROS TRANSPOTES Y COMUNICACIONES</w:t>
            </w:r>
          </w:p>
        </w:tc>
        <w:tc>
          <w:tcPr>
            <w:tcW w:w="1843" w:type="dxa"/>
            <w:vMerge/>
            <w:tcBorders>
              <w:bottom w:val="dashDotStroked" w:sz="24" w:space="0" w:color="auto"/>
            </w:tcBorders>
          </w:tcPr>
          <w:p w:rsidR="00B92046" w:rsidRPr="005254D2" w:rsidRDefault="00B92046" w:rsidP="00205961">
            <w:pPr>
              <w:spacing w:after="0"/>
              <w:jc w:val="center"/>
              <w:rPr>
                <w:rFonts w:ascii="Calibri" w:hAnsi="Calibri" w:cs="Calibri"/>
                <w:b/>
                <w:bCs/>
                <w:sz w:val="22"/>
                <w:szCs w:val="22"/>
              </w:rPr>
            </w:pPr>
          </w:p>
        </w:tc>
      </w:tr>
      <w:tr w:rsidR="00B92046" w:rsidRPr="005254D2" w:rsidTr="00205961">
        <w:tc>
          <w:tcPr>
            <w:tcW w:w="3457" w:type="dxa"/>
            <w:tcBorders>
              <w:top w:val="dashDotStroked" w:sz="24" w:space="0" w:color="auto"/>
              <w:bottom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PAGO DE SEGUROS</w:t>
            </w:r>
          </w:p>
        </w:tc>
        <w:tc>
          <w:tcPr>
            <w:tcW w:w="4731" w:type="dxa"/>
            <w:tcBorders>
              <w:top w:val="dashDotStroked" w:sz="24" w:space="0" w:color="auto"/>
              <w:bottom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POLIZAS Y SEGUROS GENERALES</w:t>
            </w:r>
          </w:p>
        </w:tc>
        <w:tc>
          <w:tcPr>
            <w:tcW w:w="1843" w:type="dxa"/>
            <w:tcBorders>
              <w:top w:val="dashDotStroked" w:sz="24" w:space="0" w:color="auto"/>
              <w:bottom w:val="dashDotStroked" w:sz="24" w:space="0" w:color="auto"/>
            </w:tcBorders>
          </w:tcPr>
          <w:p w:rsidR="00B92046" w:rsidRPr="005254D2" w:rsidRDefault="00B92046" w:rsidP="00205961">
            <w:pPr>
              <w:spacing w:after="0"/>
              <w:jc w:val="center"/>
              <w:rPr>
                <w:rFonts w:ascii="Calibri" w:hAnsi="Calibri" w:cs="Calibri"/>
                <w:b/>
                <w:bCs/>
                <w:sz w:val="22"/>
                <w:szCs w:val="22"/>
              </w:rPr>
            </w:pPr>
            <w:r w:rsidRPr="005254D2">
              <w:rPr>
                <w:rFonts w:ascii="Calibri" w:hAnsi="Calibri" w:cs="Calibri"/>
                <w:b/>
                <w:bCs/>
                <w:sz w:val="22"/>
                <w:szCs w:val="22"/>
              </w:rPr>
              <w:t>$ 500.000.</w:t>
            </w:r>
          </w:p>
        </w:tc>
      </w:tr>
      <w:tr w:rsidR="00B92046" w:rsidRPr="005254D2" w:rsidTr="00205961">
        <w:tc>
          <w:tcPr>
            <w:tcW w:w="3457" w:type="dxa"/>
            <w:vMerge w:val="restart"/>
            <w:tcBorders>
              <w:top w:val="dashDotStroked" w:sz="24" w:space="0" w:color="auto"/>
            </w:tcBorders>
          </w:tcPr>
          <w:p w:rsidR="00B92046" w:rsidRPr="005254D2" w:rsidRDefault="00B92046" w:rsidP="00205961">
            <w:pPr>
              <w:spacing w:after="0"/>
              <w:rPr>
                <w:rFonts w:ascii="Calibri" w:hAnsi="Calibri" w:cs="Calibri"/>
                <w:b/>
                <w:bCs/>
                <w:sz w:val="22"/>
                <w:szCs w:val="22"/>
              </w:rPr>
            </w:pPr>
          </w:p>
          <w:p w:rsidR="00B92046" w:rsidRPr="005254D2" w:rsidRDefault="00B92046" w:rsidP="00205961">
            <w:pPr>
              <w:spacing w:after="0"/>
              <w:rPr>
                <w:rFonts w:ascii="Calibri" w:hAnsi="Calibri" w:cs="Calibri"/>
                <w:b/>
                <w:bCs/>
                <w:sz w:val="22"/>
                <w:szCs w:val="22"/>
              </w:rPr>
            </w:pPr>
          </w:p>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SERVICIOS PUBLICOS</w:t>
            </w:r>
          </w:p>
        </w:tc>
        <w:tc>
          <w:tcPr>
            <w:tcW w:w="4731" w:type="dxa"/>
            <w:tcBorders>
              <w:top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SERVICIO DE AGUA</w:t>
            </w:r>
          </w:p>
        </w:tc>
        <w:tc>
          <w:tcPr>
            <w:tcW w:w="1843" w:type="dxa"/>
            <w:vMerge w:val="restart"/>
            <w:tcBorders>
              <w:top w:val="dashDotStroked" w:sz="24" w:space="0" w:color="auto"/>
            </w:tcBorders>
          </w:tcPr>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r w:rsidRPr="005254D2">
              <w:rPr>
                <w:rFonts w:ascii="Calibri" w:hAnsi="Calibri" w:cs="Calibri"/>
                <w:b/>
                <w:bCs/>
                <w:sz w:val="22"/>
                <w:szCs w:val="22"/>
              </w:rPr>
              <w:t>$ 0</w:t>
            </w:r>
          </w:p>
        </w:tc>
      </w:tr>
      <w:tr w:rsidR="00B92046" w:rsidRPr="005254D2" w:rsidTr="00205961">
        <w:tc>
          <w:tcPr>
            <w:tcW w:w="3457" w:type="dxa"/>
            <w:vMerge/>
          </w:tcPr>
          <w:p w:rsidR="00B92046" w:rsidRPr="005254D2" w:rsidRDefault="00B92046" w:rsidP="00205961">
            <w:pPr>
              <w:spacing w:after="0"/>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SERVICIO DE ENERGIA</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c>
          <w:tcPr>
            <w:tcW w:w="3457" w:type="dxa"/>
            <w:vMerge/>
          </w:tcPr>
          <w:p w:rsidR="00B92046" w:rsidRPr="005254D2" w:rsidRDefault="00B92046" w:rsidP="00205961">
            <w:pPr>
              <w:spacing w:after="0"/>
              <w:rPr>
                <w:rFonts w:ascii="Calibri" w:hAnsi="Calibri" w:cs="Calibri"/>
                <w:b/>
                <w:bCs/>
                <w:sz w:val="22"/>
                <w:szCs w:val="22"/>
              </w:rPr>
            </w:pPr>
          </w:p>
        </w:tc>
        <w:tc>
          <w:tcPr>
            <w:tcW w:w="4731" w:type="dxa"/>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SERVICIO DE TELEFONIA</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c>
          <w:tcPr>
            <w:tcW w:w="3457" w:type="dxa"/>
            <w:vMerge/>
            <w:tcBorders>
              <w:bottom w:val="dashDotStroked" w:sz="24" w:space="0" w:color="auto"/>
            </w:tcBorders>
          </w:tcPr>
          <w:p w:rsidR="00B92046" w:rsidRPr="005254D2" w:rsidRDefault="00B92046" w:rsidP="00205961">
            <w:pPr>
              <w:spacing w:after="0"/>
              <w:rPr>
                <w:rFonts w:ascii="Calibri" w:hAnsi="Calibri" w:cs="Calibri"/>
                <w:b/>
                <w:bCs/>
                <w:sz w:val="22"/>
                <w:szCs w:val="22"/>
              </w:rPr>
            </w:pPr>
          </w:p>
        </w:tc>
        <w:tc>
          <w:tcPr>
            <w:tcW w:w="4731" w:type="dxa"/>
            <w:tcBorders>
              <w:bottom w:val="dashDotStroked"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SERVICIO DE INTERNET</w:t>
            </w:r>
          </w:p>
        </w:tc>
        <w:tc>
          <w:tcPr>
            <w:tcW w:w="1843" w:type="dxa"/>
            <w:vMerge/>
            <w:tcBorders>
              <w:bottom w:val="dashDotStroked" w:sz="24" w:space="0" w:color="auto"/>
            </w:tcBorders>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224"/>
        </w:trPr>
        <w:tc>
          <w:tcPr>
            <w:tcW w:w="3457" w:type="dxa"/>
            <w:vMerge w:val="restart"/>
            <w:tcBorders>
              <w:top w:val="dashDotStroked" w:sz="24" w:space="0" w:color="auto"/>
            </w:tcBorders>
          </w:tcPr>
          <w:p w:rsidR="00B92046" w:rsidRPr="005254D2" w:rsidRDefault="00B92046" w:rsidP="00205961">
            <w:pPr>
              <w:spacing w:after="0"/>
              <w:rPr>
                <w:rFonts w:ascii="Calibri" w:hAnsi="Calibri" w:cs="Calibri"/>
                <w:b/>
                <w:bCs/>
                <w:sz w:val="22"/>
                <w:szCs w:val="22"/>
              </w:rPr>
            </w:pPr>
          </w:p>
          <w:p w:rsidR="00B92046" w:rsidRPr="005254D2" w:rsidRDefault="00B92046" w:rsidP="00205961">
            <w:pPr>
              <w:spacing w:after="0"/>
              <w:rPr>
                <w:rFonts w:ascii="Calibri" w:hAnsi="Calibri" w:cs="Calibri"/>
                <w:b/>
                <w:bCs/>
                <w:sz w:val="22"/>
                <w:szCs w:val="22"/>
              </w:rPr>
            </w:pPr>
          </w:p>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INSCRIPCION ACTIVIDADES</w:t>
            </w:r>
          </w:p>
        </w:tc>
        <w:tc>
          <w:tcPr>
            <w:tcW w:w="4731" w:type="dxa"/>
            <w:tcBorders>
              <w:top w:val="dashDotStroked" w:sz="24" w:space="0" w:color="auto"/>
              <w:bottom w:val="single" w:sz="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COMPETENCIAS CIENTIFICAS</w:t>
            </w:r>
          </w:p>
        </w:tc>
        <w:tc>
          <w:tcPr>
            <w:tcW w:w="1843" w:type="dxa"/>
            <w:vMerge w:val="restart"/>
            <w:tcBorders>
              <w:top w:val="dashDotStroked" w:sz="24" w:space="0" w:color="auto"/>
            </w:tcBorders>
          </w:tcPr>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r w:rsidRPr="005254D2">
              <w:rPr>
                <w:rFonts w:ascii="Calibri" w:hAnsi="Calibri" w:cs="Calibri"/>
                <w:b/>
                <w:bCs/>
                <w:sz w:val="22"/>
                <w:szCs w:val="22"/>
              </w:rPr>
              <w:t>$ 500.000.</w:t>
            </w:r>
          </w:p>
        </w:tc>
      </w:tr>
      <w:tr w:rsidR="00B92046" w:rsidRPr="005254D2" w:rsidTr="00205961">
        <w:trPr>
          <w:trHeight w:val="243"/>
        </w:trPr>
        <w:tc>
          <w:tcPr>
            <w:tcW w:w="3457" w:type="dxa"/>
            <w:vMerge/>
          </w:tcPr>
          <w:p w:rsidR="00B92046" w:rsidRPr="005254D2" w:rsidRDefault="00B92046" w:rsidP="00205961">
            <w:pPr>
              <w:spacing w:after="0"/>
              <w:rPr>
                <w:rFonts w:ascii="Calibri" w:hAnsi="Calibri" w:cs="Calibri"/>
                <w:b/>
                <w:bCs/>
                <w:sz w:val="22"/>
                <w:szCs w:val="22"/>
              </w:rPr>
            </w:pPr>
          </w:p>
        </w:tc>
        <w:tc>
          <w:tcPr>
            <w:tcW w:w="4731" w:type="dxa"/>
            <w:tcBorders>
              <w:top w:val="single" w:sz="4" w:space="0" w:color="auto"/>
              <w:bottom w:val="single" w:sz="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COMPETENCIAS CULTURALES</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7"/>
        </w:trPr>
        <w:tc>
          <w:tcPr>
            <w:tcW w:w="3457" w:type="dxa"/>
            <w:vMerge/>
          </w:tcPr>
          <w:p w:rsidR="00B92046" w:rsidRPr="005254D2" w:rsidRDefault="00B92046" w:rsidP="00205961">
            <w:pPr>
              <w:spacing w:after="0"/>
              <w:rPr>
                <w:rFonts w:ascii="Calibri" w:hAnsi="Calibri" w:cs="Calibri"/>
                <w:b/>
                <w:bCs/>
                <w:sz w:val="22"/>
                <w:szCs w:val="22"/>
              </w:rPr>
            </w:pPr>
          </w:p>
        </w:tc>
        <w:tc>
          <w:tcPr>
            <w:tcW w:w="4731" w:type="dxa"/>
            <w:tcBorders>
              <w:top w:val="single" w:sz="4" w:space="0" w:color="auto"/>
              <w:bottom w:val="single" w:sz="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COMPETENCIAS DEPORTIVAS</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187"/>
        </w:trPr>
        <w:tc>
          <w:tcPr>
            <w:tcW w:w="3457" w:type="dxa"/>
            <w:vMerge/>
            <w:tcBorders>
              <w:bottom w:val="thinThickSmallGap" w:sz="24" w:space="0" w:color="auto"/>
            </w:tcBorders>
          </w:tcPr>
          <w:p w:rsidR="00B92046" w:rsidRPr="005254D2" w:rsidRDefault="00B92046" w:rsidP="00205961">
            <w:pPr>
              <w:spacing w:after="0"/>
              <w:rPr>
                <w:rFonts w:ascii="Calibri" w:hAnsi="Calibri" w:cs="Calibri"/>
                <w:b/>
                <w:bCs/>
                <w:sz w:val="22"/>
                <w:szCs w:val="22"/>
              </w:rPr>
            </w:pPr>
          </w:p>
        </w:tc>
        <w:tc>
          <w:tcPr>
            <w:tcW w:w="4731" w:type="dxa"/>
            <w:tcBorders>
              <w:top w:val="single" w:sz="4" w:space="0" w:color="auto"/>
              <w:bottom w:val="thinThickSmallGap" w:sz="2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COMPETENCIAS RECREATIVAS</w:t>
            </w:r>
          </w:p>
        </w:tc>
        <w:tc>
          <w:tcPr>
            <w:tcW w:w="1843" w:type="dxa"/>
            <w:vMerge/>
            <w:tcBorders>
              <w:bottom w:val="thinThickSmallGap" w:sz="24" w:space="0" w:color="auto"/>
            </w:tcBorders>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187"/>
        </w:trPr>
        <w:tc>
          <w:tcPr>
            <w:tcW w:w="3457" w:type="dxa"/>
            <w:vMerge w:val="restart"/>
            <w:tcBorders>
              <w:top w:val="thinThickSmallGap" w:sz="24" w:space="0" w:color="auto"/>
            </w:tcBorders>
          </w:tcPr>
          <w:p w:rsidR="00B92046" w:rsidRPr="005254D2" w:rsidRDefault="00B92046" w:rsidP="00205961">
            <w:pPr>
              <w:spacing w:after="0"/>
              <w:rPr>
                <w:rFonts w:ascii="Calibri" w:hAnsi="Calibri" w:cs="Calibri"/>
                <w:b/>
                <w:bCs/>
                <w:sz w:val="22"/>
                <w:szCs w:val="22"/>
              </w:rPr>
            </w:pPr>
          </w:p>
          <w:p w:rsidR="00B92046" w:rsidRPr="005254D2" w:rsidRDefault="00B92046" w:rsidP="00205961">
            <w:pPr>
              <w:spacing w:after="0"/>
              <w:rPr>
                <w:rFonts w:ascii="Calibri" w:hAnsi="Calibri" w:cs="Calibri"/>
                <w:b/>
                <w:bCs/>
                <w:sz w:val="22"/>
                <w:szCs w:val="22"/>
              </w:rPr>
            </w:pPr>
          </w:p>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GASTOS GENERALES</w:t>
            </w:r>
          </w:p>
        </w:tc>
        <w:tc>
          <w:tcPr>
            <w:tcW w:w="4731" w:type="dxa"/>
            <w:tcBorders>
              <w:top w:val="thinThickSmallGap" w:sz="24" w:space="0" w:color="auto"/>
              <w:bottom w:val="single" w:sz="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lastRenderedPageBreak/>
              <w:t>GASTOS FIANCIEROS Y 4 X 1.000</w:t>
            </w:r>
          </w:p>
        </w:tc>
        <w:tc>
          <w:tcPr>
            <w:tcW w:w="1843" w:type="dxa"/>
            <w:vMerge w:val="restart"/>
            <w:tcBorders>
              <w:top w:val="thinThickSmallGap" w:sz="24" w:space="0" w:color="auto"/>
            </w:tcBorders>
          </w:tcPr>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p>
          <w:p w:rsidR="00B92046" w:rsidRPr="005254D2" w:rsidRDefault="00B92046" w:rsidP="00205961">
            <w:pPr>
              <w:spacing w:after="0"/>
              <w:jc w:val="center"/>
              <w:rPr>
                <w:rFonts w:ascii="Calibri" w:hAnsi="Calibri" w:cs="Calibri"/>
                <w:b/>
                <w:bCs/>
                <w:sz w:val="22"/>
                <w:szCs w:val="22"/>
              </w:rPr>
            </w:pPr>
            <w:r w:rsidRPr="005254D2">
              <w:rPr>
                <w:rFonts w:ascii="Calibri" w:hAnsi="Calibri" w:cs="Calibri"/>
                <w:b/>
                <w:bCs/>
                <w:sz w:val="22"/>
                <w:szCs w:val="22"/>
              </w:rPr>
              <w:t>$ 3.000.000</w:t>
            </w:r>
          </w:p>
        </w:tc>
      </w:tr>
      <w:tr w:rsidR="00B92046" w:rsidRPr="005254D2" w:rsidTr="00205961">
        <w:trPr>
          <w:trHeight w:val="187"/>
        </w:trPr>
        <w:tc>
          <w:tcPr>
            <w:tcW w:w="3457" w:type="dxa"/>
            <w:vMerge/>
          </w:tcPr>
          <w:p w:rsidR="00B92046" w:rsidRPr="005254D2" w:rsidRDefault="00B92046" w:rsidP="00205961">
            <w:pPr>
              <w:spacing w:after="0"/>
              <w:rPr>
                <w:rFonts w:ascii="Calibri" w:hAnsi="Calibri" w:cs="Calibri"/>
                <w:b/>
                <w:bCs/>
                <w:sz w:val="22"/>
                <w:szCs w:val="22"/>
              </w:rPr>
            </w:pPr>
          </w:p>
        </w:tc>
        <w:tc>
          <w:tcPr>
            <w:tcW w:w="4731" w:type="dxa"/>
            <w:tcBorders>
              <w:top w:val="single" w:sz="4" w:space="0" w:color="auto"/>
              <w:bottom w:val="single" w:sz="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COMPRA DE CHEQUERAS</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187"/>
        </w:trPr>
        <w:tc>
          <w:tcPr>
            <w:tcW w:w="3457" w:type="dxa"/>
            <w:vMerge/>
          </w:tcPr>
          <w:p w:rsidR="00B92046" w:rsidRPr="005254D2" w:rsidRDefault="00B92046" w:rsidP="00205961">
            <w:pPr>
              <w:spacing w:after="0"/>
              <w:rPr>
                <w:rFonts w:ascii="Calibri" w:hAnsi="Calibri" w:cs="Calibri"/>
                <w:b/>
                <w:bCs/>
                <w:sz w:val="22"/>
                <w:szCs w:val="22"/>
              </w:rPr>
            </w:pPr>
          </w:p>
        </w:tc>
        <w:tc>
          <w:tcPr>
            <w:tcW w:w="4731" w:type="dxa"/>
            <w:tcBorders>
              <w:top w:val="single" w:sz="4" w:space="0" w:color="auto"/>
              <w:bottom w:val="single" w:sz="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VARIOS E IMPREVISTOS</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254D2" w:rsidTr="00205961">
        <w:trPr>
          <w:trHeight w:val="187"/>
        </w:trPr>
        <w:tc>
          <w:tcPr>
            <w:tcW w:w="3457" w:type="dxa"/>
            <w:vMerge/>
          </w:tcPr>
          <w:p w:rsidR="00B92046" w:rsidRPr="005254D2" w:rsidRDefault="00B92046" w:rsidP="00205961">
            <w:pPr>
              <w:spacing w:after="0"/>
              <w:rPr>
                <w:rFonts w:ascii="Calibri" w:hAnsi="Calibri" w:cs="Calibri"/>
                <w:b/>
                <w:bCs/>
                <w:sz w:val="22"/>
                <w:szCs w:val="22"/>
              </w:rPr>
            </w:pPr>
          </w:p>
        </w:tc>
        <w:tc>
          <w:tcPr>
            <w:tcW w:w="4731" w:type="dxa"/>
            <w:tcBorders>
              <w:top w:val="single" w:sz="4" w:space="0" w:color="auto"/>
              <w:bottom w:val="single" w:sz="4" w:space="0" w:color="auto"/>
            </w:tcBorders>
          </w:tcPr>
          <w:p w:rsidR="00B92046" w:rsidRPr="005254D2" w:rsidRDefault="00B92046" w:rsidP="00205961">
            <w:pPr>
              <w:spacing w:after="0"/>
              <w:rPr>
                <w:rFonts w:ascii="Calibri" w:hAnsi="Calibri" w:cs="Calibri"/>
                <w:b/>
                <w:bCs/>
                <w:sz w:val="22"/>
                <w:szCs w:val="22"/>
              </w:rPr>
            </w:pPr>
            <w:r w:rsidRPr="005254D2">
              <w:rPr>
                <w:rFonts w:ascii="Calibri" w:hAnsi="Calibri" w:cs="Calibri"/>
                <w:b/>
                <w:bCs/>
                <w:sz w:val="22"/>
                <w:szCs w:val="22"/>
              </w:rPr>
              <w:t>OTROS GASTOS GENERALES</w:t>
            </w:r>
          </w:p>
        </w:tc>
        <w:tc>
          <w:tcPr>
            <w:tcW w:w="1843" w:type="dxa"/>
            <w:vMerge/>
          </w:tcPr>
          <w:p w:rsidR="00B92046" w:rsidRPr="005254D2" w:rsidRDefault="00B92046" w:rsidP="00205961">
            <w:pPr>
              <w:spacing w:after="0"/>
              <w:jc w:val="center"/>
              <w:rPr>
                <w:rFonts w:ascii="Calibri" w:hAnsi="Calibri" w:cs="Calibri"/>
                <w:b/>
                <w:bCs/>
                <w:sz w:val="22"/>
                <w:szCs w:val="22"/>
              </w:rPr>
            </w:pPr>
          </w:p>
        </w:tc>
      </w:tr>
      <w:tr w:rsidR="00B92046" w:rsidRPr="005E3AB6" w:rsidTr="00205961">
        <w:tc>
          <w:tcPr>
            <w:tcW w:w="3457" w:type="dxa"/>
            <w:tcBorders>
              <w:top w:val="dashDotStroked" w:sz="24" w:space="0" w:color="auto"/>
              <w:bottom w:val="dashDotStroked" w:sz="24" w:space="0" w:color="auto"/>
            </w:tcBorders>
          </w:tcPr>
          <w:p w:rsidR="00B92046" w:rsidRPr="00205961" w:rsidRDefault="00285946" w:rsidP="00205961">
            <w:pPr>
              <w:spacing w:after="0"/>
              <w:rPr>
                <w:rFonts w:ascii="Calibri" w:hAnsi="Calibri" w:cs="Calibri"/>
                <w:b/>
                <w:bCs/>
                <w:sz w:val="22"/>
                <w:szCs w:val="22"/>
              </w:rPr>
            </w:pPr>
            <w:r>
              <w:rPr>
                <w:rFonts w:ascii="Calibri" w:hAnsi="Calibri" w:cs="Calibri"/>
                <w:b/>
                <w:bCs/>
                <w:sz w:val="22"/>
                <w:szCs w:val="22"/>
              </w:rPr>
              <w:t>TOTAL PLAN DE COMPRA 2017</w:t>
            </w:r>
          </w:p>
        </w:tc>
        <w:tc>
          <w:tcPr>
            <w:tcW w:w="4731" w:type="dxa"/>
            <w:tcBorders>
              <w:top w:val="dashDotStroked" w:sz="24" w:space="0" w:color="auto"/>
              <w:bottom w:val="dashDotStroked" w:sz="24" w:space="0" w:color="auto"/>
            </w:tcBorders>
          </w:tcPr>
          <w:p w:rsidR="00B92046" w:rsidRPr="00205961" w:rsidRDefault="00B92046" w:rsidP="00205961">
            <w:pPr>
              <w:spacing w:after="0"/>
              <w:rPr>
                <w:rFonts w:ascii="Calibri" w:hAnsi="Calibri" w:cs="Calibri"/>
                <w:b/>
                <w:bCs/>
                <w:sz w:val="22"/>
                <w:szCs w:val="22"/>
              </w:rPr>
            </w:pPr>
          </w:p>
        </w:tc>
        <w:tc>
          <w:tcPr>
            <w:tcW w:w="1843" w:type="dxa"/>
            <w:tcBorders>
              <w:top w:val="dashDotStroked" w:sz="24" w:space="0" w:color="auto"/>
              <w:bottom w:val="dashDotStroked" w:sz="24" w:space="0" w:color="auto"/>
            </w:tcBorders>
          </w:tcPr>
          <w:p w:rsidR="00B92046" w:rsidRPr="00205961" w:rsidRDefault="00B92046" w:rsidP="00205961">
            <w:pPr>
              <w:spacing w:after="0"/>
              <w:jc w:val="center"/>
              <w:rPr>
                <w:rFonts w:ascii="Calibri" w:hAnsi="Calibri" w:cs="Calibri"/>
                <w:b/>
                <w:bCs/>
                <w:sz w:val="20"/>
              </w:rPr>
            </w:pPr>
            <w:r w:rsidRPr="00205961">
              <w:rPr>
                <w:rFonts w:ascii="Calibri" w:hAnsi="Calibri" w:cs="Calibri"/>
                <w:b/>
                <w:bCs/>
                <w:sz w:val="20"/>
              </w:rPr>
              <w:t>$ 150.000.000,oo</w:t>
            </w:r>
          </w:p>
        </w:tc>
      </w:tr>
    </w:tbl>
    <w:p w:rsidR="00B92046" w:rsidRDefault="00B92046" w:rsidP="00B92046">
      <w:pPr>
        <w:pStyle w:val="Prrafodelista"/>
        <w:ind w:left="1080"/>
        <w:jc w:val="both"/>
        <w:rPr>
          <w:b/>
          <w:sz w:val="28"/>
          <w:szCs w:val="28"/>
          <w:lang w:val="es-ES" w:eastAsia="es-ES"/>
        </w:rPr>
      </w:pPr>
    </w:p>
    <w:p w:rsidR="00B92046" w:rsidRDefault="00B92046" w:rsidP="00B92046">
      <w:pPr>
        <w:pStyle w:val="Prrafodelista"/>
        <w:ind w:left="1080"/>
        <w:jc w:val="both"/>
        <w:rPr>
          <w:b/>
          <w:sz w:val="28"/>
          <w:szCs w:val="28"/>
          <w:lang w:val="es-ES" w:eastAsia="es-ES"/>
        </w:rPr>
      </w:pPr>
    </w:p>
    <w:p w:rsidR="00B92046" w:rsidRDefault="00B92046" w:rsidP="00B92046">
      <w:pPr>
        <w:pStyle w:val="Prrafodelista"/>
        <w:ind w:left="1080"/>
        <w:jc w:val="both"/>
        <w:rPr>
          <w:b/>
          <w:sz w:val="28"/>
          <w:szCs w:val="28"/>
          <w:lang w:val="es-ES" w:eastAsia="es-ES"/>
        </w:rPr>
      </w:pPr>
    </w:p>
    <w:p w:rsidR="00B92046" w:rsidRPr="00EC5DDB" w:rsidRDefault="00B92046" w:rsidP="00B92046">
      <w:pPr>
        <w:pStyle w:val="Prrafodelista"/>
        <w:ind w:left="1080"/>
        <w:jc w:val="both"/>
        <w:rPr>
          <w:b/>
          <w:sz w:val="28"/>
          <w:szCs w:val="28"/>
          <w:lang w:val="es-ES" w:eastAsia="es-ES"/>
        </w:rPr>
      </w:pPr>
    </w:p>
    <w:p w:rsidR="00B92046" w:rsidRDefault="00B92046" w:rsidP="00B92046">
      <w:pPr>
        <w:pStyle w:val="Prrafodelista"/>
        <w:jc w:val="both"/>
        <w:rPr>
          <w:sz w:val="28"/>
          <w:szCs w:val="28"/>
          <w:lang w:val="es-ES" w:eastAsia="es-ES"/>
        </w:rPr>
      </w:pPr>
    </w:p>
    <w:p w:rsidR="00205961" w:rsidRDefault="00205961" w:rsidP="00B92046">
      <w:pPr>
        <w:pStyle w:val="Prrafodelista"/>
        <w:jc w:val="both"/>
        <w:rPr>
          <w:sz w:val="28"/>
          <w:szCs w:val="28"/>
          <w:lang w:val="es-ES" w:eastAsia="es-ES"/>
        </w:rPr>
      </w:pPr>
    </w:p>
    <w:p w:rsidR="00205961" w:rsidRDefault="00205961" w:rsidP="00B92046">
      <w:pPr>
        <w:pStyle w:val="Prrafodelista"/>
        <w:jc w:val="both"/>
        <w:rPr>
          <w:sz w:val="28"/>
          <w:szCs w:val="28"/>
          <w:lang w:val="es-ES" w:eastAsia="es-ES"/>
        </w:rPr>
      </w:pPr>
    </w:p>
    <w:p w:rsidR="00205961" w:rsidRDefault="00205961" w:rsidP="00B92046">
      <w:pPr>
        <w:pStyle w:val="Prrafodelista"/>
        <w:jc w:val="both"/>
        <w:rPr>
          <w:sz w:val="28"/>
          <w:szCs w:val="28"/>
          <w:lang w:val="es-ES" w:eastAsia="es-ES"/>
        </w:rPr>
      </w:pPr>
    </w:p>
    <w:p w:rsidR="00205961" w:rsidRDefault="00205961" w:rsidP="00B92046">
      <w:pPr>
        <w:pStyle w:val="Prrafodelista"/>
        <w:jc w:val="both"/>
        <w:rPr>
          <w:sz w:val="28"/>
          <w:szCs w:val="28"/>
          <w:lang w:val="es-ES" w:eastAsia="es-ES"/>
        </w:rPr>
      </w:pPr>
    </w:p>
    <w:p w:rsidR="00205961" w:rsidRDefault="00205961" w:rsidP="00B92046">
      <w:pPr>
        <w:pStyle w:val="Prrafodelista"/>
        <w:jc w:val="both"/>
        <w:rPr>
          <w:sz w:val="28"/>
          <w:szCs w:val="28"/>
          <w:lang w:val="es-ES" w:eastAsia="es-ES"/>
        </w:rPr>
      </w:pPr>
    </w:p>
    <w:p w:rsidR="00205961" w:rsidRDefault="00205961" w:rsidP="00B92046">
      <w:pPr>
        <w:pStyle w:val="Prrafodelista"/>
        <w:jc w:val="both"/>
        <w:rPr>
          <w:sz w:val="28"/>
          <w:szCs w:val="28"/>
          <w:lang w:val="es-ES" w:eastAsia="es-ES"/>
        </w:rPr>
      </w:pPr>
    </w:p>
    <w:p w:rsidR="00205961" w:rsidRDefault="00205961" w:rsidP="00B92046">
      <w:pPr>
        <w:pStyle w:val="Prrafodelista"/>
        <w:jc w:val="both"/>
        <w:rPr>
          <w:sz w:val="28"/>
          <w:szCs w:val="28"/>
          <w:lang w:val="es-ES" w:eastAsia="es-ES"/>
        </w:rPr>
      </w:pPr>
    </w:p>
    <w:p w:rsidR="00205961" w:rsidRDefault="00205961" w:rsidP="00B92046">
      <w:pPr>
        <w:pStyle w:val="Prrafodelista"/>
        <w:jc w:val="both"/>
        <w:rPr>
          <w:sz w:val="28"/>
          <w:szCs w:val="28"/>
          <w:lang w:val="es-ES" w:eastAsia="es-ES"/>
        </w:rPr>
      </w:pPr>
    </w:p>
    <w:p w:rsidR="00205961" w:rsidRDefault="00205961" w:rsidP="00B92046">
      <w:pPr>
        <w:pStyle w:val="Prrafodelista"/>
        <w:jc w:val="both"/>
        <w:rPr>
          <w:sz w:val="28"/>
          <w:szCs w:val="28"/>
          <w:lang w:val="es-ES" w:eastAsia="es-ES"/>
        </w:rPr>
      </w:pPr>
    </w:p>
    <w:p w:rsidR="00205961" w:rsidRDefault="00205961" w:rsidP="00B92046">
      <w:pPr>
        <w:pStyle w:val="Prrafodelista"/>
        <w:jc w:val="both"/>
        <w:rPr>
          <w:sz w:val="28"/>
          <w:szCs w:val="28"/>
          <w:lang w:val="es-ES" w:eastAsia="es-ES"/>
        </w:rPr>
      </w:pPr>
    </w:p>
    <w:p w:rsidR="00205961" w:rsidRDefault="00205961" w:rsidP="00B92046">
      <w:pPr>
        <w:pStyle w:val="Prrafodelista"/>
        <w:jc w:val="both"/>
        <w:rPr>
          <w:sz w:val="28"/>
          <w:szCs w:val="28"/>
          <w:lang w:val="es-ES" w:eastAsia="es-ES"/>
        </w:rPr>
      </w:pPr>
    </w:p>
    <w:p w:rsidR="00205961" w:rsidRDefault="00205961" w:rsidP="00B92046">
      <w:pPr>
        <w:pStyle w:val="Prrafodelista"/>
        <w:jc w:val="both"/>
        <w:rPr>
          <w:sz w:val="28"/>
          <w:szCs w:val="28"/>
          <w:lang w:val="es-ES" w:eastAsia="es-ES"/>
        </w:rPr>
      </w:pPr>
    </w:p>
    <w:p w:rsidR="009C4B92" w:rsidRDefault="009C4B92" w:rsidP="00B92046">
      <w:pPr>
        <w:pStyle w:val="Prrafodelista"/>
        <w:jc w:val="both"/>
        <w:rPr>
          <w:sz w:val="28"/>
          <w:szCs w:val="28"/>
          <w:lang w:val="es-ES" w:eastAsia="es-ES"/>
        </w:rPr>
      </w:pPr>
    </w:p>
    <w:p w:rsidR="009C4B92" w:rsidRDefault="009C4B92" w:rsidP="00B92046">
      <w:pPr>
        <w:pStyle w:val="Prrafodelista"/>
        <w:jc w:val="both"/>
        <w:rPr>
          <w:sz w:val="28"/>
          <w:szCs w:val="28"/>
          <w:lang w:val="es-ES" w:eastAsia="es-ES"/>
        </w:rPr>
      </w:pPr>
    </w:p>
    <w:p w:rsidR="009C4B92" w:rsidRDefault="009C4B92" w:rsidP="00B92046">
      <w:pPr>
        <w:pStyle w:val="Prrafodelista"/>
        <w:jc w:val="both"/>
        <w:rPr>
          <w:sz w:val="28"/>
          <w:szCs w:val="28"/>
          <w:lang w:val="es-ES" w:eastAsia="es-ES"/>
        </w:rPr>
      </w:pPr>
    </w:p>
    <w:p w:rsidR="009C4B92" w:rsidRDefault="009C4B92" w:rsidP="00B92046">
      <w:pPr>
        <w:pStyle w:val="Prrafodelista"/>
        <w:jc w:val="both"/>
        <w:rPr>
          <w:sz w:val="28"/>
          <w:szCs w:val="28"/>
          <w:lang w:val="es-ES" w:eastAsia="es-ES"/>
        </w:rPr>
      </w:pPr>
    </w:p>
    <w:p w:rsidR="009C4B92" w:rsidRDefault="009C4B92" w:rsidP="00B92046">
      <w:pPr>
        <w:pStyle w:val="Prrafodelista"/>
        <w:jc w:val="both"/>
        <w:rPr>
          <w:sz w:val="28"/>
          <w:szCs w:val="28"/>
          <w:lang w:val="es-ES" w:eastAsia="es-ES"/>
        </w:rPr>
      </w:pPr>
    </w:p>
    <w:p w:rsidR="009C4B92" w:rsidRDefault="009C4B92" w:rsidP="00B92046">
      <w:pPr>
        <w:pStyle w:val="Prrafodelista"/>
        <w:jc w:val="both"/>
        <w:rPr>
          <w:sz w:val="28"/>
          <w:szCs w:val="28"/>
          <w:lang w:val="es-ES" w:eastAsia="es-ES"/>
        </w:rPr>
      </w:pPr>
    </w:p>
    <w:p w:rsidR="009C4B92" w:rsidRDefault="009C4B92" w:rsidP="00B92046">
      <w:pPr>
        <w:pStyle w:val="Prrafodelista"/>
        <w:jc w:val="both"/>
        <w:rPr>
          <w:sz w:val="28"/>
          <w:szCs w:val="28"/>
          <w:lang w:val="es-ES" w:eastAsia="es-ES"/>
        </w:rPr>
      </w:pPr>
    </w:p>
    <w:p w:rsidR="009C4B92" w:rsidRDefault="009C4B92" w:rsidP="00B92046">
      <w:pPr>
        <w:pStyle w:val="Prrafodelista"/>
        <w:jc w:val="both"/>
        <w:rPr>
          <w:sz w:val="28"/>
          <w:szCs w:val="28"/>
          <w:lang w:val="es-ES" w:eastAsia="es-ES"/>
        </w:rPr>
      </w:pPr>
    </w:p>
    <w:p w:rsidR="009C4B92" w:rsidRDefault="009C4B92" w:rsidP="00B92046">
      <w:pPr>
        <w:pStyle w:val="Prrafodelista"/>
        <w:jc w:val="both"/>
        <w:rPr>
          <w:sz w:val="28"/>
          <w:szCs w:val="28"/>
          <w:lang w:val="es-ES" w:eastAsia="es-ES"/>
        </w:rPr>
      </w:pPr>
    </w:p>
    <w:p w:rsidR="009C4B92" w:rsidRDefault="009C4B92" w:rsidP="00B92046">
      <w:pPr>
        <w:pStyle w:val="Prrafodelista"/>
        <w:jc w:val="both"/>
        <w:rPr>
          <w:sz w:val="28"/>
          <w:szCs w:val="28"/>
          <w:lang w:val="es-ES" w:eastAsia="es-ES"/>
        </w:rPr>
      </w:pPr>
    </w:p>
    <w:p w:rsidR="009C4B92" w:rsidRDefault="009C4B92" w:rsidP="00B92046">
      <w:pPr>
        <w:pStyle w:val="Prrafodelista"/>
        <w:jc w:val="both"/>
        <w:rPr>
          <w:sz w:val="28"/>
          <w:szCs w:val="28"/>
          <w:lang w:val="es-ES" w:eastAsia="es-ES"/>
        </w:rPr>
      </w:pPr>
    </w:p>
    <w:p w:rsidR="00205961" w:rsidRDefault="00205961" w:rsidP="00B92046">
      <w:pPr>
        <w:pStyle w:val="Prrafodelista"/>
        <w:jc w:val="both"/>
        <w:rPr>
          <w:sz w:val="28"/>
          <w:szCs w:val="28"/>
          <w:lang w:val="es-ES" w:eastAsia="es-ES"/>
        </w:rPr>
      </w:pPr>
    </w:p>
    <w:p w:rsidR="00205961" w:rsidRDefault="00205961" w:rsidP="00B92046">
      <w:pPr>
        <w:pStyle w:val="Prrafodelista"/>
        <w:jc w:val="both"/>
        <w:rPr>
          <w:sz w:val="28"/>
          <w:szCs w:val="28"/>
          <w:lang w:val="es-ES" w:eastAsia="es-ES"/>
        </w:rPr>
      </w:pPr>
    </w:p>
    <w:p w:rsidR="00205961" w:rsidRPr="007C48DA" w:rsidRDefault="00205961" w:rsidP="00B92046">
      <w:pPr>
        <w:pStyle w:val="Prrafodelista"/>
        <w:jc w:val="both"/>
        <w:rPr>
          <w:sz w:val="28"/>
          <w:szCs w:val="28"/>
          <w:lang w:val="es-ES" w:eastAsia="es-ES"/>
        </w:rPr>
      </w:pPr>
    </w:p>
    <w:p w:rsidR="00B92046" w:rsidRDefault="00B92046" w:rsidP="00B92046">
      <w:pPr>
        <w:jc w:val="center"/>
        <w:rPr>
          <w:b/>
          <w:sz w:val="28"/>
          <w:szCs w:val="28"/>
          <w:lang w:val="es-ES" w:eastAsia="es-ES"/>
        </w:rPr>
      </w:pPr>
      <w:r w:rsidRPr="00205961">
        <w:rPr>
          <w:b/>
          <w:sz w:val="28"/>
          <w:szCs w:val="28"/>
          <w:lang w:val="es-ES" w:eastAsia="es-ES"/>
        </w:rPr>
        <w:t>ANEXOS</w:t>
      </w:r>
    </w:p>
    <w:p w:rsidR="00205961" w:rsidRPr="00205961" w:rsidRDefault="00205961" w:rsidP="00B92046">
      <w:pPr>
        <w:jc w:val="center"/>
        <w:rPr>
          <w:b/>
          <w:sz w:val="28"/>
          <w:szCs w:val="28"/>
          <w:lang w:val="es-ES" w:eastAsia="es-ES"/>
        </w:rPr>
      </w:pPr>
    </w:p>
    <w:p w:rsidR="00B92046" w:rsidRPr="0022011C" w:rsidRDefault="00B92046" w:rsidP="00B92046">
      <w:pPr>
        <w:jc w:val="center"/>
        <w:rPr>
          <w:b/>
          <w:sz w:val="28"/>
          <w:szCs w:val="28"/>
          <w:lang w:val="es-ES" w:eastAsia="es-ES"/>
        </w:rPr>
      </w:pPr>
      <w:r w:rsidRPr="0022011C">
        <w:rPr>
          <w:b/>
          <w:sz w:val="28"/>
          <w:szCs w:val="28"/>
          <w:lang w:val="es-ES" w:eastAsia="es-ES"/>
        </w:rPr>
        <w:t>P</w:t>
      </w:r>
      <w:r>
        <w:rPr>
          <w:b/>
          <w:sz w:val="28"/>
          <w:szCs w:val="28"/>
          <w:lang w:val="es-ES" w:eastAsia="es-ES"/>
        </w:rPr>
        <w:t>ARTICIPACIÓN EN EL EVENTO</w:t>
      </w:r>
      <w:r w:rsidRPr="0022011C">
        <w:rPr>
          <w:b/>
          <w:sz w:val="28"/>
          <w:szCs w:val="28"/>
          <w:lang w:val="es-ES" w:eastAsia="es-ES"/>
        </w:rPr>
        <w:t xml:space="preserve"> GEN </w:t>
      </w:r>
      <w:r>
        <w:rPr>
          <w:b/>
          <w:sz w:val="28"/>
          <w:szCs w:val="28"/>
          <w:lang w:val="es-ES" w:eastAsia="es-ES"/>
        </w:rPr>
        <w:t>DEL</w:t>
      </w:r>
      <w:r w:rsidRPr="0022011C">
        <w:rPr>
          <w:b/>
          <w:sz w:val="28"/>
          <w:szCs w:val="28"/>
          <w:lang w:val="es-ES" w:eastAsia="es-ES"/>
        </w:rPr>
        <w:t xml:space="preserve"> MEN</w:t>
      </w:r>
    </w:p>
    <w:p w:rsidR="00B92046" w:rsidRDefault="00B92046" w:rsidP="00B92046">
      <w:pPr>
        <w:jc w:val="center"/>
        <w:rPr>
          <w:sz w:val="28"/>
          <w:szCs w:val="28"/>
          <w:lang w:val="es-ES" w:eastAsia="es-ES"/>
        </w:rPr>
      </w:pPr>
      <w:r w:rsidRPr="005F6FBD">
        <w:rPr>
          <w:noProof/>
          <w:sz w:val="28"/>
          <w:szCs w:val="28"/>
        </w:rPr>
        <w:drawing>
          <wp:inline distT="0" distB="0" distL="0" distR="0" wp14:anchorId="3046ADDE" wp14:editId="2288EB5A">
            <wp:extent cx="6210935" cy="3493651"/>
            <wp:effectExtent l="0" t="0" r="0" b="0"/>
            <wp:docPr id="302" name="Imagen 302" descr="C:\Users\Romero\Downloads\IMG-2017092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ero\Downloads\IMG-20170922-WA0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3493651"/>
                    </a:xfrm>
                    <a:prstGeom prst="rect">
                      <a:avLst/>
                    </a:prstGeom>
                    <a:noFill/>
                    <a:ln>
                      <a:noFill/>
                    </a:ln>
                  </pic:spPr>
                </pic:pic>
              </a:graphicData>
            </a:graphic>
          </wp:inline>
        </w:drawing>
      </w:r>
    </w:p>
    <w:p w:rsidR="00B92046" w:rsidRDefault="00B92046" w:rsidP="00B92046">
      <w:pPr>
        <w:jc w:val="center"/>
        <w:rPr>
          <w:sz w:val="28"/>
          <w:szCs w:val="28"/>
          <w:lang w:val="es-ES" w:eastAsia="es-ES"/>
        </w:rPr>
      </w:pPr>
    </w:p>
    <w:p w:rsidR="00B92046" w:rsidRDefault="00B92046" w:rsidP="00B92046">
      <w:pPr>
        <w:jc w:val="center"/>
        <w:rPr>
          <w:sz w:val="28"/>
          <w:szCs w:val="28"/>
          <w:lang w:val="es-ES" w:eastAsia="es-ES"/>
        </w:rPr>
      </w:pPr>
    </w:p>
    <w:p w:rsidR="00B92046" w:rsidRDefault="00B92046" w:rsidP="00B92046">
      <w:pPr>
        <w:jc w:val="center"/>
        <w:rPr>
          <w:sz w:val="28"/>
          <w:szCs w:val="28"/>
          <w:lang w:val="es-ES" w:eastAsia="es-ES"/>
        </w:rPr>
      </w:pPr>
    </w:p>
    <w:p w:rsidR="00B92046" w:rsidRDefault="00B92046" w:rsidP="00B92046">
      <w:pPr>
        <w:jc w:val="center"/>
        <w:rPr>
          <w:sz w:val="28"/>
          <w:szCs w:val="28"/>
          <w:lang w:val="es-ES" w:eastAsia="es-ES"/>
        </w:rPr>
      </w:pPr>
    </w:p>
    <w:p w:rsidR="00B92046" w:rsidRDefault="00B92046" w:rsidP="00B92046">
      <w:pPr>
        <w:jc w:val="center"/>
        <w:rPr>
          <w:sz w:val="28"/>
          <w:szCs w:val="28"/>
          <w:lang w:val="es-ES" w:eastAsia="es-ES"/>
        </w:rPr>
      </w:pPr>
    </w:p>
    <w:p w:rsidR="00205961" w:rsidRDefault="00205961" w:rsidP="00B92046">
      <w:pPr>
        <w:jc w:val="center"/>
        <w:rPr>
          <w:b/>
          <w:sz w:val="28"/>
          <w:szCs w:val="28"/>
          <w:lang w:val="es-ES" w:eastAsia="es-ES"/>
        </w:rPr>
      </w:pPr>
    </w:p>
    <w:p w:rsidR="00205961" w:rsidRDefault="00205961" w:rsidP="00B92046">
      <w:pPr>
        <w:jc w:val="center"/>
        <w:rPr>
          <w:b/>
          <w:sz w:val="28"/>
          <w:szCs w:val="28"/>
          <w:lang w:val="es-ES" w:eastAsia="es-ES"/>
        </w:rPr>
      </w:pPr>
    </w:p>
    <w:p w:rsidR="00205961" w:rsidRDefault="00205961" w:rsidP="00B92046">
      <w:pPr>
        <w:jc w:val="center"/>
        <w:rPr>
          <w:b/>
          <w:sz w:val="28"/>
          <w:szCs w:val="28"/>
          <w:lang w:val="es-ES" w:eastAsia="es-ES"/>
        </w:rPr>
      </w:pPr>
    </w:p>
    <w:p w:rsidR="00205961" w:rsidRDefault="00205961" w:rsidP="00B92046">
      <w:pPr>
        <w:jc w:val="center"/>
        <w:rPr>
          <w:b/>
          <w:sz w:val="28"/>
          <w:szCs w:val="28"/>
          <w:lang w:val="es-ES" w:eastAsia="es-ES"/>
        </w:rPr>
      </w:pPr>
    </w:p>
    <w:p w:rsidR="00B92046" w:rsidRDefault="00B92046" w:rsidP="00B92046">
      <w:pPr>
        <w:jc w:val="center"/>
        <w:rPr>
          <w:b/>
          <w:sz w:val="28"/>
          <w:szCs w:val="28"/>
          <w:lang w:val="es-ES" w:eastAsia="es-ES"/>
        </w:rPr>
      </w:pPr>
      <w:r w:rsidRPr="0022011C">
        <w:rPr>
          <w:b/>
          <w:sz w:val="28"/>
          <w:szCs w:val="28"/>
          <w:lang w:val="es-ES" w:eastAsia="es-ES"/>
        </w:rPr>
        <w:t>FORO CULTURAL Y AMBIENTAL 2017</w:t>
      </w:r>
      <w:r w:rsidRPr="005F6FBD">
        <w:rPr>
          <w:noProof/>
          <w:sz w:val="28"/>
          <w:szCs w:val="28"/>
        </w:rPr>
        <w:drawing>
          <wp:inline distT="0" distB="0" distL="0" distR="0" wp14:anchorId="79B99D08" wp14:editId="60CA24BB">
            <wp:extent cx="6206246" cy="4348263"/>
            <wp:effectExtent l="0" t="4445" r="0" b="0"/>
            <wp:docPr id="303" name="Imagen 303" descr="C:\Users\Romero\Downloads\20171018_10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ero\Downloads\20171018_1058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210935" cy="4351548"/>
                    </a:xfrm>
                    <a:prstGeom prst="rect">
                      <a:avLst/>
                    </a:prstGeom>
                    <a:noFill/>
                    <a:ln>
                      <a:noFill/>
                    </a:ln>
                  </pic:spPr>
                </pic:pic>
              </a:graphicData>
            </a:graphic>
          </wp:inline>
        </w:drawing>
      </w:r>
    </w:p>
    <w:p w:rsidR="00205961" w:rsidRDefault="00205961" w:rsidP="00B92046">
      <w:pPr>
        <w:jc w:val="center"/>
        <w:rPr>
          <w:b/>
          <w:sz w:val="28"/>
          <w:szCs w:val="28"/>
          <w:lang w:val="es-ES" w:eastAsia="es-ES"/>
        </w:rPr>
      </w:pPr>
    </w:p>
    <w:p w:rsidR="00205961" w:rsidRDefault="00205961" w:rsidP="00B92046">
      <w:pPr>
        <w:jc w:val="center"/>
        <w:rPr>
          <w:b/>
          <w:sz w:val="28"/>
          <w:szCs w:val="28"/>
          <w:lang w:val="es-ES" w:eastAsia="es-ES"/>
        </w:rPr>
      </w:pPr>
    </w:p>
    <w:p w:rsidR="00205961" w:rsidRDefault="00205961" w:rsidP="00B92046">
      <w:pPr>
        <w:jc w:val="center"/>
        <w:rPr>
          <w:sz w:val="28"/>
          <w:szCs w:val="28"/>
          <w:lang w:val="es-ES" w:eastAsia="es-ES"/>
        </w:rPr>
      </w:pPr>
    </w:p>
    <w:p w:rsidR="00B92046" w:rsidRDefault="00B92046" w:rsidP="00B92046">
      <w:pPr>
        <w:jc w:val="center"/>
        <w:rPr>
          <w:b/>
          <w:sz w:val="28"/>
          <w:szCs w:val="28"/>
          <w:lang w:val="es-ES" w:eastAsia="es-ES"/>
        </w:rPr>
      </w:pPr>
      <w:r w:rsidRPr="0022011C">
        <w:rPr>
          <w:b/>
          <w:sz w:val="28"/>
          <w:szCs w:val="28"/>
          <w:lang w:val="es-ES" w:eastAsia="es-ES"/>
        </w:rPr>
        <w:t>RENDICION DE CUENTAS Y DIA DE LOS MEJORES</w:t>
      </w:r>
    </w:p>
    <w:p w:rsidR="00205961" w:rsidRPr="0022011C" w:rsidRDefault="00205961" w:rsidP="00B92046">
      <w:pPr>
        <w:jc w:val="center"/>
        <w:rPr>
          <w:b/>
          <w:sz w:val="28"/>
          <w:szCs w:val="28"/>
          <w:lang w:val="es-ES" w:eastAsia="es-ES"/>
        </w:rPr>
      </w:pPr>
    </w:p>
    <w:p w:rsidR="00B92046" w:rsidRDefault="00B92046" w:rsidP="00B92046">
      <w:pPr>
        <w:spacing w:after="0" w:line="240" w:lineRule="auto"/>
        <w:jc w:val="center"/>
        <w:rPr>
          <w:sz w:val="24"/>
          <w:szCs w:val="24"/>
        </w:rPr>
      </w:pPr>
      <w:r w:rsidRPr="00F6669F">
        <w:rPr>
          <w:noProof/>
          <w:sz w:val="28"/>
          <w:szCs w:val="28"/>
        </w:rPr>
        <w:drawing>
          <wp:inline distT="0" distB="0" distL="0" distR="0" wp14:anchorId="45EFF845" wp14:editId="22143CD8">
            <wp:extent cx="6229664" cy="3528691"/>
            <wp:effectExtent l="0" t="0" r="0" b="0"/>
            <wp:docPr id="304" name="Imagen 304" descr="C:\Users\Romero\Downloads\20171201_09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ero\Downloads\20171201_0938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4940" cy="3531680"/>
                    </a:xfrm>
                    <a:prstGeom prst="rect">
                      <a:avLst/>
                    </a:prstGeom>
                    <a:noFill/>
                    <a:ln>
                      <a:noFill/>
                    </a:ln>
                  </pic:spPr>
                </pic:pic>
              </a:graphicData>
            </a:graphic>
          </wp:inline>
        </w:drawing>
      </w:r>
    </w:p>
    <w:sectPr w:rsidR="00B92046" w:rsidSect="00D47ACA">
      <w:headerReference w:type="default" r:id="rId13"/>
      <w:footerReference w:type="default" r:id="rId14"/>
      <w:pgSz w:w="12240" w:h="15840" w:code="1"/>
      <w:pgMar w:top="1701" w:right="1327" w:bottom="1276" w:left="1276" w:header="709" w:footer="16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60B" w:rsidRDefault="007A160B" w:rsidP="007F704E">
      <w:pPr>
        <w:spacing w:after="0" w:line="240" w:lineRule="auto"/>
      </w:pPr>
      <w:r>
        <w:separator/>
      </w:r>
    </w:p>
  </w:endnote>
  <w:endnote w:type="continuationSeparator" w:id="0">
    <w:p w:rsidR="007A160B" w:rsidRDefault="007A160B" w:rsidP="007F7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de Latin">
    <w:panose1 w:val="020A0A07050505020404"/>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Pristina">
    <w:panose1 w:val="030604020404060802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222"/>
      <w:gridCol w:w="222"/>
    </w:tblGrid>
    <w:tr w:rsidR="0063232C">
      <w:trPr>
        <w:jc w:val="right"/>
      </w:trPr>
      <w:tc>
        <w:tcPr>
          <w:tcW w:w="0" w:type="auto"/>
        </w:tcPr>
        <w:p w:rsidR="0063232C" w:rsidRDefault="0063232C" w:rsidP="003426E0">
          <w:pPr>
            <w:pStyle w:val="Piedepgina"/>
            <w:ind w:left="-433" w:firstLine="433"/>
            <w:jc w:val="right"/>
          </w:pPr>
          <w:r>
            <w:rPr>
              <w:noProof/>
            </w:rPr>
            <mc:AlternateContent>
              <mc:Choice Requires="wps">
                <w:drawing>
                  <wp:anchor distT="36576" distB="36576" distL="36576" distR="36576" simplePos="0" relativeHeight="251665408" behindDoc="0" locked="0" layoutInCell="1" allowOverlap="1" wp14:anchorId="26670473" wp14:editId="59227024">
                    <wp:simplePos x="0" y="0"/>
                    <wp:positionH relativeFrom="column">
                      <wp:posOffset>-824865</wp:posOffset>
                    </wp:positionH>
                    <wp:positionV relativeFrom="paragraph">
                      <wp:posOffset>-255270</wp:posOffset>
                    </wp:positionV>
                    <wp:extent cx="1490345" cy="180340"/>
                    <wp:effectExtent l="3810" t="1905" r="39370" b="27305"/>
                    <wp:wrapNone/>
                    <wp:docPr id="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490345" cy="180340"/>
                            </a:xfrm>
                            <a:prstGeom prst="rect">
                              <a:avLst/>
                            </a:prstGeom>
                            <a:solidFill>
                              <a:srgbClr val="CC9900"/>
                            </a:solidFill>
                            <a:ln>
                              <a:noFill/>
                            </a:ln>
                            <a:effectLst>
                              <a:outerShdw dist="45791" dir="2021404" algn="ctr" rotWithShape="0">
                                <a:srgbClr val="CCCCCC"/>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txbx>
                            <w:txbxContent>
                              <w:p w:rsidR="0063232C" w:rsidRPr="00940DDA" w:rsidRDefault="0063232C" w:rsidP="00BA7E3B">
                                <w:pPr>
                                  <w:widowControl w:val="0"/>
                                  <w:rPr>
                                    <w:rFonts w:ascii="Pristina" w:hAnsi="Pristina"/>
                                    <w:b/>
                                    <w:bCs/>
                                    <w:szCs w:val="18"/>
                                  </w:rPr>
                                </w:pPr>
                                <w:r>
                                  <w:rPr>
                                    <w:rFonts w:ascii="Pristina" w:hAnsi="Pristina"/>
                                    <w:b/>
                                    <w:bCs/>
                                    <w:szCs w:val="18"/>
                                  </w:rPr>
                                  <w:t xml:space="preserve">   </w:t>
                                </w:r>
                                <w:r w:rsidRPr="00940DDA">
                                  <w:rPr>
                                    <w:rFonts w:ascii="Pristina" w:hAnsi="Pristina"/>
                                    <w:b/>
                                    <w:bCs/>
                                    <w:szCs w:val="18"/>
                                  </w:rPr>
                                  <w:t>“</w:t>
                                </w:r>
                                <w:r w:rsidRPr="00F00FF4">
                                  <w:rPr>
                                    <w:rFonts w:ascii="Pristina" w:hAnsi="Pristina"/>
                                    <w:b/>
                                    <w:bCs/>
                                    <w:color w:val="0F243E" w:themeColor="text2" w:themeShade="80"/>
                                    <w:szCs w:val="18"/>
                                  </w:rPr>
                                  <w:t>Sombrero Ecológico del Alto Sinú”</w:t>
                                </w:r>
                              </w:p>
                              <w:p w:rsidR="0063232C" w:rsidRDefault="0063232C" w:rsidP="007F704E">
                                <w:pPr>
                                  <w:widowControl w:val="0"/>
                                  <w:rPr>
                                    <w:rFonts w:ascii="Monotype Corsiva" w:hAnsi="Monotype Corsiva"/>
                                    <w:sz w:val="16"/>
                                    <w:szCs w:val="16"/>
                                  </w:rPr>
                                </w:pPr>
                                <w:r>
                                  <w:rPr>
                                    <w:rFonts w:ascii="Monotype Corsiva" w:hAnsi="Monotype Corsiva"/>
                                    <w:sz w:val="16"/>
                                    <w:szCs w:val="16"/>
                                  </w:rPr>
                                  <w:t> </w:t>
                                </w:r>
                              </w:p>
                            </w:txbxContent>
                          </wps:txbx>
                          <wps:bodyPr rot="0" vert="horz" wrap="square" lIns="0" tIns="28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134" style="position:absolute;left:0;text-align:left;margin-left:-64.95pt;margin-top:-20.1pt;width:117.35pt;height:14.2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" fillcolor="#c90" stroked="f" strokecolor="black [0]" strokeweight="0" insetpen="t">
                    <v:shadow on="t" color="#ccc" offset="3pt"/>
                    <o:lock v:ext="edit" shapetype="t"/>
                    <v:textbox inset="0,.8mm,0,0">
                      <w:txbxContent>
                        <w:p w:rsidR="0063232C" w:rsidRPr="00940DDA" w:rsidRDefault="0063232C" w:rsidP="00BA7E3B">
                          <w:pPr>
                            <w:widowControl w:val="0"/>
                            <w:rPr>
                              <w:rFonts w:ascii="Pristina" w:hAnsi="Pristina"/>
                              <w:b/>
                              <w:bCs/>
                              <w:szCs w:val="18"/>
                            </w:rPr>
                          </w:pPr>
                          <w:r>
                            <w:rPr>
                              <w:rFonts w:ascii="Pristina" w:hAnsi="Pristina"/>
                              <w:b/>
                              <w:bCs/>
                              <w:szCs w:val="18"/>
                            </w:rPr>
                            <w:t xml:space="preserve">   </w:t>
                          </w:r>
                          <w:r w:rsidRPr="00940DDA">
                            <w:rPr>
                              <w:rFonts w:ascii="Pristina" w:hAnsi="Pristina"/>
                              <w:b/>
                              <w:bCs/>
                              <w:szCs w:val="18"/>
                            </w:rPr>
                            <w:t>“</w:t>
                          </w:r>
                          <w:r w:rsidRPr="00F00FF4">
                            <w:rPr>
                              <w:rFonts w:ascii="Pristina" w:hAnsi="Pristina"/>
                              <w:b/>
                              <w:bCs/>
                              <w:color w:val="0F243E" w:themeColor="text2" w:themeShade="80"/>
                              <w:szCs w:val="18"/>
                            </w:rPr>
                            <w:t>Sombrero Ecológico del Alto Sinú”</w:t>
                          </w:r>
                        </w:p>
                        <w:p w:rsidR="0063232C" w:rsidRDefault="0063232C" w:rsidP="007F704E">
                          <w:pPr>
                            <w:widowControl w:val="0"/>
                            <w:rPr>
                              <w:rFonts w:ascii="Monotype Corsiva" w:hAnsi="Monotype Corsiva"/>
                              <w:sz w:val="16"/>
                              <w:szCs w:val="16"/>
                            </w:rPr>
                          </w:pPr>
                          <w:r>
                            <w:rPr>
                              <w:rFonts w:ascii="Monotype Corsiva" w:hAnsi="Monotype Corsiva"/>
                              <w:sz w:val="16"/>
                              <w:szCs w:val="16"/>
                            </w:rPr>
                            <w:t> </w:t>
                          </w:r>
                        </w:p>
                      </w:txbxContent>
                    </v:textbox>
                  </v:rect>
                </w:pict>
              </mc:Fallback>
            </mc:AlternateContent>
          </w:r>
          <w:r>
            <w:rPr>
              <w:noProof/>
            </w:rPr>
            <w:drawing>
              <wp:anchor distT="0" distB="0" distL="114300" distR="114300" simplePos="0" relativeHeight="251671552" behindDoc="0" locked="0" layoutInCell="1" allowOverlap="1" wp14:anchorId="1934FE6E" wp14:editId="21118446">
                <wp:simplePos x="0" y="0"/>
                <wp:positionH relativeFrom="column">
                  <wp:posOffset>-1386419</wp:posOffset>
                </wp:positionH>
                <wp:positionV relativeFrom="paragraph">
                  <wp:posOffset>-431677</wp:posOffset>
                </wp:positionV>
                <wp:extent cx="895350" cy="302054"/>
                <wp:effectExtent l="19050" t="209550" r="0" b="174196"/>
                <wp:wrapNone/>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rot="-1883999">
                          <a:off x="0" y="0"/>
                          <a:ext cx="895350" cy="302054"/>
                        </a:xfrm>
                        <a:prstGeom prst="rect">
                          <a:avLst/>
                        </a:prstGeom>
                        <a:noFill/>
                      </pic:spPr>
                    </pic:pic>
                  </a:graphicData>
                </a:graphic>
              </wp:anchor>
            </w:drawing>
          </w:r>
          <w:r>
            <w:rPr>
              <w:noProof/>
            </w:rPr>
            <mc:AlternateContent>
              <mc:Choice Requires="wps">
                <w:drawing>
                  <wp:anchor distT="36576" distB="36576" distL="36576" distR="36576" simplePos="0" relativeHeight="251663360" behindDoc="0" locked="0" layoutInCell="1" allowOverlap="1" wp14:anchorId="380C41C1" wp14:editId="4943582A">
                    <wp:simplePos x="0" y="0"/>
                    <wp:positionH relativeFrom="column">
                      <wp:posOffset>-854075</wp:posOffset>
                    </wp:positionH>
                    <wp:positionV relativeFrom="paragraph">
                      <wp:posOffset>-344805</wp:posOffset>
                    </wp:positionV>
                    <wp:extent cx="10795" cy="996950"/>
                    <wp:effectExtent l="41275" t="45720" r="43180" b="43180"/>
                    <wp:wrapNone/>
                    <wp:docPr id="2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996950"/>
                            </a:xfrm>
                            <a:prstGeom prst="line">
                              <a:avLst/>
                            </a:prstGeom>
                            <a:noFill/>
                            <a:ln w="762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7.25pt,-27.15pt" to="-66.4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" strokecolor="black [0]" strokeweight="6pt">
                    <v:shadow color="#ccc"/>
                  </v:line>
                </w:pict>
              </mc:Fallback>
            </mc:AlternateContent>
          </w:r>
          <w:r>
            <w:rPr>
              <w:noProof/>
            </w:rPr>
            <mc:AlternateContent>
              <mc:Choice Requires="wps">
                <w:drawing>
                  <wp:anchor distT="36576" distB="36576" distL="36576" distR="36576" simplePos="0" relativeHeight="251667456" behindDoc="0" locked="0" layoutInCell="1" allowOverlap="1" wp14:anchorId="379A0EF0" wp14:editId="2C3BD233">
                    <wp:simplePos x="0" y="0"/>
                    <wp:positionH relativeFrom="column">
                      <wp:posOffset>-745490</wp:posOffset>
                    </wp:positionH>
                    <wp:positionV relativeFrom="paragraph">
                      <wp:posOffset>-74930</wp:posOffset>
                    </wp:positionV>
                    <wp:extent cx="1336675" cy="650875"/>
                    <wp:effectExtent l="0" t="127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336675" cy="650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3232C" w:rsidRPr="00F00FF4" w:rsidRDefault="0063232C" w:rsidP="005D24F5">
                                <w:pPr>
                                  <w:pStyle w:val="msoaddress"/>
                                  <w:widowControl w:val="0"/>
                                  <w:tabs>
                                    <w:tab w:val="left" w:pos="-31680"/>
                                    <w:tab w:val="left" w:pos="0"/>
                                  </w:tabs>
                                  <w:rPr>
                                    <w:rFonts w:ascii="Calibri" w:hAnsi="Calibri"/>
                                    <w:color w:val="0F243E" w:themeColor="text2" w:themeShade="80"/>
                                    <w:sz w:val="14"/>
                                    <w:szCs w:val="14"/>
                                    <w:lang w:val="es-ES"/>
                                  </w:rPr>
                                </w:pPr>
                                <w:r w:rsidRPr="00F00FF4">
                                  <w:rPr>
                                    <w:rFonts w:ascii="Calibri" w:hAnsi="Calibri"/>
                                    <w:color w:val="0F243E" w:themeColor="text2" w:themeShade="80"/>
                                    <w:sz w:val="14"/>
                                    <w:szCs w:val="14"/>
                                    <w:lang w:val="es-ES"/>
                                  </w:rPr>
                                  <w:t>Dir. Carrera 3 entre calles 4 y 5</w:t>
                                </w:r>
                              </w:p>
                              <w:p w:rsidR="0063232C" w:rsidRPr="00F00FF4" w:rsidRDefault="0063232C" w:rsidP="005D24F5">
                                <w:pPr>
                                  <w:pStyle w:val="msoaddress"/>
                                  <w:widowControl w:val="0"/>
                                  <w:rPr>
                                    <w:rFonts w:ascii="Calibri" w:hAnsi="Calibri"/>
                                    <w:color w:val="0F243E" w:themeColor="text2" w:themeShade="80"/>
                                    <w:sz w:val="14"/>
                                    <w:szCs w:val="14"/>
                                    <w:lang w:val="es-ES"/>
                                  </w:rPr>
                                </w:pPr>
                                <w:proofErr w:type="gramStart"/>
                                <w:r w:rsidRPr="00F00FF4">
                                  <w:rPr>
                                    <w:rFonts w:ascii="Calibri" w:hAnsi="Calibri"/>
                                    <w:color w:val="0F243E" w:themeColor="text2" w:themeShade="80"/>
                                    <w:sz w:val="14"/>
                                    <w:szCs w:val="14"/>
                                    <w:lang w:val="es-ES"/>
                                  </w:rPr>
                                  <w:t>Barrio</w:t>
                                </w:r>
                                <w:proofErr w:type="gramEnd"/>
                                <w:r w:rsidRPr="00F00FF4">
                                  <w:rPr>
                                    <w:rFonts w:ascii="Calibri" w:hAnsi="Calibri"/>
                                    <w:color w:val="0F243E" w:themeColor="text2" w:themeShade="80"/>
                                    <w:sz w:val="14"/>
                                    <w:szCs w:val="14"/>
                                    <w:lang w:val="es-ES"/>
                                  </w:rPr>
                                  <w:t xml:space="preserve"> Nuevo Oriente </w:t>
                                </w:r>
                              </w:p>
                              <w:p w:rsidR="0063232C" w:rsidRPr="00F00FF4" w:rsidRDefault="0063232C" w:rsidP="005D24F5">
                                <w:pPr>
                                  <w:pStyle w:val="msoaddress"/>
                                  <w:widowControl w:val="0"/>
                                  <w:rPr>
                                    <w:rFonts w:ascii="Calibri" w:hAnsi="Calibri"/>
                                    <w:color w:val="0F243E" w:themeColor="text2" w:themeShade="80"/>
                                    <w:sz w:val="14"/>
                                    <w:szCs w:val="14"/>
                                    <w:lang w:val="es-ES"/>
                                  </w:rPr>
                                </w:pPr>
                                <w:r w:rsidRPr="00F00FF4">
                                  <w:rPr>
                                    <w:rFonts w:ascii="Calibri" w:hAnsi="Calibri"/>
                                    <w:color w:val="0F243E" w:themeColor="text2" w:themeShade="80"/>
                                    <w:sz w:val="14"/>
                                    <w:szCs w:val="14"/>
                                    <w:lang w:val="es-ES"/>
                                  </w:rPr>
                                  <w:t>Tierralta Córdoba</w:t>
                                </w:r>
                              </w:p>
                              <w:p w:rsidR="0063232C" w:rsidRPr="00F00FF4" w:rsidRDefault="0063232C" w:rsidP="005D24F5">
                                <w:pPr>
                                  <w:pStyle w:val="msoaddress"/>
                                  <w:widowControl w:val="0"/>
                                  <w:rPr>
                                    <w:rFonts w:ascii="Calibri" w:hAnsi="Calibri"/>
                                    <w:color w:val="0F243E" w:themeColor="text2" w:themeShade="80"/>
                                    <w:sz w:val="14"/>
                                    <w:szCs w:val="14"/>
                                    <w:lang w:val="es-ES"/>
                                  </w:rPr>
                                </w:pPr>
                                <w:r w:rsidRPr="00F00FF4">
                                  <w:rPr>
                                    <w:rFonts w:ascii="Calibri" w:hAnsi="Calibri"/>
                                    <w:color w:val="0F243E" w:themeColor="text2" w:themeShade="80"/>
                                    <w:sz w:val="14"/>
                                    <w:szCs w:val="14"/>
                                    <w:lang w:val="es-ES"/>
                                  </w:rPr>
                                  <w:t>Teléfono: (034)898</w:t>
                                </w:r>
                                <w:r>
                                  <w:rPr>
                                    <w:rFonts w:ascii="Calibri" w:hAnsi="Calibri"/>
                                    <w:color w:val="0F243E" w:themeColor="text2" w:themeShade="80"/>
                                    <w:sz w:val="14"/>
                                    <w:szCs w:val="14"/>
                                    <w:lang w:val="es-ES"/>
                                  </w:rPr>
                                  <w:t>5865</w:t>
                                </w:r>
                              </w:p>
                              <w:p w:rsidR="0063232C" w:rsidRPr="00F00FF4" w:rsidRDefault="0063232C" w:rsidP="005D24F5">
                                <w:pPr>
                                  <w:pStyle w:val="msoaddress"/>
                                  <w:widowControl w:val="0"/>
                                  <w:rPr>
                                    <w:rFonts w:ascii="Calibri" w:hAnsi="Calibri"/>
                                    <w:color w:val="0F243E" w:themeColor="text2" w:themeShade="80"/>
                                    <w:sz w:val="14"/>
                                    <w:szCs w:val="14"/>
                                    <w:lang w:val="es-ES"/>
                                  </w:rPr>
                                </w:pPr>
                                <w:r w:rsidRPr="00F00FF4">
                                  <w:rPr>
                                    <w:rFonts w:ascii="Calibri" w:hAnsi="Calibri"/>
                                    <w:color w:val="0F243E" w:themeColor="text2" w:themeShade="80"/>
                                    <w:sz w:val="14"/>
                                    <w:szCs w:val="14"/>
                                    <w:lang w:val="es-ES"/>
                                  </w:rPr>
                                  <w:t>Correo electrónico:</w:t>
                                </w:r>
                              </w:p>
                              <w:p w:rsidR="0063232C" w:rsidRPr="00F00FF4" w:rsidRDefault="0063232C" w:rsidP="005D24F5">
                                <w:pPr>
                                  <w:pStyle w:val="msoaddress"/>
                                  <w:widowControl w:val="0"/>
                                  <w:rPr>
                                    <w:rFonts w:ascii="Calibri" w:hAnsi="Calibri"/>
                                    <w:color w:val="0F243E" w:themeColor="text2" w:themeShade="80"/>
                                    <w:sz w:val="14"/>
                                    <w:szCs w:val="14"/>
                                    <w:lang w:val="es-ES"/>
                                  </w:rPr>
                                </w:pPr>
                                <w:r w:rsidRPr="00F00FF4">
                                  <w:rPr>
                                    <w:rFonts w:ascii="Calibri" w:hAnsi="Calibri"/>
                                    <w:color w:val="0F243E" w:themeColor="text2" w:themeShade="80"/>
                                    <w:sz w:val="14"/>
                                    <w:szCs w:val="14"/>
                                    <w:lang w:val="es-ES"/>
                                  </w:rPr>
                                  <w:t>instiagro@hotmail.com</w:t>
                                </w:r>
                              </w:p>
                            </w:txbxContent>
                          </wps:txbx>
                          <wps:bodyPr rot="0" vert="horz" wrap="square" lIns="180" tIns="180" rIns="0" bIns="18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35" type="#_x0000_t202" style="position:absolute;left:0;text-align:left;margin-left:-58.7pt;margin-top:-5.9pt;width:105.25pt;height:51.2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" filled="f" stroked="f" strokecolor="black [0]" strokeweight="0" insetpen="t">
                    <o:lock v:ext="edit" shapetype="t"/>
                    <v:textbox style="mso-fit-shape-to-text:t" inset=".005mm,.005mm,0,.005mm">
                      <w:txbxContent>
                        <w:p w:rsidR="0063232C" w:rsidRPr="00F00FF4" w:rsidRDefault="0063232C" w:rsidP="005D24F5">
                          <w:pPr>
                            <w:pStyle w:val="msoaddress"/>
                            <w:widowControl w:val="0"/>
                            <w:tabs>
                              <w:tab w:val="left" w:pos="-31680"/>
                              <w:tab w:val="left" w:pos="0"/>
                            </w:tabs>
                            <w:rPr>
                              <w:rFonts w:ascii="Calibri" w:hAnsi="Calibri"/>
                              <w:color w:val="0F243E" w:themeColor="text2" w:themeShade="80"/>
                              <w:sz w:val="14"/>
                              <w:szCs w:val="14"/>
                              <w:lang w:val="es-ES"/>
                            </w:rPr>
                          </w:pPr>
                          <w:r w:rsidRPr="00F00FF4">
                            <w:rPr>
                              <w:rFonts w:ascii="Calibri" w:hAnsi="Calibri"/>
                              <w:color w:val="0F243E" w:themeColor="text2" w:themeShade="80"/>
                              <w:sz w:val="14"/>
                              <w:szCs w:val="14"/>
                              <w:lang w:val="es-ES"/>
                            </w:rPr>
                            <w:t>Dir. Carrera 3 entre calles 4 y 5</w:t>
                          </w:r>
                        </w:p>
                        <w:p w:rsidR="0063232C" w:rsidRPr="00F00FF4" w:rsidRDefault="0063232C" w:rsidP="005D24F5">
                          <w:pPr>
                            <w:pStyle w:val="msoaddress"/>
                            <w:widowControl w:val="0"/>
                            <w:rPr>
                              <w:rFonts w:ascii="Calibri" w:hAnsi="Calibri"/>
                              <w:color w:val="0F243E" w:themeColor="text2" w:themeShade="80"/>
                              <w:sz w:val="14"/>
                              <w:szCs w:val="14"/>
                              <w:lang w:val="es-ES"/>
                            </w:rPr>
                          </w:pPr>
                          <w:proofErr w:type="gramStart"/>
                          <w:r w:rsidRPr="00F00FF4">
                            <w:rPr>
                              <w:rFonts w:ascii="Calibri" w:hAnsi="Calibri"/>
                              <w:color w:val="0F243E" w:themeColor="text2" w:themeShade="80"/>
                              <w:sz w:val="14"/>
                              <w:szCs w:val="14"/>
                              <w:lang w:val="es-ES"/>
                            </w:rPr>
                            <w:t>Barrio</w:t>
                          </w:r>
                          <w:proofErr w:type="gramEnd"/>
                          <w:r w:rsidRPr="00F00FF4">
                            <w:rPr>
                              <w:rFonts w:ascii="Calibri" w:hAnsi="Calibri"/>
                              <w:color w:val="0F243E" w:themeColor="text2" w:themeShade="80"/>
                              <w:sz w:val="14"/>
                              <w:szCs w:val="14"/>
                              <w:lang w:val="es-ES"/>
                            </w:rPr>
                            <w:t xml:space="preserve"> Nuevo Oriente </w:t>
                          </w:r>
                        </w:p>
                        <w:p w:rsidR="0063232C" w:rsidRPr="00F00FF4" w:rsidRDefault="0063232C" w:rsidP="005D24F5">
                          <w:pPr>
                            <w:pStyle w:val="msoaddress"/>
                            <w:widowControl w:val="0"/>
                            <w:rPr>
                              <w:rFonts w:ascii="Calibri" w:hAnsi="Calibri"/>
                              <w:color w:val="0F243E" w:themeColor="text2" w:themeShade="80"/>
                              <w:sz w:val="14"/>
                              <w:szCs w:val="14"/>
                              <w:lang w:val="es-ES"/>
                            </w:rPr>
                          </w:pPr>
                          <w:r w:rsidRPr="00F00FF4">
                            <w:rPr>
                              <w:rFonts w:ascii="Calibri" w:hAnsi="Calibri"/>
                              <w:color w:val="0F243E" w:themeColor="text2" w:themeShade="80"/>
                              <w:sz w:val="14"/>
                              <w:szCs w:val="14"/>
                              <w:lang w:val="es-ES"/>
                            </w:rPr>
                            <w:t>Tierralta Córdoba</w:t>
                          </w:r>
                        </w:p>
                        <w:p w:rsidR="0063232C" w:rsidRPr="00F00FF4" w:rsidRDefault="0063232C" w:rsidP="005D24F5">
                          <w:pPr>
                            <w:pStyle w:val="msoaddress"/>
                            <w:widowControl w:val="0"/>
                            <w:rPr>
                              <w:rFonts w:ascii="Calibri" w:hAnsi="Calibri"/>
                              <w:color w:val="0F243E" w:themeColor="text2" w:themeShade="80"/>
                              <w:sz w:val="14"/>
                              <w:szCs w:val="14"/>
                              <w:lang w:val="es-ES"/>
                            </w:rPr>
                          </w:pPr>
                          <w:r w:rsidRPr="00F00FF4">
                            <w:rPr>
                              <w:rFonts w:ascii="Calibri" w:hAnsi="Calibri"/>
                              <w:color w:val="0F243E" w:themeColor="text2" w:themeShade="80"/>
                              <w:sz w:val="14"/>
                              <w:szCs w:val="14"/>
                              <w:lang w:val="es-ES"/>
                            </w:rPr>
                            <w:t>Teléfono: (034)898</w:t>
                          </w:r>
                          <w:r>
                            <w:rPr>
                              <w:rFonts w:ascii="Calibri" w:hAnsi="Calibri"/>
                              <w:color w:val="0F243E" w:themeColor="text2" w:themeShade="80"/>
                              <w:sz w:val="14"/>
                              <w:szCs w:val="14"/>
                              <w:lang w:val="es-ES"/>
                            </w:rPr>
                            <w:t>5865</w:t>
                          </w:r>
                        </w:p>
                        <w:p w:rsidR="0063232C" w:rsidRPr="00F00FF4" w:rsidRDefault="0063232C" w:rsidP="005D24F5">
                          <w:pPr>
                            <w:pStyle w:val="msoaddress"/>
                            <w:widowControl w:val="0"/>
                            <w:rPr>
                              <w:rFonts w:ascii="Calibri" w:hAnsi="Calibri"/>
                              <w:color w:val="0F243E" w:themeColor="text2" w:themeShade="80"/>
                              <w:sz w:val="14"/>
                              <w:szCs w:val="14"/>
                              <w:lang w:val="es-ES"/>
                            </w:rPr>
                          </w:pPr>
                          <w:r w:rsidRPr="00F00FF4">
                            <w:rPr>
                              <w:rFonts w:ascii="Calibri" w:hAnsi="Calibri"/>
                              <w:color w:val="0F243E" w:themeColor="text2" w:themeShade="80"/>
                              <w:sz w:val="14"/>
                              <w:szCs w:val="14"/>
                              <w:lang w:val="es-ES"/>
                            </w:rPr>
                            <w:t>Correo electrónico:</w:t>
                          </w:r>
                        </w:p>
                        <w:p w:rsidR="0063232C" w:rsidRPr="00F00FF4" w:rsidRDefault="0063232C" w:rsidP="005D24F5">
                          <w:pPr>
                            <w:pStyle w:val="msoaddress"/>
                            <w:widowControl w:val="0"/>
                            <w:rPr>
                              <w:rFonts w:ascii="Calibri" w:hAnsi="Calibri"/>
                              <w:color w:val="0F243E" w:themeColor="text2" w:themeShade="80"/>
                              <w:sz w:val="14"/>
                              <w:szCs w:val="14"/>
                              <w:lang w:val="es-ES"/>
                            </w:rPr>
                          </w:pPr>
                          <w:r w:rsidRPr="00F00FF4">
                            <w:rPr>
                              <w:rFonts w:ascii="Calibri" w:hAnsi="Calibri"/>
                              <w:color w:val="0F243E" w:themeColor="text2" w:themeShade="80"/>
                              <w:sz w:val="14"/>
                              <w:szCs w:val="14"/>
                              <w:lang w:val="es-ES"/>
                            </w:rPr>
                            <w:t>instiagro@hotmail.com</w:t>
                          </w:r>
                        </w:p>
                      </w:txbxContent>
                    </v:textbox>
                  </v:shape>
                </w:pict>
              </mc:Fallback>
            </mc:AlternateContent>
          </w:r>
          <w:r>
            <w:rPr>
              <w:noProof/>
            </w:rPr>
            <mc:AlternateContent>
              <mc:Choice Requires="wps">
                <w:drawing>
                  <wp:anchor distT="36576" distB="36576" distL="36576" distR="36576" simplePos="0" relativeHeight="251664384" behindDoc="0" locked="0" layoutInCell="1" allowOverlap="1" wp14:anchorId="0DFBAD2C" wp14:editId="0B2F1EC5">
                    <wp:simplePos x="0" y="0"/>
                    <wp:positionH relativeFrom="column">
                      <wp:posOffset>-824865</wp:posOffset>
                    </wp:positionH>
                    <wp:positionV relativeFrom="paragraph">
                      <wp:posOffset>-273050</wp:posOffset>
                    </wp:positionV>
                    <wp:extent cx="1490345" cy="922655"/>
                    <wp:effectExtent l="3810" t="3175" r="1270" b="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490345" cy="922655"/>
                            </a:xfrm>
                            <a:prstGeom prst="rect">
                              <a:avLst/>
                            </a:prstGeom>
                            <a:gradFill rotWithShape="1">
                              <a:gsLst>
                                <a:gs pos="0">
                                  <a:srgbClr val="CCCC99"/>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64.95pt;margin-top:-21.5pt;width:117.35pt;height:72.6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" fillcolor="#cc9" stroked="f" strokecolor="black [0]" strokeweight="0" insetpen="t">
                    <v:fill rotate="t" angle="90" focus="100%" type="gradient"/>
                    <v:shadow color="#ccc"/>
                    <o:lock v:ext="edit" shapetype="t"/>
                    <v:textbox inset="2.88pt,2.88pt,2.88pt,2.88pt"/>
                  </v:rect>
                </w:pict>
              </mc:Fallback>
            </mc:AlternateContent>
          </w:r>
        </w:p>
      </w:tc>
      <w:tc>
        <w:tcPr>
          <w:tcW w:w="0" w:type="auto"/>
        </w:tcPr>
        <w:p w:rsidR="0063232C" w:rsidRDefault="0063232C">
          <w:pPr>
            <w:pStyle w:val="Piedepgina"/>
            <w:jc w:val="right"/>
          </w:pPr>
        </w:p>
      </w:tc>
    </w:tr>
  </w:tbl>
  <w:p w:rsidR="0063232C" w:rsidRDefault="0063232C">
    <w:pPr>
      <w:pStyle w:val="Piedepgina"/>
    </w:pPr>
    <w:r>
      <w:rPr>
        <w:noProof/>
      </w:rPr>
      <mc:AlternateContent>
        <mc:Choice Requires="wps">
          <w:drawing>
            <wp:anchor distT="0" distB="0" distL="114300" distR="114300" simplePos="0" relativeHeight="251672576" behindDoc="0" locked="0" layoutInCell="1" allowOverlap="1" wp14:anchorId="29BC1E5F" wp14:editId="30E5DBD5">
              <wp:simplePos x="0" y="0"/>
              <wp:positionH relativeFrom="column">
                <wp:posOffset>6156325</wp:posOffset>
              </wp:positionH>
              <wp:positionV relativeFrom="paragraph">
                <wp:posOffset>276860</wp:posOffset>
              </wp:positionV>
              <wp:extent cx="165735" cy="184150"/>
              <wp:effectExtent l="32385" t="47625" r="40640" b="43815"/>
              <wp:wrapNone/>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72454" flipV="1">
                        <a:off x="0" y="0"/>
                        <a:ext cx="165735" cy="184150"/>
                      </a:xfrm>
                      <a:prstGeom prst="rect">
                        <a:avLst/>
                      </a:prstGeom>
                      <a:solidFill>
                        <a:srgbClr val="003300">
                          <a:alpha val="50000"/>
                        </a:srgbClr>
                      </a:solidFill>
                      <a:ln>
                        <a:noFill/>
                      </a:ln>
                      <a:effectLst/>
                      <a:extLst>
                        <a:ext uri="{91240B29-F687-4F45-9708-019B960494DF}">
                          <a14:hiddenLine xmlns:a14="http://schemas.microsoft.com/office/drawing/2010/main" w="12700">
                            <a:solidFill>
                              <a:schemeClr val="tx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4" o:spid="_x0000_s1026" style="position:absolute;margin-left:484.75pt;margin-top:21.8pt;width:13.05pt;height:14.5pt;rotation:3306888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" fillcolor="#030" stroked="f" strokecolor="black [3213]" strokeweight="1pt">
              <v:fill opacity="32896f"/>
              <v:shadow color="#d8d8d8 [2732]" offset="3pt,3pt"/>
            </v:rect>
          </w:pict>
        </mc:Fallback>
      </mc:AlternateContent>
    </w:r>
    <w:r>
      <w:rPr>
        <w:noProof/>
      </w:rPr>
      <mc:AlternateContent>
        <mc:Choice Requires="wps">
          <w:drawing>
            <wp:anchor distT="0" distB="0" distL="114300" distR="114300" simplePos="0" relativeHeight="251673600" behindDoc="0" locked="0" layoutInCell="1" allowOverlap="1" wp14:anchorId="7D2F527E" wp14:editId="1B7C9CFE">
              <wp:simplePos x="0" y="0"/>
              <wp:positionH relativeFrom="column">
                <wp:posOffset>6147435</wp:posOffset>
              </wp:positionH>
              <wp:positionV relativeFrom="paragraph">
                <wp:posOffset>92710</wp:posOffset>
              </wp:positionV>
              <wp:extent cx="213360" cy="184150"/>
              <wp:effectExtent l="3810" t="0" r="163830" b="8890"/>
              <wp:wrapNone/>
              <wp:docPr id="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3360" cy="184150"/>
                      </a:xfrm>
                      <a:prstGeom prst="rect">
                        <a:avLst/>
                      </a:prstGeom>
                      <a:gradFill rotWithShape="0">
                        <a:gsLst>
                          <a:gs pos="0">
                            <a:schemeClr val="accent6">
                              <a:lumMod val="100000"/>
                              <a:lumOff val="0"/>
                            </a:schemeClr>
                          </a:gs>
                          <a:gs pos="100000">
                            <a:schemeClr val="accent6">
                              <a:lumMod val="50000"/>
                              <a:lumOff val="0"/>
                            </a:schemeClr>
                          </a:gs>
                        </a:gsLst>
                        <a:lin ang="2700000" scaled="1"/>
                      </a:gradFill>
                      <a:ln>
                        <a:noFill/>
                      </a:ln>
                      <a:effectLst>
                        <a:outerShdw sy="50000" kx="-2453608" rotWithShape="0">
                          <a:srgbClr val="003300">
                            <a:alpha val="50000"/>
                          </a:srgbClr>
                        </a:outerShdw>
                      </a:effectLst>
                      <a:extLst>
                        <a:ext uri="{91240B29-F687-4F45-9708-019B960494DF}">
                          <a14:hiddenLine xmlns:a14="http://schemas.microsoft.com/office/drawing/2010/main" w="12700">
                            <a:solidFill>
                              <a:schemeClr val="lt1">
                                <a:lumMod val="95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5" o:spid="_x0000_s1026" style="position:absolute;margin-left:484.05pt;margin-top:7.3pt;width:16.8pt;height:14.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" fillcolor="#f79646 [3209]" stroked="f" strokecolor="#f2f2f2 [3041]" strokeweight="1pt">
              <v:fill color2="#974706 [1609]" angle="45" focus="100%" type="gradient"/>
              <v:shadow on="t" type="perspective" color="#030" opacity=".5" origin=",.5" offset="0,0" matrix=",-56756f,,.5"/>
            </v:rect>
          </w:pict>
        </mc:Fallback>
      </mc:AlternateContent>
    </w:r>
    <w:r>
      <w:rPr>
        <w:noProof/>
      </w:rPr>
      <mc:AlternateContent>
        <mc:Choice Requires="wps">
          <w:drawing>
            <wp:anchor distT="0" distB="0" distL="114300" distR="114300" simplePos="0" relativeHeight="251669504" behindDoc="0" locked="0" layoutInCell="1" allowOverlap="1" wp14:anchorId="169F816F" wp14:editId="00354BE8">
              <wp:simplePos x="0" y="0"/>
              <wp:positionH relativeFrom="column">
                <wp:posOffset>-394335</wp:posOffset>
              </wp:positionH>
              <wp:positionV relativeFrom="paragraph">
                <wp:posOffset>523875</wp:posOffset>
              </wp:positionV>
              <wp:extent cx="6324600" cy="0"/>
              <wp:effectExtent l="205740" t="19050" r="22860" b="57150"/>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straightConnector1">
                        <a:avLst/>
                      </a:prstGeom>
                      <a:noFill/>
                      <a:ln w="38100">
                        <a:solidFill>
                          <a:schemeClr val="accent6">
                            <a:lumMod val="50000"/>
                            <a:lumOff val="0"/>
                          </a:schemeClr>
                        </a:solidFill>
                        <a:round/>
                        <a:headEnd/>
                        <a:tailEnd/>
                      </a:ln>
                      <a:effectLst>
                        <a:outerShdw dist="181836" dir="10074315" algn="ctr" rotWithShape="0">
                          <a:schemeClr val="tx1">
                            <a:lumMod val="65000"/>
                            <a:lumOff val="35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31.05pt;margin-top:41.25pt;width:49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" strokecolor="#974706 [1609]" strokeweight="3pt">
              <v:shadow on="t" color="#5a5a5a [2109]" offset="-14pt,3p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60B" w:rsidRDefault="007A160B" w:rsidP="007F704E">
      <w:pPr>
        <w:spacing w:after="0" w:line="240" w:lineRule="auto"/>
      </w:pPr>
      <w:r>
        <w:separator/>
      </w:r>
    </w:p>
  </w:footnote>
  <w:footnote w:type="continuationSeparator" w:id="0">
    <w:p w:rsidR="007A160B" w:rsidRDefault="007A160B" w:rsidP="007F70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32C" w:rsidRDefault="007A160B" w:rsidP="009C425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margin-left:58.35pt;margin-top:13.85pt;width:443.25pt;height:18.95pt;z-index:251681792" fillcolor="#030">
          <v:shadow color="#868686"/>
          <v:textpath style="font-family:&quot;Wide Latin&quot;;font-size:14pt;v-text-kern:t" trim="t" fitpath="t" string="INSTITUCIÓN EDUCATIVA AGROECOLÓGICA NUEVO ORIENTE"/>
        </v:shape>
      </w:pict>
    </w:r>
    <w:r w:rsidR="0063232C">
      <w:rPr>
        <w:noProof/>
      </w:rPr>
      <w:drawing>
        <wp:anchor distT="0" distB="0" distL="114300" distR="114300" simplePos="0" relativeHeight="251662336" behindDoc="0" locked="0" layoutInCell="1" allowOverlap="1" wp14:anchorId="2EF94419" wp14:editId="2BB62E0D">
          <wp:simplePos x="0" y="0"/>
          <wp:positionH relativeFrom="column">
            <wp:posOffset>-82633</wp:posOffset>
          </wp:positionH>
          <wp:positionV relativeFrom="paragraph">
            <wp:posOffset>-35267</wp:posOffset>
          </wp:positionV>
          <wp:extent cx="735330" cy="775970"/>
          <wp:effectExtent l="0" t="0" r="0" b="0"/>
          <wp:wrapNone/>
          <wp:docPr id="14" name="Imagen 5" descr="Escud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Final"/>
                  <pic:cNvPicPr>
                    <a:picLocks noChangeAspect="1" noChangeArrowheads="1"/>
                  </pic:cNvPicPr>
                </pic:nvPicPr>
                <pic:blipFill>
                  <a:blip r:embed="rId1"/>
                  <a:srcRect/>
                  <a:stretch>
                    <a:fillRect/>
                  </a:stretch>
                </pic:blipFill>
                <pic:spPr bwMode="auto">
                  <a:xfrm>
                    <a:off x="0" y="0"/>
                    <a:ext cx="735330" cy="775970"/>
                  </a:xfrm>
                  <a:prstGeom prst="rect">
                    <a:avLst/>
                  </a:prstGeom>
                  <a:noFill/>
                </pic:spPr>
              </pic:pic>
            </a:graphicData>
          </a:graphic>
        </wp:anchor>
      </w:drawing>
    </w:r>
    <w:r w:rsidR="0063232C">
      <w:rPr>
        <w:noProof/>
      </w:rPr>
      <mc:AlternateContent>
        <mc:Choice Requires="wps">
          <w:drawing>
            <wp:anchor distT="36576" distB="36576" distL="36576" distR="36576" simplePos="0" relativeHeight="251658240" behindDoc="0" locked="0" layoutInCell="1" allowOverlap="1" wp14:anchorId="071180B1" wp14:editId="4582C338">
              <wp:simplePos x="0" y="0"/>
              <wp:positionH relativeFrom="column">
                <wp:posOffset>-316865</wp:posOffset>
              </wp:positionH>
              <wp:positionV relativeFrom="paragraph">
                <wp:posOffset>-301625</wp:posOffset>
              </wp:positionV>
              <wp:extent cx="1270635" cy="1259840"/>
              <wp:effectExtent l="16510" t="22225" r="17780" b="22860"/>
              <wp:wrapNone/>
              <wp:docPr id="2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270635" cy="1259840"/>
                      </a:xfrm>
                      <a:prstGeom prst="ellipse">
                        <a:avLst/>
                      </a:prstGeom>
                      <a:noFill/>
                      <a:ln w="38100" algn="in">
                        <a:solidFill>
                          <a:srgbClr val="339933"/>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margin-left:-24.95pt;margin-top:-23.75pt;width:100.05pt;height:99.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" filled="f" fillcolor="black [0]" strokecolor="#393" strokeweight="3pt" insetpen="t">
              <v:shadow color="#ccc"/>
              <o:lock v:ext="edit" shapetype="t"/>
              <v:textbox inset="2.88pt,2.88pt,2.88pt,2.88pt"/>
            </v:oval>
          </w:pict>
        </mc:Fallback>
      </mc:AlternateContent>
    </w:r>
    <w:r w:rsidR="0063232C">
      <w:rPr>
        <w:noProof/>
      </w:rPr>
      <mc:AlternateContent>
        <mc:Choice Requires="wps">
          <w:drawing>
            <wp:anchor distT="36576" distB="36576" distL="36576" distR="36576" simplePos="0" relativeHeight="251659264" behindDoc="1" locked="0" layoutInCell="1" allowOverlap="1" wp14:anchorId="448808AB" wp14:editId="31C17358">
              <wp:simplePos x="0" y="0"/>
              <wp:positionH relativeFrom="column">
                <wp:posOffset>-154940</wp:posOffset>
              </wp:positionH>
              <wp:positionV relativeFrom="paragraph">
                <wp:posOffset>175895</wp:posOffset>
              </wp:positionV>
              <wp:extent cx="6858000" cy="485775"/>
              <wp:effectExtent l="73660" t="80645" r="2540" b="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485775"/>
                      </a:xfrm>
                      <a:prstGeom prst="rect">
                        <a:avLst/>
                      </a:prstGeom>
                      <a:solidFill>
                        <a:srgbClr val="CC9900"/>
                      </a:solidFill>
                      <a:ln>
                        <a:noFill/>
                      </a:ln>
                      <a:effectLst>
                        <a:outerShdw dist="107763" dir="13500000" algn="ctr" rotWithShape="0">
                          <a:schemeClr val="tx1">
                            <a:lumMod val="95000"/>
                            <a:lumOff val="5000"/>
                            <a:alpha val="50000"/>
                          </a:scheme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2.2pt;margin-top:13.85pt;width:540pt;height:38.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" fillcolor="#c90" stroked="f" strokecolor="black [0]" strokeweight="0" insetpen="t">
              <v:shadow on="t" color="#0d0d0d [3069]" opacity=".5" offset="-6pt,-6pt"/>
              <o:lock v:ext="edit" shapetype="t"/>
              <v:textbox inset="2.88pt,2.88pt,2.88pt,2.88pt"/>
            </v:rect>
          </w:pict>
        </mc:Fallback>
      </mc:AlternateContent>
    </w:r>
    <w:r w:rsidR="0063232C">
      <w:rPr>
        <w:noProof/>
      </w:rPr>
      <mc:AlternateContent>
        <mc:Choice Requires="wps">
          <w:drawing>
            <wp:anchor distT="36576" distB="36576" distL="36576" distR="36576" simplePos="0" relativeHeight="251660288" behindDoc="0" locked="0" layoutInCell="1" allowOverlap="1" wp14:anchorId="6572CE09" wp14:editId="00570BA9">
              <wp:simplePos x="0" y="0"/>
              <wp:positionH relativeFrom="column">
                <wp:posOffset>604520</wp:posOffset>
              </wp:positionH>
              <wp:positionV relativeFrom="paragraph">
                <wp:posOffset>158115</wp:posOffset>
              </wp:positionV>
              <wp:extent cx="5629275" cy="485775"/>
              <wp:effectExtent l="4445" t="0" r="33655" b="2286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629275" cy="485775"/>
                      </a:xfrm>
                      <a:prstGeom prst="rect">
                        <a:avLst/>
                      </a:prstGeom>
                      <a:gradFill rotWithShape="1">
                        <a:gsLst>
                          <a:gs pos="0">
                            <a:srgbClr val="CC9900"/>
                          </a:gs>
                          <a:gs pos="50000">
                            <a:srgbClr val="CCCCCC"/>
                          </a:gs>
                          <a:gs pos="100000">
                            <a:srgbClr val="CC9900"/>
                          </a:gs>
                        </a:gsLst>
                        <a:lin ang="5400000" scaled="1"/>
                      </a:gradFill>
                      <a:ln>
                        <a:noFill/>
                      </a:ln>
                      <a:effectLst>
                        <a:outerShdw dist="45791" dir="2021404" algn="ctr" rotWithShape="0">
                          <a:srgbClr val="808080"/>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txbx>
                      <w:txbxContent>
                        <w:p w:rsidR="0063232C" w:rsidRPr="008524ED" w:rsidRDefault="0063232C" w:rsidP="008524ED">
                          <w:pPr>
                            <w:pStyle w:val="msoorganizationname2"/>
                            <w:widowControl w:val="0"/>
                            <w:jc w:val="center"/>
                            <w:rPr>
                              <w:rFonts w:ascii="Wide Latin" w:hAnsi="Wide Latin"/>
                              <w:sz w:val="20"/>
                              <w:szCs w:val="20"/>
                              <w:lang w:val="es-ES"/>
                            </w:rPr>
                          </w:pPr>
                        </w:p>
                        <w:p w:rsidR="0063232C" w:rsidRDefault="0063232C" w:rsidP="007F704E">
                          <w:pPr>
                            <w:pStyle w:val="msoorganizationname2"/>
                            <w:widowControl w:val="0"/>
                            <w:jc w:val="center"/>
                            <w:rPr>
                              <w:rFonts w:ascii="Bauhaus 93" w:hAnsi="Bauhaus 93"/>
                              <w:sz w:val="2"/>
                              <w:szCs w:val="2"/>
                              <w:lang w:val="es-ES"/>
                            </w:rPr>
                          </w:pPr>
                        </w:p>
                        <w:p w:rsidR="0063232C" w:rsidRDefault="0063232C" w:rsidP="007F704E">
                          <w:pPr>
                            <w:pStyle w:val="msoorganizationname2"/>
                            <w:widowControl w:val="0"/>
                            <w:jc w:val="center"/>
                            <w:rPr>
                              <w:rFonts w:ascii="Bauhaus 93" w:hAnsi="Bauhaus 93"/>
                              <w:sz w:val="2"/>
                              <w:szCs w:val="2"/>
                              <w:lang w:val="es-ES"/>
                            </w:rPr>
                          </w:pPr>
                        </w:p>
                        <w:p w:rsidR="0063232C" w:rsidRDefault="0063232C" w:rsidP="007F704E">
                          <w:pPr>
                            <w:pStyle w:val="msoorganizationname2"/>
                            <w:widowControl w:val="0"/>
                            <w:jc w:val="center"/>
                            <w:rPr>
                              <w:rFonts w:ascii="Bauhaus 93" w:hAnsi="Bauhaus 93"/>
                              <w:sz w:val="2"/>
                              <w:szCs w:val="2"/>
                              <w:lang w:val="es-ES"/>
                            </w:rPr>
                          </w:pPr>
                        </w:p>
                        <w:p w:rsidR="0063232C" w:rsidRDefault="0063232C" w:rsidP="007F704E">
                          <w:pPr>
                            <w:pStyle w:val="msoorganizationname2"/>
                            <w:widowControl w:val="0"/>
                            <w:jc w:val="center"/>
                            <w:rPr>
                              <w:rFonts w:ascii="Bauhaus 93" w:hAnsi="Bauhaus 93"/>
                              <w:sz w:val="2"/>
                              <w:szCs w:val="2"/>
                              <w:lang w:val="es-ES"/>
                            </w:rPr>
                          </w:pPr>
                        </w:p>
                        <w:p w:rsidR="0063232C" w:rsidRDefault="0063232C" w:rsidP="007F704E">
                          <w:pPr>
                            <w:pStyle w:val="msoorganizationname2"/>
                            <w:widowControl w:val="0"/>
                            <w:jc w:val="center"/>
                            <w:rPr>
                              <w:rFonts w:ascii="Bauhaus 93" w:hAnsi="Bauhaus 93"/>
                              <w:sz w:val="2"/>
                              <w:szCs w:val="2"/>
                              <w:lang w:val="es-ES"/>
                            </w:rPr>
                          </w:pPr>
                        </w:p>
                        <w:p w:rsidR="0063232C" w:rsidRDefault="0063232C" w:rsidP="007F704E">
                          <w:pPr>
                            <w:pStyle w:val="msoorganizationname2"/>
                            <w:widowControl w:val="0"/>
                            <w:jc w:val="center"/>
                            <w:rPr>
                              <w:rFonts w:ascii="Bauhaus 93" w:hAnsi="Bauhaus 93"/>
                              <w:sz w:val="2"/>
                              <w:szCs w:val="2"/>
                              <w:lang w:val="es-ES"/>
                            </w:rPr>
                          </w:pPr>
                        </w:p>
                        <w:p w:rsidR="0063232C" w:rsidRDefault="0063232C" w:rsidP="007F704E">
                          <w:pPr>
                            <w:pStyle w:val="msoorganizationname2"/>
                            <w:widowControl w:val="0"/>
                            <w:jc w:val="center"/>
                            <w:rPr>
                              <w:rFonts w:ascii="Bauhaus 93" w:hAnsi="Bauhaus 93"/>
                              <w:sz w:val="2"/>
                              <w:szCs w:val="2"/>
                              <w:lang w:val="es-ES"/>
                            </w:rPr>
                          </w:pPr>
                        </w:p>
                        <w:p w:rsidR="0063232C" w:rsidRPr="00F00FF4" w:rsidRDefault="0063232C" w:rsidP="007F704E">
                          <w:pPr>
                            <w:pStyle w:val="msoorganizationname2"/>
                            <w:widowControl w:val="0"/>
                            <w:jc w:val="center"/>
                            <w:rPr>
                              <w:rFonts w:ascii="Comic Sans MS" w:hAnsi="Comic Sans MS"/>
                              <w:color w:val="0F243E" w:themeColor="text2" w:themeShade="80"/>
                              <w:sz w:val="24"/>
                              <w:lang w:val="es-ES"/>
                            </w:rPr>
                          </w:pPr>
                          <w:r w:rsidRPr="00F00FF4">
                            <w:rPr>
                              <w:rFonts w:ascii="Bauhaus 93" w:hAnsi="Bauhaus 93"/>
                              <w:color w:val="0F243E" w:themeColor="text2" w:themeShade="80"/>
                              <w:sz w:val="30"/>
                              <w:szCs w:val="30"/>
                              <w:lang w:val="es-ES"/>
                            </w:rPr>
                            <w:t xml:space="preserve"> </w:t>
                          </w:r>
                          <w:r w:rsidRPr="00F00FF4">
                            <w:rPr>
                              <w:rFonts w:ascii="Comic Sans MS" w:hAnsi="Comic Sans MS"/>
                              <w:color w:val="0F243E" w:themeColor="text2" w:themeShade="80"/>
                              <w:sz w:val="20"/>
                              <w:szCs w:val="20"/>
                              <w:lang w:val="es-ES"/>
                            </w:rPr>
                            <w:t>DANE: 123807003717 - NIT: 812002014-8 - CODIGO ICFES: 125864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33" type="#_x0000_t202" style="position:absolute;margin-left:47.6pt;margin-top:12.45pt;width:443.25pt;height:38.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" fillcolor="#c90" stroked="f" strokecolor="black [0]" strokeweight="0" insetpen="t">
              <v:fill color2="#ccc" rotate="t" focus="50%" type="gradient"/>
              <v:shadow on="t" offset="3pt"/>
              <o:lock v:ext="edit" shapetype="t"/>
              <v:textbox inset="0,0,0,0">
                <w:txbxContent>
                  <w:p w:rsidR="0063232C" w:rsidRPr="008524ED" w:rsidRDefault="0063232C" w:rsidP="008524ED">
                    <w:pPr>
                      <w:pStyle w:val="msoorganizationname2"/>
                      <w:widowControl w:val="0"/>
                      <w:jc w:val="center"/>
                      <w:rPr>
                        <w:rFonts w:ascii="Wide Latin" w:hAnsi="Wide Latin"/>
                        <w:sz w:val="20"/>
                        <w:szCs w:val="20"/>
                        <w:lang w:val="es-ES"/>
                      </w:rPr>
                    </w:pPr>
                  </w:p>
                  <w:p w:rsidR="0063232C" w:rsidRDefault="0063232C" w:rsidP="007F704E">
                    <w:pPr>
                      <w:pStyle w:val="msoorganizationname2"/>
                      <w:widowControl w:val="0"/>
                      <w:jc w:val="center"/>
                      <w:rPr>
                        <w:rFonts w:ascii="Bauhaus 93" w:hAnsi="Bauhaus 93"/>
                        <w:sz w:val="2"/>
                        <w:szCs w:val="2"/>
                        <w:lang w:val="es-ES"/>
                      </w:rPr>
                    </w:pPr>
                  </w:p>
                  <w:p w:rsidR="0063232C" w:rsidRDefault="0063232C" w:rsidP="007F704E">
                    <w:pPr>
                      <w:pStyle w:val="msoorganizationname2"/>
                      <w:widowControl w:val="0"/>
                      <w:jc w:val="center"/>
                      <w:rPr>
                        <w:rFonts w:ascii="Bauhaus 93" w:hAnsi="Bauhaus 93"/>
                        <w:sz w:val="2"/>
                        <w:szCs w:val="2"/>
                        <w:lang w:val="es-ES"/>
                      </w:rPr>
                    </w:pPr>
                  </w:p>
                  <w:p w:rsidR="0063232C" w:rsidRDefault="0063232C" w:rsidP="007F704E">
                    <w:pPr>
                      <w:pStyle w:val="msoorganizationname2"/>
                      <w:widowControl w:val="0"/>
                      <w:jc w:val="center"/>
                      <w:rPr>
                        <w:rFonts w:ascii="Bauhaus 93" w:hAnsi="Bauhaus 93"/>
                        <w:sz w:val="2"/>
                        <w:szCs w:val="2"/>
                        <w:lang w:val="es-ES"/>
                      </w:rPr>
                    </w:pPr>
                  </w:p>
                  <w:p w:rsidR="0063232C" w:rsidRDefault="0063232C" w:rsidP="007F704E">
                    <w:pPr>
                      <w:pStyle w:val="msoorganizationname2"/>
                      <w:widowControl w:val="0"/>
                      <w:jc w:val="center"/>
                      <w:rPr>
                        <w:rFonts w:ascii="Bauhaus 93" w:hAnsi="Bauhaus 93"/>
                        <w:sz w:val="2"/>
                        <w:szCs w:val="2"/>
                        <w:lang w:val="es-ES"/>
                      </w:rPr>
                    </w:pPr>
                  </w:p>
                  <w:p w:rsidR="0063232C" w:rsidRDefault="0063232C" w:rsidP="007F704E">
                    <w:pPr>
                      <w:pStyle w:val="msoorganizationname2"/>
                      <w:widowControl w:val="0"/>
                      <w:jc w:val="center"/>
                      <w:rPr>
                        <w:rFonts w:ascii="Bauhaus 93" w:hAnsi="Bauhaus 93"/>
                        <w:sz w:val="2"/>
                        <w:szCs w:val="2"/>
                        <w:lang w:val="es-ES"/>
                      </w:rPr>
                    </w:pPr>
                  </w:p>
                  <w:p w:rsidR="0063232C" w:rsidRDefault="0063232C" w:rsidP="007F704E">
                    <w:pPr>
                      <w:pStyle w:val="msoorganizationname2"/>
                      <w:widowControl w:val="0"/>
                      <w:jc w:val="center"/>
                      <w:rPr>
                        <w:rFonts w:ascii="Bauhaus 93" w:hAnsi="Bauhaus 93"/>
                        <w:sz w:val="2"/>
                        <w:szCs w:val="2"/>
                        <w:lang w:val="es-ES"/>
                      </w:rPr>
                    </w:pPr>
                  </w:p>
                  <w:p w:rsidR="0063232C" w:rsidRDefault="0063232C" w:rsidP="007F704E">
                    <w:pPr>
                      <w:pStyle w:val="msoorganizationname2"/>
                      <w:widowControl w:val="0"/>
                      <w:jc w:val="center"/>
                      <w:rPr>
                        <w:rFonts w:ascii="Bauhaus 93" w:hAnsi="Bauhaus 93"/>
                        <w:sz w:val="2"/>
                        <w:szCs w:val="2"/>
                        <w:lang w:val="es-ES"/>
                      </w:rPr>
                    </w:pPr>
                  </w:p>
                  <w:p w:rsidR="0063232C" w:rsidRPr="00F00FF4" w:rsidRDefault="0063232C" w:rsidP="007F704E">
                    <w:pPr>
                      <w:pStyle w:val="msoorganizationname2"/>
                      <w:widowControl w:val="0"/>
                      <w:jc w:val="center"/>
                      <w:rPr>
                        <w:rFonts w:ascii="Comic Sans MS" w:hAnsi="Comic Sans MS"/>
                        <w:color w:val="0F243E" w:themeColor="text2" w:themeShade="80"/>
                        <w:sz w:val="24"/>
                        <w:lang w:val="es-ES"/>
                      </w:rPr>
                    </w:pPr>
                    <w:r w:rsidRPr="00F00FF4">
                      <w:rPr>
                        <w:rFonts w:ascii="Bauhaus 93" w:hAnsi="Bauhaus 93"/>
                        <w:color w:val="0F243E" w:themeColor="text2" w:themeShade="80"/>
                        <w:sz w:val="30"/>
                        <w:szCs w:val="30"/>
                        <w:lang w:val="es-ES"/>
                      </w:rPr>
                      <w:t xml:space="preserve"> </w:t>
                    </w:r>
                    <w:r w:rsidRPr="00F00FF4">
                      <w:rPr>
                        <w:rFonts w:ascii="Comic Sans MS" w:hAnsi="Comic Sans MS"/>
                        <w:color w:val="0F243E" w:themeColor="text2" w:themeShade="80"/>
                        <w:sz w:val="20"/>
                        <w:szCs w:val="20"/>
                        <w:lang w:val="es-ES"/>
                      </w:rPr>
                      <w:t>DANE: 123807003717 - NIT: 812002014-8 - CODIGO ICFES: 125864</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14F69FC"/>
    <w:multiLevelType w:val="hybridMultilevel"/>
    <w:tmpl w:val="41F2484A"/>
    <w:lvl w:ilvl="0" w:tplc="240A000F">
      <w:start w:val="1"/>
      <w:numFmt w:val="decimal"/>
      <w:lvlText w:val="%1."/>
      <w:lvlJc w:val="left"/>
      <w:pPr>
        <w:ind w:left="787" w:hanging="360"/>
      </w:pPr>
    </w:lvl>
    <w:lvl w:ilvl="1" w:tplc="240A0019">
      <w:start w:val="1"/>
      <w:numFmt w:val="lowerLetter"/>
      <w:lvlText w:val="%2."/>
      <w:lvlJc w:val="left"/>
      <w:pPr>
        <w:ind w:left="1507" w:hanging="360"/>
      </w:pPr>
    </w:lvl>
    <w:lvl w:ilvl="2" w:tplc="240A001B">
      <w:start w:val="1"/>
      <w:numFmt w:val="lowerRoman"/>
      <w:lvlText w:val="%3."/>
      <w:lvlJc w:val="right"/>
      <w:pPr>
        <w:ind w:left="2227" w:hanging="180"/>
      </w:pPr>
    </w:lvl>
    <w:lvl w:ilvl="3" w:tplc="240A000F">
      <w:start w:val="1"/>
      <w:numFmt w:val="decimal"/>
      <w:lvlText w:val="%4."/>
      <w:lvlJc w:val="left"/>
      <w:pPr>
        <w:ind w:left="2947" w:hanging="360"/>
      </w:pPr>
    </w:lvl>
    <w:lvl w:ilvl="4" w:tplc="240A0019">
      <w:start w:val="1"/>
      <w:numFmt w:val="lowerLetter"/>
      <w:lvlText w:val="%5."/>
      <w:lvlJc w:val="left"/>
      <w:pPr>
        <w:ind w:left="3667" w:hanging="360"/>
      </w:pPr>
    </w:lvl>
    <w:lvl w:ilvl="5" w:tplc="240A001B">
      <w:start w:val="1"/>
      <w:numFmt w:val="lowerRoman"/>
      <w:lvlText w:val="%6."/>
      <w:lvlJc w:val="right"/>
      <w:pPr>
        <w:ind w:left="4387" w:hanging="180"/>
      </w:pPr>
    </w:lvl>
    <w:lvl w:ilvl="6" w:tplc="240A000F">
      <w:start w:val="1"/>
      <w:numFmt w:val="decimal"/>
      <w:lvlText w:val="%7."/>
      <w:lvlJc w:val="left"/>
      <w:pPr>
        <w:ind w:left="5107" w:hanging="360"/>
      </w:pPr>
    </w:lvl>
    <w:lvl w:ilvl="7" w:tplc="240A0019">
      <w:start w:val="1"/>
      <w:numFmt w:val="lowerLetter"/>
      <w:lvlText w:val="%8."/>
      <w:lvlJc w:val="left"/>
      <w:pPr>
        <w:ind w:left="5827" w:hanging="360"/>
      </w:pPr>
    </w:lvl>
    <w:lvl w:ilvl="8" w:tplc="240A001B">
      <w:start w:val="1"/>
      <w:numFmt w:val="lowerRoman"/>
      <w:lvlText w:val="%9."/>
      <w:lvlJc w:val="right"/>
      <w:pPr>
        <w:ind w:left="6547" w:hanging="180"/>
      </w:pPr>
    </w:lvl>
  </w:abstractNum>
  <w:abstractNum w:abstractNumId="1">
    <w:nsid w:val="01E6076B"/>
    <w:multiLevelType w:val="hybridMultilevel"/>
    <w:tmpl w:val="63287E2A"/>
    <w:lvl w:ilvl="0" w:tplc="240A000D">
      <w:start w:val="1"/>
      <w:numFmt w:val="bullet"/>
      <w:lvlText w:val=""/>
      <w:lvlJc w:val="left"/>
      <w:pPr>
        <w:ind w:left="1506" w:hanging="360"/>
      </w:pPr>
      <w:rPr>
        <w:rFonts w:ascii="Wingdings" w:hAnsi="Wingdings" w:hint="default"/>
      </w:rPr>
    </w:lvl>
    <w:lvl w:ilvl="1" w:tplc="240A0003" w:tentative="1">
      <w:start w:val="1"/>
      <w:numFmt w:val="bullet"/>
      <w:lvlText w:val="o"/>
      <w:lvlJc w:val="left"/>
      <w:pPr>
        <w:ind w:left="2226" w:hanging="360"/>
      </w:pPr>
      <w:rPr>
        <w:rFonts w:ascii="Courier New" w:hAnsi="Courier New" w:cs="Courier New" w:hint="default"/>
      </w:rPr>
    </w:lvl>
    <w:lvl w:ilvl="2" w:tplc="240A0005" w:tentative="1">
      <w:start w:val="1"/>
      <w:numFmt w:val="bullet"/>
      <w:lvlText w:val=""/>
      <w:lvlJc w:val="left"/>
      <w:pPr>
        <w:ind w:left="2946" w:hanging="360"/>
      </w:pPr>
      <w:rPr>
        <w:rFonts w:ascii="Wingdings" w:hAnsi="Wingdings" w:hint="default"/>
      </w:rPr>
    </w:lvl>
    <w:lvl w:ilvl="3" w:tplc="240A0001" w:tentative="1">
      <w:start w:val="1"/>
      <w:numFmt w:val="bullet"/>
      <w:lvlText w:val=""/>
      <w:lvlJc w:val="left"/>
      <w:pPr>
        <w:ind w:left="3666" w:hanging="360"/>
      </w:pPr>
      <w:rPr>
        <w:rFonts w:ascii="Symbol" w:hAnsi="Symbol" w:hint="default"/>
      </w:rPr>
    </w:lvl>
    <w:lvl w:ilvl="4" w:tplc="240A0003" w:tentative="1">
      <w:start w:val="1"/>
      <w:numFmt w:val="bullet"/>
      <w:lvlText w:val="o"/>
      <w:lvlJc w:val="left"/>
      <w:pPr>
        <w:ind w:left="4386" w:hanging="360"/>
      </w:pPr>
      <w:rPr>
        <w:rFonts w:ascii="Courier New" w:hAnsi="Courier New" w:cs="Courier New" w:hint="default"/>
      </w:rPr>
    </w:lvl>
    <w:lvl w:ilvl="5" w:tplc="240A0005" w:tentative="1">
      <w:start w:val="1"/>
      <w:numFmt w:val="bullet"/>
      <w:lvlText w:val=""/>
      <w:lvlJc w:val="left"/>
      <w:pPr>
        <w:ind w:left="5106" w:hanging="360"/>
      </w:pPr>
      <w:rPr>
        <w:rFonts w:ascii="Wingdings" w:hAnsi="Wingdings" w:hint="default"/>
      </w:rPr>
    </w:lvl>
    <w:lvl w:ilvl="6" w:tplc="240A0001" w:tentative="1">
      <w:start w:val="1"/>
      <w:numFmt w:val="bullet"/>
      <w:lvlText w:val=""/>
      <w:lvlJc w:val="left"/>
      <w:pPr>
        <w:ind w:left="5826" w:hanging="360"/>
      </w:pPr>
      <w:rPr>
        <w:rFonts w:ascii="Symbol" w:hAnsi="Symbol" w:hint="default"/>
      </w:rPr>
    </w:lvl>
    <w:lvl w:ilvl="7" w:tplc="240A0003" w:tentative="1">
      <w:start w:val="1"/>
      <w:numFmt w:val="bullet"/>
      <w:lvlText w:val="o"/>
      <w:lvlJc w:val="left"/>
      <w:pPr>
        <w:ind w:left="6546" w:hanging="360"/>
      </w:pPr>
      <w:rPr>
        <w:rFonts w:ascii="Courier New" w:hAnsi="Courier New" w:cs="Courier New" w:hint="default"/>
      </w:rPr>
    </w:lvl>
    <w:lvl w:ilvl="8" w:tplc="240A0005" w:tentative="1">
      <w:start w:val="1"/>
      <w:numFmt w:val="bullet"/>
      <w:lvlText w:val=""/>
      <w:lvlJc w:val="left"/>
      <w:pPr>
        <w:ind w:left="7266" w:hanging="360"/>
      </w:pPr>
      <w:rPr>
        <w:rFonts w:ascii="Wingdings" w:hAnsi="Wingdings" w:hint="default"/>
      </w:rPr>
    </w:lvl>
  </w:abstractNum>
  <w:abstractNum w:abstractNumId="2">
    <w:nsid w:val="02157B84"/>
    <w:multiLevelType w:val="hybridMultilevel"/>
    <w:tmpl w:val="3CBC733C"/>
    <w:lvl w:ilvl="0" w:tplc="57B8C690">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2442349"/>
    <w:multiLevelType w:val="hybridMultilevel"/>
    <w:tmpl w:val="E47C1550"/>
    <w:lvl w:ilvl="0" w:tplc="EFB8097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2E952BB"/>
    <w:multiLevelType w:val="hybridMultilevel"/>
    <w:tmpl w:val="543045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39A48D8"/>
    <w:multiLevelType w:val="hybridMultilevel"/>
    <w:tmpl w:val="8404F85C"/>
    <w:lvl w:ilvl="0" w:tplc="352E74E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nsid w:val="07557BA5"/>
    <w:multiLevelType w:val="hybridMultilevel"/>
    <w:tmpl w:val="5A4EC4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766766A"/>
    <w:multiLevelType w:val="hybridMultilevel"/>
    <w:tmpl w:val="7FF8C7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DAF364C"/>
    <w:multiLevelType w:val="hybridMultilevel"/>
    <w:tmpl w:val="F970F3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0DD8434D"/>
    <w:multiLevelType w:val="hybridMultilevel"/>
    <w:tmpl w:val="975636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0E515AE4"/>
    <w:multiLevelType w:val="hybridMultilevel"/>
    <w:tmpl w:val="28D4AA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15110E8"/>
    <w:multiLevelType w:val="hybridMultilevel"/>
    <w:tmpl w:val="A1722A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23701E2"/>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2EC1673"/>
    <w:multiLevelType w:val="hybridMultilevel"/>
    <w:tmpl w:val="DDCEACE6"/>
    <w:lvl w:ilvl="0" w:tplc="240A000F">
      <w:start w:val="1"/>
      <w:numFmt w:val="decimal"/>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4">
    <w:nsid w:val="13026BB7"/>
    <w:multiLevelType w:val="hybridMultilevel"/>
    <w:tmpl w:val="24FC31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3CA6AB9"/>
    <w:multiLevelType w:val="hybridMultilevel"/>
    <w:tmpl w:val="BB9851E2"/>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nsid w:val="1656154D"/>
    <w:multiLevelType w:val="hybridMultilevel"/>
    <w:tmpl w:val="DBE6A5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7E3266D"/>
    <w:multiLevelType w:val="multilevel"/>
    <w:tmpl w:val="AB686AF2"/>
    <w:lvl w:ilvl="0">
      <w:start w:val="1"/>
      <w:numFmt w:val="decimal"/>
      <w:lvlText w:val="%1."/>
      <w:lvlJc w:val="left"/>
      <w:pPr>
        <w:ind w:left="786"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3306" w:hanging="144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386" w:hanging="1800"/>
      </w:pPr>
      <w:rPr>
        <w:rFonts w:hint="default"/>
      </w:rPr>
    </w:lvl>
    <w:lvl w:ilvl="7">
      <w:start w:val="1"/>
      <w:numFmt w:val="decimal"/>
      <w:isLgl/>
      <w:lvlText w:val="%1.%2.%3.%4.%5.%6.%7.%8."/>
      <w:lvlJc w:val="left"/>
      <w:pPr>
        <w:ind w:left="5106" w:hanging="2160"/>
      </w:pPr>
      <w:rPr>
        <w:rFonts w:hint="default"/>
      </w:rPr>
    </w:lvl>
    <w:lvl w:ilvl="8">
      <w:start w:val="1"/>
      <w:numFmt w:val="decimal"/>
      <w:isLgl/>
      <w:lvlText w:val="%1.%2.%3.%4.%5.%6.%7.%8.%9."/>
      <w:lvlJc w:val="left"/>
      <w:pPr>
        <w:ind w:left="5466" w:hanging="2160"/>
      </w:pPr>
      <w:rPr>
        <w:rFonts w:hint="default"/>
      </w:rPr>
    </w:lvl>
  </w:abstractNum>
  <w:abstractNum w:abstractNumId="18">
    <w:nsid w:val="18F521C4"/>
    <w:multiLevelType w:val="hybridMultilevel"/>
    <w:tmpl w:val="3C200D0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1A0B604D"/>
    <w:multiLevelType w:val="hybridMultilevel"/>
    <w:tmpl w:val="C69A9414"/>
    <w:lvl w:ilvl="0" w:tplc="4BEC351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B51354C"/>
    <w:multiLevelType w:val="hybridMultilevel"/>
    <w:tmpl w:val="D23247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1C297E14"/>
    <w:multiLevelType w:val="hybridMultilevel"/>
    <w:tmpl w:val="1D6AEA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D711C0F"/>
    <w:multiLevelType w:val="hybridMultilevel"/>
    <w:tmpl w:val="3CB2DB7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206B684C"/>
    <w:multiLevelType w:val="hybridMultilevel"/>
    <w:tmpl w:val="F70AF83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20BD2426"/>
    <w:multiLevelType w:val="hybridMultilevel"/>
    <w:tmpl w:val="B8FAD5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22E27A6A"/>
    <w:multiLevelType w:val="hybridMultilevel"/>
    <w:tmpl w:val="BBC86D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23F65E78"/>
    <w:multiLevelType w:val="hybridMultilevel"/>
    <w:tmpl w:val="271237BC"/>
    <w:lvl w:ilvl="0" w:tplc="240A0001">
      <w:start w:val="1"/>
      <w:numFmt w:val="bullet"/>
      <w:lvlText w:val=""/>
      <w:lvlJc w:val="left"/>
      <w:pPr>
        <w:ind w:left="1506" w:hanging="360"/>
      </w:pPr>
      <w:rPr>
        <w:rFonts w:ascii="Symbol" w:hAnsi="Symbol" w:hint="default"/>
      </w:rPr>
    </w:lvl>
    <w:lvl w:ilvl="1" w:tplc="240A0003" w:tentative="1">
      <w:start w:val="1"/>
      <w:numFmt w:val="bullet"/>
      <w:lvlText w:val="o"/>
      <w:lvlJc w:val="left"/>
      <w:pPr>
        <w:ind w:left="2226" w:hanging="360"/>
      </w:pPr>
      <w:rPr>
        <w:rFonts w:ascii="Courier New" w:hAnsi="Courier New" w:cs="Courier New" w:hint="default"/>
      </w:rPr>
    </w:lvl>
    <w:lvl w:ilvl="2" w:tplc="240A0005" w:tentative="1">
      <w:start w:val="1"/>
      <w:numFmt w:val="bullet"/>
      <w:lvlText w:val=""/>
      <w:lvlJc w:val="left"/>
      <w:pPr>
        <w:ind w:left="2946" w:hanging="360"/>
      </w:pPr>
      <w:rPr>
        <w:rFonts w:ascii="Wingdings" w:hAnsi="Wingdings" w:hint="default"/>
      </w:rPr>
    </w:lvl>
    <w:lvl w:ilvl="3" w:tplc="240A0001" w:tentative="1">
      <w:start w:val="1"/>
      <w:numFmt w:val="bullet"/>
      <w:lvlText w:val=""/>
      <w:lvlJc w:val="left"/>
      <w:pPr>
        <w:ind w:left="3666" w:hanging="360"/>
      </w:pPr>
      <w:rPr>
        <w:rFonts w:ascii="Symbol" w:hAnsi="Symbol" w:hint="default"/>
      </w:rPr>
    </w:lvl>
    <w:lvl w:ilvl="4" w:tplc="240A0003" w:tentative="1">
      <w:start w:val="1"/>
      <w:numFmt w:val="bullet"/>
      <w:lvlText w:val="o"/>
      <w:lvlJc w:val="left"/>
      <w:pPr>
        <w:ind w:left="4386" w:hanging="360"/>
      </w:pPr>
      <w:rPr>
        <w:rFonts w:ascii="Courier New" w:hAnsi="Courier New" w:cs="Courier New" w:hint="default"/>
      </w:rPr>
    </w:lvl>
    <w:lvl w:ilvl="5" w:tplc="240A0005" w:tentative="1">
      <w:start w:val="1"/>
      <w:numFmt w:val="bullet"/>
      <w:lvlText w:val=""/>
      <w:lvlJc w:val="left"/>
      <w:pPr>
        <w:ind w:left="5106" w:hanging="360"/>
      </w:pPr>
      <w:rPr>
        <w:rFonts w:ascii="Wingdings" w:hAnsi="Wingdings" w:hint="default"/>
      </w:rPr>
    </w:lvl>
    <w:lvl w:ilvl="6" w:tplc="240A0001" w:tentative="1">
      <w:start w:val="1"/>
      <w:numFmt w:val="bullet"/>
      <w:lvlText w:val=""/>
      <w:lvlJc w:val="left"/>
      <w:pPr>
        <w:ind w:left="5826" w:hanging="360"/>
      </w:pPr>
      <w:rPr>
        <w:rFonts w:ascii="Symbol" w:hAnsi="Symbol" w:hint="default"/>
      </w:rPr>
    </w:lvl>
    <w:lvl w:ilvl="7" w:tplc="240A0003" w:tentative="1">
      <w:start w:val="1"/>
      <w:numFmt w:val="bullet"/>
      <w:lvlText w:val="o"/>
      <w:lvlJc w:val="left"/>
      <w:pPr>
        <w:ind w:left="6546" w:hanging="360"/>
      </w:pPr>
      <w:rPr>
        <w:rFonts w:ascii="Courier New" w:hAnsi="Courier New" w:cs="Courier New" w:hint="default"/>
      </w:rPr>
    </w:lvl>
    <w:lvl w:ilvl="8" w:tplc="240A0005" w:tentative="1">
      <w:start w:val="1"/>
      <w:numFmt w:val="bullet"/>
      <w:lvlText w:val=""/>
      <w:lvlJc w:val="left"/>
      <w:pPr>
        <w:ind w:left="7266" w:hanging="360"/>
      </w:pPr>
      <w:rPr>
        <w:rFonts w:ascii="Wingdings" w:hAnsi="Wingdings" w:hint="default"/>
      </w:rPr>
    </w:lvl>
  </w:abstractNum>
  <w:abstractNum w:abstractNumId="27">
    <w:nsid w:val="24E358D2"/>
    <w:multiLevelType w:val="hybridMultilevel"/>
    <w:tmpl w:val="531235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24FB6547"/>
    <w:multiLevelType w:val="hybridMultilevel"/>
    <w:tmpl w:val="12D614C0"/>
    <w:lvl w:ilvl="0" w:tplc="D772C48E">
      <w:start w:val="1"/>
      <w:numFmt w:val="decimal"/>
      <w:lvlText w:val="%1."/>
      <w:lvlJc w:val="left"/>
      <w:pPr>
        <w:ind w:left="720" w:hanging="360"/>
      </w:pPr>
      <w:rPr>
        <w:rFonts w:hint="eastAsia"/>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644"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25B601CF"/>
    <w:multiLevelType w:val="hybridMultilevel"/>
    <w:tmpl w:val="9A809E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28434930"/>
    <w:multiLevelType w:val="hybridMultilevel"/>
    <w:tmpl w:val="39225BC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2D317778"/>
    <w:multiLevelType w:val="hybridMultilevel"/>
    <w:tmpl w:val="07BE4974"/>
    <w:lvl w:ilvl="0" w:tplc="4848612A">
      <w:start w:val="1"/>
      <w:numFmt w:val="lowerLetter"/>
      <w:lvlText w:val="%1."/>
      <w:lvlJc w:val="left"/>
      <w:pPr>
        <w:ind w:left="1080" w:hanging="360"/>
      </w:pPr>
      <w:rPr>
        <w:rFonts w:ascii="Arial" w:eastAsia="Times New Roman" w:hAnsi="Arial" w:cs="Arial"/>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nsid w:val="30654E41"/>
    <w:multiLevelType w:val="hybridMultilevel"/>
    <w:tmpl w:val="C28871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31717BE7"/>
    <w:multiLevelType w:val="hybridMultilevel"/>
    <w:tmpl w:val="662054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31860F36"/>
    <w:multiLevelType w:val="hybridMultilevel"/>
    <w:tmpl w:val="DF3A4DD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24E0D84"/>
    <w:multiLevelType w:val="hybridMultilevel"/>
    <w:tmpl w:val="A71A02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335756B3"/>
    <w:multiLevelType w:val="hybridMultilevel"/>
    <w:tmpl w:val="A71A02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33DB2309"/>
    <w:multiLevelType w:val="hybridMultilevel"/>
    <w:tmpl w:val="D3D07F7A"/>
    <w:lvl w:ilvl="0" w:tplc="70FE333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34AE2F7E"/>
    <w:multiLevelType w:val="hybridMultilevel"/>
    <w:tmpl w:val="6F86EB9C"/>
    <w:lvl w:ilvl="0" w:tplc="D90C473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53905B5"/>
    <w:multiLevelType w:val="hybridMultilevel"/>
    <w:tmpl w:val="287A1CE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35566099"/>
    <w:multiLevelType w:val="hybridMultilevel"/>
    <w:tmpl w:val="0DFCF8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35F41777"/>
    <w:multiLevelType w:val="hybridMultilevel"/>
    <w:tmpl w:val="E7EE527A"/>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2">
    <w:nsid w:val="35F77061"/>
    <w:multiLevelType w:val="hybridMultilevel"/>
    <w:tmpl w:val="81FAD1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36290D06"/>
    <w:multiLevelType w:val="hybridMultilevel"/>
    <w:tmpl w:val="5A46C7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377A71F9"/>
    <w:multiLevelType w:val="hybridMultilevel"/>
    <w:tmpl w:val="80800F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37FF6709"/>
    <w:multiLevelType w:val="multilevel"/>
    <w:tmpl w:val="0C74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98A2EBF"/>
    <w:multiLevelType w:val="hybridMultilevel"/>
    <w:tmpl w:val="F39EA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3A4A5F74"/>
    <w:multiLevelType w:val="hybridMultilevel"/>
    <w:tmpl w:val="683C31C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3B265013"/>
    <w:multiLevelType w:val="hybridMultilevel"/>
    <w:tmpl w:val="9822F2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nsid w:val="3D9B2081"/>
    <w:multiLevelType w:val="hybridMultilevel"/>
    <w:tmpl w:val="648A86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3F462357"/>
    <w:multiLevelType w:val="hybridMultilevel"/>
    <w:tmpl w:val="7C0E819E"/>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F8D47EB"/>
    <w:multiLevelType w:val="multilevel"/>
    <w:tmpl w:val="A8BE3446"/>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3FC51FD6"/>
    <w:multiLevelType w:val="hybridMultilevel"/>
    <w:tmpl w:val="D2243F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4239537E"/>
    <w:multiLevelType w:val="hybridMultilevel"/>
    <w:tmpl w:val="E97836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nsid w:val="43F2638F"/>
    <w:multiLevelType w:val="hybridMultilevel"/>
    <w:tmpl w:val="0F92AC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44441D7A"/>
    <w:multiLevelType w:val="hybridMultilevel"/>
    <w:tmpl w:val="30D49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45BD36DA"/>
    <w:multiLevelType w:val="hybridMultilevel"/>
    <w:tmpl w:val="464AD0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nsid w:val="4A3D391D"/>
    <w:multiLevelType w:val="hybridMultilevel"/>
    <w:tmpl w:val="20E2F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4A76560D"/>
    <w:multiLevelType w:val="hybridMultilevel"/>
    <w:tmpl w:val="AC2ED906"/>
    <w:lvl w:ilvl="0" w:tplc="0EE8249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9">
    <w:nsid w:val="4BCB78AA"/>
    <w:multiLevelType w:val="hybridMultilevel"/>
    <w:tmpl w:val="C2723A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nsid w:val="4E1D6671"/>
    <w:multiLevelType w:val="hybridMultilevel"/>
    <w:tmpl w:val="81FAD1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nsid w:val="4E4277EF"/>
    <w:multiLevelType w:val="hybridMultilevel"/>
    <w:tmpl w:val="D92265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4F0417B5"/>
    <w:multiLevelType w:val="hybridMultilevel"/>
    <w:tmpl w:val="239C70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4F123B6F"/>
    <w:multiLevelType w:val="multilevel"/>
    <w:tmpl w:val="EDFC78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4">
    <w:nsid w:val="50FC0CFB"/>
    <w:multiLevelType w:val="hybridMultilevel"/>
    <w:tmpl w:val="470E412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54AA36CB"/>
    <w:multiLevelType w:val="hybridMultilevel"/>
    <w:tmpl w:val="AB70814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55573D13"/>
    <w:multiLevelType w:val="hybridMultilevel"/>
    <w:tmpl w:val="726ABDC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56F41E6F"/>
    <w:multiLevelType w:val="hybridMultilevel"/>
    <w:tmpl w:val="A71A02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nsid w:val="58102843"/>
    <w:multiLevelType w:val="hybridMultilevel"/>
    <w:tmpl w:val="8D2074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nsid w:val="59C46ACF"/>
    <w:multiLevelType w:val="hybridMultilevel"/>
    <w:tmpl w:val="8BAEF59E"/>
    <w:lvl w:ilvl="0" w:tplc="240A000D">
      <w:start w:val="1"/>
      <w:numFmt w:val="bullet"/>
      <w:lvlText w:val=""/>
      <w:lvlJc w:val="left"/>
      <w:pPr>
        <w:ind w:left="1506" w:hanging="360"/>
      </w:pPr>
      <w:rPr>
        <w:rFonts w:ascii="Wingdings" w:hAnsi="Wingdings" w:hint="default"/>
      </w:rPr>
    </w:lvl>
    <w:lvl w:ilvl="1" w:tplc="240A0003" w:tentative="1">
      <w:start w:val="1"/>
      <w:numFmt w:val="bullet"/>
      <w:lvlText w:val="o"/>
      <w:lvlJc w:val="left"/>
      <w:pPr>
        <w:ind w:left="2226" w:hanging="360"/>
      </w:pPr>
      <w:rPr>
        <w:rFonts w:ascii="Courier New" w:hAnsi="Courier New" w:cs="Courier New" w:hint="default"/>
      </w:rPr>
    </w:lvl>
    <w:lvl w:ilvl="2" w:tplc="240A0005" w:tentative="1">
      <w:start w:val="1"/>
      <w:numFmt w:val="bullet"/>
      <w:lvlText w:val=""/>
      <w:lvlJc w:val="left"/>
      <w:pPr>
        <w:ind w:left="2946" w:hanging="360"/>
      </w:pPr>
      <w:rPr>
        <w:rFonts w:ascii="Wingdings" w:hAnsi="Wingdings" w:hint="default"/>
      </w:rPr>
    </w:lvl>
    <w:lvl w:ilvl="3" w:tplc="240A0001" w:tentative="1">
      <w:start w:val="1"/>
      <w:numFmt w:val="bullet"/>
      <w:lvlText w:val=""/>
      <w:lvlJc w:val="left"/>
      <w:pPr>
        <w:ind w:left="3666" w:hanging="360"/>
      </w:pPr>
      <w:rPr>
        <w:rFonts w:ascii="Symbol" w:hAnsi="Symbol" w:hint="default"/>
      </w:rPr>
    </w:lvl>
    <w:lvl w:ilvl="4" w:tplc="240A0003" w:tentative="1">
      <w:start w:val="1"/>
      <w:numFmt w:val="bullet"/>
      <w:lvlText w:val="o"/>
      <w:lvlJc w:val="left"/>
      <w:pPr>
        <w:ind w:left="4386" w:hanging="360"/>
      </w:pPr>
      <w:rPr>
        <w:rFonts w:ascii="Courier New" w:hAnsi="Courier New" w:cs="Courier New" w:hint="default"/>
      </w:rPr>
    </w:lvl>
    <w:lvl w:ilvl="5" w:tplc="240A0005" w:tentative="1">
      <w:start w:val="1"/>
      <w:numFmt w:val="bullet"/>
      <w:lvlText w:val=""/>
      <w:lvlJc w:val="left"/>
      <w:pPr>
        <w:ind w:left="5106" w:hanging="360"/>
      </w:pPr>
      <w:rPr>
        <w:rFonts w:ascii="Wingdings" w:hAnsi="Wingdings" w:hint="default"/>
      </w:rPr>
    </w:lvl>
    <w:lvl w:ilvl="6" w:tplc="240A0001" w:tentative="1">
      <w:start w:val="1"/>
      <w:numFmt w:val="bullet"/>
      <w:lvlText w:val=""/>
      <w:lvlJc w:val="left"/>
      <w:pPr>
        <w:ind w:left="5826" w:hanging="360"/>
      </w:pPr>
      <w:rPr>
        <w:rFonts w:ascii="Symbol" w:hAnsi="Symbol" w:hint="default"/>
      </w:rPr>
    </w:lvl>
    <w:lvl w:ilvl="7" w:tplc="240A0003" w:tentative="1">
      <w:start w:val="1"/>
      <w:numFmt w:val="bullet"/>
      <w:lvlText w:val="o"/>
      <w:lvlJc w:val="left"/>
      <w:pPr>
        <w:ind w:left="6546" w:hanging="360"/>
      </w:pPr>
      <w:rPr>
        <w:rFonts w:ascii="Courier New" w:hAnsi="Courier New" w:cs="Courier New" w:hint="default"/>
      </w:rPr>
    </w:lvl>
    <w:lvl w:ilvl="8" w:tplc="240A0005" w:tentative="1">
      <w:start w:val="1"/>
      <w:numFmt w:val="bullet"/>
      <w:lvlText w:val=""/>
      <w:lvlJc w:val="left"/>
      <w:pPr>
        <w:ind w:left="7266" w:hanging="360"/>
      </w:pPr>
      <w:rPr>
        <w:rFonts w:ascii="Wingdings" w:hAnsi="Wingdings" w:hint="default"/>
      </w:rPr>
    </w:lvl>
  </w:abstractNum>
  <w:abstractNum w:abstractNumId="70">
    <w:nsid w:val="5A3F6997"/>
    <w:multiLevelType w:val="hybridMultilevel"/>
    <w:tmpl w:val="119E2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nsid w:val="5B604A59"/>
    <w:multiLevelType w:val="hybridMultilevel"/>
    <w:tmpl w:val="EB721EEE"/>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72">
    <w:nsid w:val="5BDA1508"/>
    <w:multiLevelType w:val="hybridMultilevel"/>
    <w:tmpl w:val="F79E26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nsid w:val="5C3F341C"/>
    <w:multiLevelType w:val="hybridMultilevel"/>
    <w:tmpl w:val="76D084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nsid w:val="5EEF4F99"/>
    <w:multiLevelType w:val="hybridMultilevel"/>
    <w:tmpl w:val="002E25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nsid w:val="65862325"/>
    <w:multiLevelType w:val="hybridMultilevel"/>
    <w:tmpl w:val="E8EEB5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nsid w:val="668E21AE"/>
    <w:multiLevelType w:val="hybridMultilevel"/>
    <w:tmpl w:val="9282EC9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77">
    <w:nsid w:val="6729518C"/>
    <w:multiLevelType w:val="hybridMultilevel"/>
    <w:tmpl w:val="FDE273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nsid w:val="6976313C"/>
    <w:multiLevelType w:val="hybridMultilevel"/>
    <w:tmpl w:val="F0FC7A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69D54E18"/>
    <w:multiLevelType w:val="hybridMultilevel"/>
    <w:tmpl w:val="504E3A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nsid w:val="6E2313C2"/>
    <w:multiLevelType w:val="hybridMultilevel"/>
    <w:tmpl w:val="19CC14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nsid w:val="70583606"/>
    <w:multiLevelType w:val="multilevel"/>
    <w:tmpl w:val="AF968AD8"/>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2">
    <w:nsid w:val="708D165A"/>
    <w:multiLevelType w:val="hybridMultilevel"/>
    <w:tmpl w:val="FA6EDE5C"/>
    <w:lvl w:ilvl="0" w:tplc="C6868AA2">
      <w:numFmt w:val="bullet"/>
      <w:lvlText w:val="-"/>
      <w:lvlJc w:val="left"/>
      <w:pPr>
        <w:tabs>
          <w:tab w:val="num" w:pos="1068"/>
        </w:tabs>
        <w:ind w:left="1068" w:hanging="360"/>
      </w:pPr>
      <w:rPr>
        <w:rFonts w:ascii="Arial" w:eastAsia="Times New Roman" w:hAnsi="Arial" w:cs="Arial" w:hint="default"/>
      </w:rPr>
    </w:lvl>
    <w:lvl w:ilvl="1" w:tplc="040A0003" w:tentative="1">
      <w:start w:val="1"/>
      <w:numFmt w:val="bullet"/>
      <w:lvlText w:val="o"/>
      <w:lvlJc w:val="left"/>
      <w:pPr>
        <w:tabs>
          <w:tab w:val="num" w:pos="1788"/>
        </w:tabs>
        <w:ind w:left="1788" w:hanging="360"/>
      </w:pPr>
      <w:rPr>
        <w:rFonts w:ascii="Courier New" w:hAnsi="Courier New" w:cs="Courier New" w:hint="default"/>
      </w:rPr>
    </w:lvl>
    <w:lvl w:ilvl="2" w:tplc="040A0005" w:tentative="1">
      <w:start w:val="1"/>
      <w:numFmt w:val="bullet"/>
      <w:lvlText w:val=""/>
      <w:lvlJc w:val="left"/>
      <w:pPr>
        <w:tabs>
          <w:tab w:val="num" w:pos="2508"/>
        </w:tabs>
        <w:ind w:left="2508" w:hanging="360"/>
      </w:pPr>
      <w:rPr>
        <w:rFonts w:ascii="Wingdings" w:hAnsi="Wingdings" w:hint="default"/>
      </w:rPr>
    </w:lvl>
    <w:lvl w:ilvl="3" w:tplc="040A0001" w:tentative="1">
      <w:start w:val="1"/>
      <w:numFmt w:val="bullet"/>
      <w:lvlText w:val=""/>
      <w:lvlJc w:val="left"/>
      <w:pPr>
        <w:tabs>
          <w:tab w:val="num" w:pos="3228"/>
        </w:tabs>
        <w:ind w:left="3228" w:hanging="360"/>
      </w:pPr>
      <w:rPr>
        <w:rFonts w:ascii="Symbol" w:hAnsi="Symbol" w:hint="default"/>
      </w:rPr>
    </w:lvl>
    <w:lvl w:ilvl="4" w:tplc="040A0003" w:tentative="1">
      <w:start w:val="1"/>
      <w:numFmt w:val="bullet"/>
      <w:lvlText w:val="o"/>
      <w:lvlJc w:val="left"/>
      <w:pPr>
        <w:tabs>
          <w:tab w:val="num" w:pos="3948"/>
        </w:tabs>
        <w:ind w:left="3948" w:hanging="360"/>
      </w:pPr>
      <w:rPr>
        <w:rFonts w:ascii="Courier New" w:hAnsi="Courier New" w:cs="Courier New" w:hint="default"/>
      </w:rPr>
    </w:lvl>
    <w:lvl w:ilvl="5" w:tplc="040A0005" w:tentative="1">
      <w:start w:val="1"/>
      <w:numFmt w:val="bullet"/>
      <w:lvlText w:val=""/>
      <w:lvlJc w:val="left"/>
      <w:pPr>
        <w:tabs>
          <w:tab w:val="num" w:pos="4668"/>
        </w:tabs>
        <w:ind w:left="4668" w:hanging="360"/>
      </w:pPr>
      <w:rPr>
        <w:rFonts w:ascii="Wingdings" w:hAnsi="Wingdings" w:hint="default"/>
      </w:rPr>
    </w:lvl>
    <w:lvl w:ilvl="6" w:tplc="040A0001" w:tentative="1">
      <w:start w:val="1"/>
      <w:numFmt w:val="bullet"/>
      <w:lvlText w:val=""/>
      <w:lvlJc w:val="left"/>
      <w:pPr>
        <w:tabs>
          <w:tab w:val="num" w:pos="5388"/>
        </w:tabs>
        <w:ind w:left="5388" w:hanging="360"/>
      </w:pPr>
      <w:rPr>
        <w:rFonts w:ascii="Symbol" w:hAnsi="Symbol" w:hint="default"/>
      </w:rPr>
    </w:lvl>
    <w:lvl w:ilvl="7" w:tplc="040A0003" w:tentative="1">
      <w:start w:val="1"/>
      <w:numFmt w:val="bullet"/>
      <w:lvlText w:val="o"/>
      <w:lvlJc w:val="left"/>
      <w:pPr>
        <w:tabs>
          <w:tab w:val="num" w:pos="6108"/>
        </w:tabs>
        <w:ind w:left="6108" w:hanging="360"/>
      </w:pPr>
      <w:rPr>
        <w:rFonts w:ascii="Courier New" w:hAnsi="Courier New" w:cs="Courier New" w:hint="default"/>
      </w:rPr>
    </w:lvl>
    <w:lvl w:ilvl="8" w:tplc="040A0005" w:tentative="1">
      <w:start w:val="1"/>
      <w:numFmt w:val="bullet"/>
      <w:lvlText w:val=""/>
      <w:lvlJc w:val="left"/>
      <w:pPr>
        <w:tabs>
          <w:tab w:val="num" w:pos="6828"/>
        </w:tabs>
        <w:ind w:left="6828" w:hanging="360"/>
      </w:pPr>
      <w:rPr>
        <w:rFonts w:ascii="Wingdings" w:hAnsi="Wingdings" w:hint="default"/>
      </w:rPr>
    </w:lvl>
  </w:abstractNum>
  <w:abstractNum w:abstractNumId="83">
    <w:nsid w:val="70B526AF"/>
    <w:multiLevelType w:val="hybridMultilevel"/>
    <w:tmpl w:val="D520C4A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71093983"/>
    <w:multiLevelType w:val="hybridMultilevel"/>
    <w:tmpl w:val="D2243F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71AB01C0"/>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6">
    <w:nsid w:val="721968C5"/>
    <w:multiLevelType w:val="hybridMultilevel"/>
    <w:tmpl w:val="C4D6DD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nsid w:val="73ED14C9"/>
    <w:multiLevelType w:val="hybridMultilevel"/>
    <w:tmpl w:val="ABD474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73FC5E58"/>
    <w:multiLevelType w:val="hybridMultilevel"/>
    <w:tmpl w:val="A61632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nsid w:val="761A1086"/>
    <w:multiLevelType w:val="hybridMultilevel"/>
    <w:tmpl w:val="C90421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nsid w:val="77874DD6"/>
    <w:multiLevelType w:val="hybridMultilevel"/>
    <w:tmpl w:val="A4BC3D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nsid w:val="7AAD1DDF"/>
    <w:multiLevelType w:val="hybridMultilevel"/>
    <w:tmpl w:val="9A809E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nsid w:val="7B8978B6"/>
    <w:multiLevelType w:val="multilevel"/>
    <w:tmpl w:val="10444608"/>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3">
    <w:nsid w:val="7BDD16B2"/>
    <w:multiLevelType w:val="multilevel"/>
    <w:tmpl w:val="EAE01A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4">
    <w:nsid w:val="7BFA0A75"/>
    <w:multiLevelType w:val="hybridMultilevel"/>
    <w:tmpl w:val="476208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7C1B5BC0"/>
    <w:multiLevelType w:val="hybridMultilevel"/>
    <w:tmpl w:val="91A26138"/>
    <w:lvl w:ilvl="0" w:tplc="34B08AC8">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6">
    <w:nsid w:val="7C3F589F"/>
    <w:multiLevelType w:val="hybridMultilevel"/>
    <w:tmpl w:val="7B68CF4A"/>
    <w:lvl w:ilvl="0" w:tplc="240A000B">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97">
    <w:nsid w:val="7D66131F"/>
    <w:multiLevelType w:val="hybridMultilevel"/>
    <w:tmpl w:val="674C6B4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8">
    <w:nsid w:val="7EB24F69"/>
    <w:multiLevelType w:val="hybridMultilevel"/>
    <w:tmpl w:val="81C01B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9">
    <w:nsid w:val="7FAD6B0C"/>
    <w:multiLevelType w:val="hybridMultilevel"/>
    <w:tmpl w:val="E918D64C"/>
    <w:lvl w:ilvl="0" w:tplc="F740F82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0">
    <w:nsid w:val="7FB1076B"/>
    <w:multiLevelType w:val="hybridMultilevel"/>
    <w:tmpl w:val="3AF8B8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4"/>
  </w:num>
  <w:num w:numId="2">
    <w:abstractNumId w:val="21"/>
  </w:num>
  <w:num w:numId="3">
    <w:abstractNumId w:val="50"/>
  </w:num>
  <w:num w:numId="4">
    <w:abstractNumId w:val="34"/>
  </w:num>
  <w:num w:numId="5">
    <w:abstractNumId w:val="2"/>
  </w:num>
  <w:num w:numId="6">
    <w:abstractNumId w:val="57"/>
  </w:num>
  <w:num w:numId="7">
    <w:abstractNumId w:val="62"/>
  </w:num>
  <w:num w:numId="8">
    <w:abstractNumId w:val="87"/>
  </w:num>
  <w:num w:numId="9">
    <w:abstractNumId w:val="82"/>
  </w:num>
  <w:num w:numId="10">
    <w:abstractNumId w:val="78"/>
  </w:num>
  <w:num w:numId="11">
    <w:abstractNumId w:val="99"/>
  </w:num>
  <w:num w:numId="12">
    <w:abstractNumId w:val="92"/>
  </w:num>
  <w:num w:numId="13">
    <w:abstractNumId w:val="7"/>
  </w:num>
  <w:num w:numId="14">
    <w:abstractNumId w:val="61"/>
  </w:num>
  <w:num w:numId="15">
    <w:abstractNumId w:val="73"/>
  </w:num>
  <w:num w:numId="16">
    <w:abstractNumId w:val="77"/>
  </w:num>
  <w:num w:numId="17">
    <w:abstractNumId w:val="43"/>
  </w:num>
  <w:num w:numId="18">
    <w:abstractNumId w:val="25"/>
  </w:num>
  <w:num w:numId="19">
    <w:abstractNumId w:val="81"/>
  </w:num>
  <w:num w:numId="20">
    <w:abstractNumId w:val="9"/>
  </w:num>
  <w:num w:numId="21">
    <w:abstractNumId w:val="31"/>
  </w:num>
  <w:num w:numId="22">
    <w:abstractNumId w:val="5"/>
  </w:num>
  <w:num w:numId="23">
    <w:abstractNumId w:val="40"/>
  </w:num>
  <w:num w:numId="24">
    <w:abstractNumId w:val="55"/>
  </w:num>
  <w:num w:numId="25">
    <w:abstractNumId w:val="37"/>
  </w:num>
  <w:num w:numId="26">
    <w:abstractNumId w:val="3"/>
  </w:num>
  <w:num w:numId="27">
    <w:abstractNumId w:val="65"/>
  </w:num>
  <w:num w:numId="28">
    <w:abstractNumId w:val="38"/>
  </w:num>
  <w:num w:numId="29">
    <w:abstractNumId w:val="48"/>
  </w:num>
  <w:num w:numId="30">
    <w:abstractNumId w:val="18"/>
  </w:num>
  <w:num w:numId="31">
    <w:abstractNumId w:val="6"/>
  </w:num>
  <w:num w:numId="32">
    <w:abstractNumId w:val="56"/>
  </w:num>
  <w:num w:numId="33">
    <w:abstractNumId w:val="45"/>
  </w:num>
  <w:num w:numId="34">
    <w:abstractNumId w:val="39"/>
  </w:num>
  <w:num w:numId="35">
    <w:abstractNumId w:val="11"/>
  </w:num>
  <w:num w:numId="36">
    <w:abstractNumId w:val="54"/>
  </w:num>
  <w:num w:numId="37">
    <w:abstractNumId w:val="20"/>
  </w:num>
  <w:num w:numId="38">
    <w:abstractNumId w:val="19"/>
  </w:num>
  <w:num w:numId="39">
    <w:abstractNumId w:val="52"/>
  </w:num>
  <w:num w:numId="40">
    <w:abstractNumId w:val="83"/>
  </w:num>
  <w:num w:numId="41">
    <w:abstractNumId w:val="95"/>
  </w:num>
  <w:num w:numId="42">
    <w:abstractNumId w:val="84"/>
  </w:num>
  <w:num w:numId="43">
    <w:abstractNumId w:val="44"/>
  </w:num>
  <w:num w:numId="44">
    <w:abstractNumId w:val="12"/>
  </w:num>
  <w:num w:numId="45">
    <w:abstractNumId w:val="85"/>
  </w:num>
  <w:num w:numId="46">
    <w:abstractNumId w:val="51"/>
  </w:num>
  <w:num w:numId="47">
    <w:abstractNumId w:val="10"/>
  </w:num>
  <w:num w:numId="48">
    <w:abstractNumId w:val="88"/>
  </w:num>
  <w:num w:numId="49">
    <w:abstractNumId w:val="59"/>
  </w:num>
  <w:num w:numId="50">
    <w:abstractNumId w:val="27"/>
  </w:num>
  <w:num w:numId="51">
    <w:abstractNumId w:val="28"/>
  </w:num>
  <w:num w:numId="52">
    <w:abstractNumId w:val="13"/>
  </w:num>
  <w:num w:numId="53">
    <w:abstractNumId w:val="17"/>
  </w:num>
  <w:num w:numId="54">
    <w:abstractNumId w:val="90"/>
  </w:num>
  <w:num w:numId="55">
    <w:abstractNumId w:val="68"/>
  </w:num>
  <w:num w:numId="56">
    <w:abstractNumId w:val="1"/>
  </w:num>
  <w:num w:numId="57">
    <w:abstractNumId w:val="69"/>
  </w:num>
  <w:num w:numId="58">
    <w:abstractNumId w:val="64"/>
  </w:num>
  <w:num w:numId="59">
    <w:abstractNumId w:val="23"/>
  </w:num>
  <w:num w:numId="60">
    <w:abstractNumId w:val="41"/>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2"/>
  </w:num>
  <w:num w:numId="63">
    <w:abstractNumId w:val="100"/>
  </w:num>
  <w:num w:numId="64">
    <w:abstractNumId w:val="30"/>
  </w:num>
  <w:num w:numId="65">
    <w:abstractNumId w:val="86"/>
  </w:num>
  <w:num w:numId="66">
    <w:abstractNumId w:val="75"/>
  </w:num>
  <w:num w:numId="67">
    <w:abstractNumId w:val="49"/>
  </w:num>
  <w:num w:numId="68">
    <w:abstractNumId w:val="33"/>
  </w:num>
  <w:num w:numId="69">
    <w:abstractNumId w:val="74"/>
  </w:num>
  <w:num w:numId="70">
    <w:abstractNumId w:val="46"/>
  </w:num>
  <w:num w:numId="71">
    <w:abstractNumId w:val="15"/>
  </w:num>
  <w:num w:numId="72">
    <w:abstractNumId w:val="24"/>
  </w:num>
  <w:num w:numId="73">
    <w:abstractNumId w:val="16"/>
  </w:num>
  <w:num w:numId="74">
    <w:abstractNumId w:val="60"/>
  </w:num>
  <w:num w:numId="75">
    <w:abstractNumId w:val="4"/>
  </w:num>
  <w:num w:numId="76">
    <w:abstractNumId w:val="36"/>
  </w:num>
  <w:num w:numId="77">
    <w:abstractNumId w:val="67"/>
  </w:num>
  <w:num w:numId="78">
    <w:abstractNumId w:val="35"/>
  </w:num>
  <w:num w:numId="79">
    <w:abstractNumId w:val="32"/>
  </w:num>
  <w:num w:numId="80">
    <w:abstractNumId w:val="14"/>
  </w:num>
  <w:num w:numId="81">
    <w:abstractNumId w:val="47"/>
  </w:num>
  <w:num w:numId="82">
    <w:abstractNumId w:val="72"/>
  </w:num>
  <w:num w:numId="83">
    <w:abstractNumId w:val="93"/>
  </w:num>
  <w:num w:numId="8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1"/>
  </w:num>
  <w:num w:numId="86">
    <w:abstractNumId w:val="29"/>
  </w:num>
  <w:num w:numId="87">
    <w:abstractNumId w:val="26"/>
  </w:num>
  <w:num w:numId="88">
    <w:abstractNumId w:val="8"/>
  </w:num>
  <w:num w:numId="89">
    <w:abstractNumId w:val="89"/>
  </w:num>
  <w:num w:numId="90">
    <w:abstractNumId w:val="53"/>
  </w:num>
  <w:num w:numId="91">
    <w:abstractNumId w:val="80"/>
  </w:num>
  <w:num w:numId="92">
    <w:abstractNumId w:val="98"/>
  </w:num>
  <w:num w:numId="93">
    <w:abstractNumId w:val="0"/>
  </w:num>
  <w:num w:numId="94">
    <w:abstractNumId w:val="70"/>
  </w:num>
  <w:num w:numId="95">
    <w:abstractNumId w:val="66"/>
  </w:num>
  <w:num w:numId="96">
    <w:abstractNumId w:val="22"/>
  </w:num>
  <w:num w:numId="97">
    <w:abstractNumId w:val="58"/>
  </w:num>
  <w:num w:numId="98">
    <w:abstractNumId w:val="63"/>
  </w:num>
  <w:num w:numId="99">
    <w:abstractNumId w:val="96"/>
  </w:num>
  <w:num w:numId="100">
    <w:abstractNumId w:val="71"/>
  </w:num>
  <w:num w:numId="101">
    <w:abstractNumId w:val="76"/>
  </w:num>
  <w:num w:numId="102">
    <w:abstractNumId w:val="7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drawingGridHorizontalSpacing w:val="90"/>
  <w:drawingGridVerticalSpacing w:val="57"/>
  <w:displayHorizontalDrawingGridEvery w:val="2"/>
  <w:characterSpacingControl w:val="doNotCompress"/>
  <w:hdrShapeDefaults>
    <o:shapedefaults v:ext="edit" spidmax="2072" fill="f" fillcolor="white" stroke="f" strokecolor="none [0]">
      <v:fill color="white" on="f"/>
      <v:stroke color="none [0]" weight="0" insetpen="t" on="f">
        <o:left v:ext="view" color="none [0]" weight="0" insetpen="t"/>
        <o:top v:ext="view" color="none [0]" weight="0" insetpen="t"/>
        <o:right v:ext="view" color="none [0]" weight="0" insetpen="t"/>
        <o:bottom v:ext="view" color="none [0]" weight="0" insetpen="t"/>
        <o:column v:ext="view" color="none [0]"/>
      </v:stroke>
      <v:shadow color="#ccc"/>
      <v:textbox style="mso-column-margin:5.7pt;mso-fit-shape-to-text:t" inset=".005mm,.005mm,0,.005mm"/>
      <o:colormru v:ext="edit" colors="#03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3FC"/>
    <w:rsid w:val="000004AC"/>
    <w:rsid w:val="00000818"/>
    <w:rsid w:val="00000B15"/>
    <w:rsid w:val="00001BF8"/>
    <w:rsid w:val="00001C46"/>
    <w:rsid w:val="00003808"/>
    <w:rsid w:val="00004111"/>
    <w:rsid w:val="00004716"/>
    <w:rsid w:val="00005012"/>
    <w:rsid w:val="0000571C"/>
    <w:rsid w:val="00005ADA"/>
    <w:rsid w:val="00005D23"/>
    <w:rsid w:val="00006FF1"/>
    <w:rsid w:val="00007546"/>
    <w:rsid w:val="00007C34"/>
    <w:rsid w:val="00007E4D"/>
    <w:rsid w:val="00011456"/>
    <w:rsid w:val="000115A3"/>
    <w:rsid w:val="000116D3"/>
    <w:rsid w:val="000118FF"/>
    <w:rsid w:val="00011D9D"/>
    <w:rsid w:val="00012255"/>
    <w:rsid w:val="00013A14"/>
    <w:rsid w:val="00015E0D"/>
    <w:rsid w:val="000177FF"/>
    <w:rsid w:val="00021CD1"/>
    <w:rsid w:val="0002281D"/>
    <w:rsid w:val="000234A3"/>
    <w:rsid w:val="00023AB5"/>
    <w:rsid w:val="00023D34"/>
    <w:rsid w:val="000244F6"/>
    <w:rsid w:val="0002537D"/>
    <w:rsid w:val="00025492"/>
    <w:rsid w:val="000257E4"/>
    <w:rsid w:val="00026BB6"/>
    <w:rsid w:val="000306CF"/>
    <w:rsid w:val="00031FDD"/>
    <w:rsid w:val="00032C2C"/>
    <w:rsid w:val="000331F2"/>
    <w:rsid w:val="00033F88"/>
    <w:rsid w:val="000343BD"/>
    <w:rsid w:val="0003451A"/>
    <w:rsid w:val="000356B3"/>
    <w:rsid w:val="00035B74"/>
    <w:rsid w:val="00036E69"/>
    <w:rsid w:val="000371C7"/>
    <w:rsid w:val="000373D3"/>
    <w:rsid w:val="0003770E"/>
    <w:rsid w:val="00037CB4"/>
    <w:rsid w:val="000404A9"/>
    <w:rsid w:val="00040DF8"/>
    <w:rsid w:val="00040FB8"/>
    <w:rsid w:val="00041F6E"/>
    <w:rsid w:val="00042067"/>
    <w:rsid w:val="0004255A"/>
    <w:rsid w:val="00042F1D"/>
    <w:rsid w:val="00043917"/>
    <w:rsid w:val="000443AF"/>
    <w:rsid w:val="00044653"/>
    <w:rsid w:val="00044F85"/>
    <w:rsid w:val="000450C0"/>
    <w:rsid w:val="00045116"/>
    <w:rsid w:val="00046256"/>
    <w:rsid w:val="000463AA"/>
    <w:rsid w:val="000468A5"/>
    <w:rsid w:val="000478DF"/>
    <w:rsid w:val="00047921"/>
    <w:rsid w:val="00047C2E"/>
    <w:rsid w:val="00047F57"/>
    <w:rsid w:val="00050296"/>
    <w:rsid w:val="00051303"/>
    <w:rsid w:val="00051A22"/>
    <w:rsid w:val="00052B97"/>
    <w:rsid w:val="00052C8A"/>
    <w:rsid w:val="00052CAD"/>
    <w:rsid w:val="00052EF1"/>
    <w:rsid w:val="000536B2"/>
    <w:rsid w:val="00053AA1"/>
    <w:rsid w:val="000545A2"/>
    <w:rsid w:val="00054B7F"/>
    <w:rsid w:val="00054EA2"/>
    <w:rsid w:val="00055C5A"/>
    <w:rsid w:val="00056E89"/>
    <w:rsid w:val="00057616"/>
    <w:rsid w:val="00057A5E"/>
    <w:rsid w:val="00061D41"/>
    <w:rsid w:val="0006227B"/>
    <w:rsid w:val="00063159"/>
    <w:rsid w:val="000631C9"/>
    <w:rsid w:val="000636C0"/>
    <w:rsid w:val="00063D56"/>
    <w:rsid w:val="00063DBB"/>
    <w:rsid w:val="000644D0"/>
    <w:rsid w:val="0006482D"/>
    <w:rsid w:val="0006537F"/>
    <w:rsid w:val="00065669"/>
    <w:rsid w:val="00066075"/>
    <w:rsid w:val="00066389"/>
    <w:rsid w:val="00066C9E"/>
    <w:rsid w:val="00066D55"/>
    <w:rsid w:val="00067208"/>
    <w:rsid w:val="00067B04"/>
    <w:rsid w:val="00067FA0"/>
    <w:rsid w:val="00070B35"/>
    <w:rsid w:val="00071181"/>
    <w:rsid w:val="0007169D"/>
    <w:rsid w:val="00071AEA"/>
    <w:rsid w:val="00071DD9"/>
    <w:rsid w:val="00071E38"/>
    <w:rsid w:val="00073922"/>
    <w:rsid w:val="00074562"/>
    <w:rsid w:val="00074664"/>
    <w:rsid w:val="00074757"/>
    <w:rsid w:val="000755FB"/>
    <w:rsid w:val="00075A15"/>
    <w:rsid w:val="00075A1C"/>
    <w:rsid w:val="00075ACF"/>
    <w:rsid w:val="00075C43"/>
    <w:rsid w:val="00076C16"/>
    <w:rsid w:val="00077E36"/>
    <w:rsid w:val="00081322"/>
    <w:rsid w:val="0008176D"/>
    <w:rsid w:val="000818DD"/>
    <w:rsid w:val="00081B0F"/>
    <w:rsid w:val="00081D57"/>
    <w:rsid w:val="00082093"/>
    <w:rsid w:val="00082C3C"/>
    <w:rsid w:val="00083042"/>
    <w:rsid w:val="0008351B"/>
    <w:rsid w:val="000837D1"/>
    <w:rsid w:val="000844B3"/>
    <w:rsid w:val="000844D9"/>
    <w:rsid w:val="000868D2"/>
    <w:rsid w:val="0008707B"/>
    <w:rsid w:val="000879D2"/>
    <w:rsid w:val="00087CFB"/>
    <w:rsid w:val="00087F72"/>
    <w:rsid w:val="000907B5"/>
    <w:rsid w:val="00090B32"/>
    <w:rsid w:val="00091142"/>
    <w:rsid w:val="00093DB0"/>
    <w:rsid w:val="000944DC"/>
    <w:rsid w:val="000948FC"/>
    <w:rsid w:val="0009583E"/>
    <w:rsid w:val="00095999"/>
    <w:rsid w:val="00096B4F"/>
    <w:rsid w:val="00096B66"/>
    <w:rsid w:val="000971FA"/>
    <w:rsid w:val="0009760C"/>
    <w:rsid w:val="00097811"/>
    <w:rsid w:val="00097E80"/>
    <w:rsid w:val="000A08C4"/>
    <w:rsid w:val="000A09A8"/>
    <w:rsid w:val="000A0AE4"/>
    <w:rsid w:val="000A1DAD"/>
    <w:rsid w:val="000A23ED"/>
    <w:rsid w:val="000A38BF"/>
    <w:rsid w:val="000A41E4"/>
    <w:rsid w:val="000A4C25"/>
    <w:rsid w:val="000A50EB"/>
    <w:rsid w:val="000A5480"/>
    <w:rsid w:val="000A5A40"/>
    <w:rsid w:val="000A5C89"/>
    <w:rsid w:val="000A5EFA"/>
    <w:rsid w:val="000A6134"/>
    <w:rsid w:val="000B1994"/>
    <w:rsid w:val="000B29AC"/>
    <w:rsid w:val="000B341E"/>
    <w:rsid w:val="000B390B"/>
    <w:rsid w:val="000B3B8A"/>
    <w:rsid w:val="000B48EC"/>
    <w:rsid w:val="000B4940"/>
    <w:rsid w:val="000B5078"/>
    <w:rsid w:val="000B5C4F"/>
    <w:rsid w:val="000B751D"/>
    <w:rsid w:val="000B7662"/>
    <w:rsid w:val="000B76F1"/>
    <w:rsid w:val="000B7E02"/>
    <w:rsid w:val="000C04C2"/>
    <w:rsid w:val="000C12F2"/>
    <w:rsid w:val="000C1AD3"/>
    <w:rsid w:val="000C2590"/>
    <w:rsid w:val="000C4804"/>
    <w:rsid w:val="000C4A28"/>
    <w:rsid w:val="000C5B61"/>
    <w:rsid w:val="000C7E48"/>
    <w:rsid w:val="000D28D6"/>
    <w:rsid w:val="000D2C52"/>
    <w:rsid w:val="000D2FC7"/>
    <w:rsid w:val="000D3F33"/>
    <w:rsid w:val="000D408A"/>
    <w:rsid w:val="000D536B"/>
    <w:rsid w:val="000D5AC4"/>
    <w:rsid w:val="000D6471"/>
    <w:rsid w:val="000D6D60"/>
    <w:rsid w:val="000D718A"/>
    <w:rsid w:val="000D73C6"/>
    <w:rsid w:val="000D7A54"/>
    <w:rsid w:val="000D7BA3"/>
    <w:rsid w:val="000E0158"/>
    <w:rsid w:val="000E1197"/>
    <w:rsid w:val="000E16C3"/>
    <w:rsid w:val="000E18F8"/>
    <w:rsid w:val="000E2A51"/>
    <w:rsid w:val="000E42E6"/>
    <w:rsid w:val="000E49F1"/>
    <w:rsid w:val="000E6186"/>
    <w:rsid w:val="000F0CE6"/>
    <w:rsid w:val="000F16F7"/>
    <w:rsid w:val="000F208D"/>
    <w:rsid w:val="000F2EA0"/>
    <w:rsid w:val="000F42E2"/>
    <w:rsid w:val="000F51B6"/>
    <w:rsid w:val="000F6619"/>
    <w:rsid w:val="000F68A5"/>
    <w:rsid w:val="000F766F"/>
    <w:rsid w:val="000F76CB"/>
    <w:rsid w:val="000F7997"/>
    <w:rsid w:val="00100743"/>
    <w:rsid w:val="00100816"/>
    <w:rsid w:val="00100B69"/>
    <w:rsid w:val="00100E87"/>
    <w:rsid w:val="00100F5A"/>
    <w:rsid w:val="00101010"/>
    <w:rsid w:val="00103061"/>
    <w:rsid w:val="00103E9A"/>
    <w:rsid w:val="00103ED7"/>
    <w:rsid w:val="00104D42"/>
    <w:rsid w:val="00105A01"/>
    <w:rsid w:val="001078AC"/>
    <w:rsid w:val="00107A65"/>
    <w:rsid w:val="00111C8C"/>
    <w:rsid w:val="00112BA2"/>
    <w:rsid w:val="00113A64"/>
    <w:rsid w:val="00114620"/>
    <w:rsid w:val="001159B5"/>
    <w:rsid w:val="00115A99"/>
    <w:rsid w:val="00115F08"/>
    <w:rsid w:val="001166F4"/>
    <w:rsid w:val="00117370"/>
    <w:rsid w:val="00117A21"/>
    <w:rsid w:val="00120EC4"/>
    <w:rsid w:val="00121256"/>
    <w:rsid w:val="00121FE9"/>
    <w:rsid w:val="0012275D"/>
    <w:rsid w:val="00122E19"/>
    <w:rsid w:val="00122EA9"/>
    <w:rsid w:val="00122EAE"/>
    <w:rsid w:val="0012359E"/>
    <w:rsid w:val="001239ED"/>
    <w:rsid w:val="001240BB"/>
    <w:rsid w:val="00124C06"/>
    <w:rsid w:val="00125E99"/>
    <w:rsid w:val="00125F09"/>
    <w:rsid w:val="0012752F"/>
    <w:rsid w:val="00127532"/>
    <w:rsid w:val="00127BB7"/>
    <w:rsid w:val="00127D22"/>
    <w:rsid w:val="00127F33"/>
    <w:rsid w:val="001303D5"/>
    <w:rsid w:val="00130C04"/>
    <w:rsid w:val="0013134D"/>
    <w:rsid w:val="001313E8"/>
    <w:rsid w:val="00131488"/>
    <w:rsid w:val="00131655"/>
    <w:rsid w:val="00131AD0"/>
    <w:rsid w:val="00131BA8"/>
    <w:rsid w:val="001325F3"/>
    <w:rsid w:val="0013337B"/>
    <w:rsid w:val="00133899"/>
    <w:rsid w:val="001340D4"/>
    <w:rsid w:val="00134AD0"/>
    <w:rsid w:val="0013540D"/>
    <w:rsid w:val="00135723"/>
    <w:rsid w:val="00135F77"/>
    <w:rsid w:val="00136D95"/>
    <w:rsid w:val="00136FB0"/>
    <w:rsid w:val="00137637"/>
    <w:rsid w:val="00137745"/>
    <w:rsid w:val="0014030D"/>
    <w:rsid w:val="0014082F"/>
    <w:rsid w:val="0014227B"/>
    <w:rsid w:val="001422ED"/>
    <w:rsid w:val="0014250D"/>
    <w:rsid w:val="001425EB"/>
    <w:rsid w:val="00142CEA"/>
    <w:rsid w:val="001430DD"/>
    <w:rsid w:val="001438E0"/>
    <w:rsid w:val="001439D2"/>
    <w:rsid w:val="00144F05"/>
    <w:rsid w:val="00145080"/>
    <w:rsid w:val="00145141"/>
    <w:rsid w:val="001451CC"/>
    <w:rsid w:val="00145224"/>
    <w:rsid w:val="001463FD"/>
    <w:rsid w:val="001467CA"/>
    <w:rsid w:val="001468D8"/>
    <w:rsid w:val="00147749"/>
    <w:rsid w:val="0014792E"/>
    <w:rsid w:val="00147AD5"/>
    <w:rsid w:val="001506A2"/>
    <w:rsid w:val="00150926"/>
    <w:rsid w:val="00151130"/>
    <w:rsid w:val="0015114F"/>
    <w:rsid w:val="00151623"/>
    <w:rsid w:val="00151951"/>
    <w:rsid w:val="001519A8"/>
    <w:rsid w:val="00151C02"/>
    <w:rsid w:val="001523B9"/>
    <w:rsid w:val="00152CC8"/>
    <w:rsid w:val="00152EF7"/>
    <w:rsid w:val="00153D5B"/>
    <w:rsid w:val="00155231"/>
    <w:rsid w:val="001600AC"/>
    <w:rsid w:val="00160768"/>
    <w:rsid w:val="00160AEC"/>
    <w:rsid w:val="00160C26"/>
    <w:rsid w:val="00161669"/>
    <w:rsid w:val="00162DFA"/>
    <w:rsid w:val="00163372"/>
    <w:rsid w:val="00163B81"/>
    <w:rsid w:val="00163CBF"/>
    <w:rsid w:val="001642DE"/>
    <w:rsid w:val="00164A9F"/>
    <w:rsid w:val="00164CDB"/>
    <w:rsid w:val="0016559F"/>
    <w:rsid w:val="00165A5C"/>
    <w:rsid w:val="001661B9"/>
    <w:rsid w:val="00167E49"/>
    <w:rsid w:val="00170C61"/>
    <w:rsid w:val="00170C79"/>
    <w:rsid w:val="00170E5A"/>
    <w:rsid w:val="00171878"/>
    <w:rsid w:val="001721BE"/>
    <w:rsid w:val="00172DD5"/>
    <w:rsid w:val="001732B0"/>
    <w:rsid w:val="00173436"/>
    <w:rsid w:val="001745B2"/>
    <w:rsid w:val="00174605"/>
    <w:rsid w:val="00174A26"/>
    <w:rsid w:val="00174A7E"/>
    <w:rsid w:val="00175400"/>
    <w:rsid w:val="001758E8"/>
    <w:rsid w:val="00175C53"/>
    <w:rsid w:val="00175D80"/>
    <w:rsid w:val="00180142"/>
    <w:rsid w:val="00180657"/>
    <w:rsid w:val="00180785"/>
    <w:rsid w:val="00180A8F"/>
    <w:rsid w:val="00180EC0"/>
    <w:rsid w:val="001814FF"/>
    <w:rsid w:val="00181D96"/>
    <w:rsid w:val="00182427"/>
    <w:rsid w:val="0018345F"/>
    <w:rsid w:val="00183B94"/>
    <w:rsid w:val="001840B8"/>
    <w:rsid w:val="001843E7"/>
    <w:rsid w:val="00184F6D"/>
    <w:rsid w:val="00185842"/>
    <w:rsid w:val="00185CD7"/>
    <w:rsid w:val="001860F0"/>
    <w:rsid w:val="00186220"/>
    <w:rsid w:val="0018706D"/>
    <w:rsid w:val="00187184"/>
    <w:rsid w:val="00187627"/>
    <w:rsid w:val="001878C9"/>
    <w:rsid w:val="001879F6"/>
    <w:rsid w:val="00187CBE"/>
    <w:rsid w:val="00190403"/>
    <w:rsid w:val="00191610"/>
    <w:rsid w:val="00191C4F"/>
    <w:rsid w:val="00192CEB"/>
    <w:rsid w:val="00193550"/>
    <w:rsid w:val="00195969"/>
    <w:rsid w:val="00195FB3"/>
    <w:rsid w:val="00196B2A"/>
    <w:rsid w:val="00196BD1"/>
    <w:rsid w:val="00197155"/>
    <w:rsid w:val="00197693"/>
    <w:rsid w:val="00197A7F"/>
    <w:rsid w:val="00197A96"/>
    <w:rsid w:val="001A01BE"/>
    <w:rsid w:val="001A0DA3"/>
    <w:rsid w:val="001A2560"/>
    <w:rsid w:val="001A2A82"/>
    <w:rsid w:val="001A3AD3"/>
    <w:rsid w:val="001A49BF"/>
    <w:rsid w:val="001A54AE"/>
    <w:rsid w:val="001A5556"/>
    <w:rsid w:val="001A5727"/>
    <w:rsid w:val="001A614D"/>
    <w:rsid w:val="001A6C0F"/>
    <w:rsid w:val="001A73AD"/>
    <w:rsid w:val="001A78E2"/>
    <w:rsid w:val="001B03CB"/>
    <w:rsid w:val="001B058B"/>
    <w:rsid w:val="001B0A85"/>
    <w:rsid w:val="001B0B66"/>
    <w:rsid w:val="001B0D9E"/>
    <w:rsid w:val="001B0E22"/>
    <w:rsid w:val="001B1801"/>
    <w:rsid w:val="001B24A7"/>
    <w:rsid w:val="001B38CC"/>
    <w:rsid w:val="001B3B29"/>
    <w:rsid w:val="001B3CE8"/>
    <w:rsid w:val="001B51B5"/>
    <w:rsid w:val="001B6E9D"/>
    <w:rsid w:val="001B7F01"/>
    <w:rsid w:val="001C0685"/>
    <w:rsid w:val="001C13F1"/>
    <w:rsid w:val="001C15AB"/>
    <w:rsid w:val="001C1929"/>
    <w:rsid w:val="001C1AAF"/>
    <w:rsid w:val="001C22C0"/>
    <w:rsid w:val="001C2322"/>
    <w:rsid w:val="001C2353"/>
    <w:rsid w:val="001C3AD2"/>
    <w:rsid w:val="001C5167"/>
    <w:rsid w:val="001C5241"/>
    <w:rsid w:val="001C5590"/>
    <w:rsid w:val="001C6ECB"/>
    <w:rsid w:val="001C6F66"/>
    <w:rsid w:val="001C7181"/>
    <w:rsid w:val="001C751E"/>
    <w:rsid w:val="001C7C04"/>
    <w:rsid w:val="001C7DCF"/>
    <w:rsid w:val="001D0284"/>
    <w:rsid w:val="001D1F49"/>
    <w:rsid w:val="001D24A7"/>
    <w:rsid w:val="001D266A"/>
    <w:rsid w:val="001D3146"/>
    <w:rsid w:val="001D385A"/>
    <w:rsid w:val="001D4338"/>
    <w:rsid w:val="001D4D10"/>
    <w:rsid w:val="001D65CE"/>
    <w:rsid w:val="001D73B2"/>
    <w:rsid w:val="001D7EDB"/>
    <w:rsid w:val="001E0F30"/>
    <w:rsid w:val="001E1E66"/>
    <w:rsid w:val="001E3424"/>
    <w:rsid w:val="001E3DD2"/>
    <w:rsid w:val="001E4769"/>
    <w:rsid w:val="001E519E"/>
    <w:rsid w:val="001E5260"/>
    <w:rsid w:val="001E6068"/>
    <w:rsid w:val="001E626E"/>
    <w:rsid w:val="001E6CA2"/>
    <w:rsid w:val="001E72BE"/>
    <w:rsid w:val="001E7546"/>
    <w:rsid w:val="001E7BBB"/>
    <w:rsid w:val="001E7FE8"/>
    <w:rsid w:val="001F0A95"/>
    <w:rsid w:val="001F1196"/>
    <w:rsid w:val="001F1A6C"/>
    <w:rsid w:val="001F1BA7"/>
    <w:rsid w:val="001F2946"/>
    <w:rsid w:val="001F31C5"/>
    <w:rsid w:val="001F391B"/>
    <w:rsid w:val="001F4000"/>
    <w:rsid w:val="001F43BE"/>
    <w:rsid w:val="001F5999"/>
    <w:rsid w:val="001F5A5B"/>
    <w:rsid w:val="001F6458"/>
    <w:rsid w:val="001F6501"/>
    <w:rsid w:val="001F68B0"/>
    <w:rsid w:val="001F6903"/>
    <w:rsid w:val="001F6FF3"/>
    <w:rsid w:val="002001C0"/>
    <w:rsid w:val="00200233"/>
    <w:rsid w:val="00200B35"/>
    <w:rsid w:val="00200BCB"/>
    <w:rsid w:val="00201070"/>
    <w:rsid w:val="002011A6"/>
    <w:rsid w:val="002011FC"/>
    <w:rsid w:val="002018D1"/>
    <w:rsid w:val="00203EA4"/>
    <w:rsid w:val="00204FB5"/>
    <w:rsid w:val="0020535E"/>
    <w:rsid w:val="002054FF"/>
    <w:rsid w:val="00205730"/>
    <w:rsid w:val="00205961"/>
    <w:rsid w:val="00205D92"/>
    <w:rsid w:val="00205DED"/>
    <w:rsid w:val="002066BC"/>
    <w:rsid w:val="002067E7"/>
    <w:rsid w:val="00206A6E"/>
    <w:rsid w:val="00207761"/>
    <w:rsid w:val="0021117B"/>
    <w:rsid w:val="002118D8"/>
    <w:rsid w:val="002119B1"/>
    <w:rsid w:val="002120FD"/>
    <w:rsid w:val="00212F19"/>
    <w:rsid w:val="00213100"/>
    <w:rsid w:val="002136FD"/>
    <w:rsid w:val="00213C16"/>
    <w:rsid w:val="00213DCC"/>
    <w:rsid w:val="00214CAE"/>
    <w:rsid w:val="00214DC5"/>
    <w:rsid w:val="00214FDA"/>
    <w:rsid w:val="0021686E"/>
    <w:rsid w:val="00216C59"/>
    <w:rsid w:val="00217386"/>
    <w:rsid w:val="00217B59"/>
    <w:rsid w:val="00220193"/>
    <w:rsid w:val="002208C6"/>
    <w:rsid w:val="0022093B"/>
    <w:rsid w:val="00220D7F"/>
    <w:rsid w:val="00221FC6"/>
    <w:rsid w:val="00221FE4"/>
    <w:rsid w:val="00222013"/>
    <w:rsid w:val="00222018"/>
    <w:rsid w:val="002222F7"/>
    <w:rsid w:val="0022294D"/>
    <w:rsid w:val="00222DC9"/>
    <w:rsid w:val="00222F8A"/>
    <w:rsid w:val="00223654"/>
    <w:rsid w:val="002237B8"/>
    <w:rsid w:val="00223AD6"/>
    <w:rsid w:val="002244B9"/>
    <w:rsid w:val="00224AC3"/>
    <w:rsid w:val="002253B2"/>
    <w:rsid w:val="00225519"/>
    <w:rsid w:val="0022567F"/>
    <w:rsid w:val="002260F2"/>
    <w:rsid w:val="00226161"/>
    <w:rsid w:val="00226BFE"/>
    <w:rsid w:val="00226F8E"/>
    <w:rsid w:val="002270B1"/>
    <w:rsid w:val="00227C6D"/>
    <w:rsid w:val="002303AD"/>
    <w:rsid w:val="00230EF7"/>
    <w:rsid w:val="00231445"/>
    <w:rsid w:val="002324B4"/>
    <w:rsid w:val="00232847"/>
    <w:rsid w:val="002329D9"/>
    <w:rsid w:val="00232E41"/>
    <w:rsid w:val="00233F42"/>
    <w:rsid w:val="002342CA"/>
    <w:rsid w:val="00234F7B"/>
    <w:rsid w:val="0023510F"/>
    <w:rsid w:val="00235E59"/>
    <w:rsid w:val="00235F7F"/>
    <w:rsid w:val="002368A9"/>
    <w:rsid w:val="002368D9"/>
    <w:rsid w:val="002371B2"/>
    <w:rsid w:val="00237220"/>
    <w:rsid w:val="002379EB"/>
    <w:rsid w:val="002401A2"/>
    <w:rsid w:val="00240354"/>
    <w:rsid w:val="0024036A"/>
    <w:rsid w:val="00240653"/>
    <w:rsid w:val="00240BE0"/>
    <w:rsid w:val="00242755"/>
    <w:rsid w:val="00242AAE"/>
    <w:rsid w:val="0024310F"/>
    <w:rsid w:val="002434F7"/>
    <w:rsid w:val="002440BF"/>
    <w:rsid w:val="0024520B"/>
    <w:rsid w:val="002452C5"/>
    <w:rsid w:val="00245382"/>
    <w:rsid w:val="00245AAF"/>
    <w:rsid w:val="00245B36"/>
    <w:rsid w:val="00245F9F"/>
    <w:rsid w:val="00247536"/>
    <w:rsid w:val="00247910"/>
    <w:rsid w:val="00247F85"/>
    <w:rsid w:val="00247FB1"/>
    <w:rsid w:val="0025096B"/>
    <w:rsid w:val="002531A3"/>
    <w:rsid w:val="002535E0"/>
    <w:rsid w:val="0025473F"/>
    <w:rsid w:val="00254E8D"/>
    <w:rsid w:val="002552AA"/>
    <w:rsid w:val="00255557"/>
    <w:rsid w:val="002557CB"/>
    <w:rsid w:val="002558B7"/>
    <w:rsid w:val="0025598E"/>
    <w:rsid w:val="002560CE"/>
    <w:rsid w:val="002573F3"/>
    <w:rsid w:val="0025793F"/>
    <w:rsid w:val="002612A1"/>
    <w:rsid w:val="00261EC5"/>
    <w:rsid w:val="002621BB"/>
    <w:rsid w:val="00262CBB"/>
    <w:rsid w:val="0026409B"/>
    <w:rsid w:val="00264102"/>
    <w:rsid w:val="00265521"/>
    <w:rsid w:val="002659CE"/>
    <w:rsid w:val="00265B70"/>
    <w:rsid w:val="002709B9"/>
    <w:rsid w:val="0027145C"/>
    <w:rsid w:val="0027152C"/>
    <w:rsid w:val="002715F7"/>
    <w:rsid w:val="0027209D"/>
    <w:rsid w:val="00272645"/>
    <w:rsid w:val="00272906"/>
    <w:rsid w:val="0027297E"/>
    <w:rsid w:val="0027331D"/>
    <w:rsid w:val="00273AA8"/>
    <w:rsid w:val="002742EA"/>
    <w:rsid w:val="002744FF"/>
    <w:rsid w:val="00274AED"/>
    <w:rsid w:val="002751CA"/>
    <w:rsid w:val="002757EC"/>
    <w:rsid w:val="002758EE"/>
    <w:rsid w:val="002762F0"/>
    <w:rsid w:val="00276A44"/>
    <w:rsid w:val="002804C2"/>
    <w:rsid w:val="00281806"/>
    <w:rsid w:val="00281C49"/>
    <w:rsid w:val="00282840"/>
    <w:rsid w:val="002835C1"/>
    <w:rsid w:val="00283AFD"/>
    <w:rsid w:val="00283DA8"/>
    <w:rsid w:val="00284A4E"/>
    <w:rsid w:val="00284B0E"/>
    <w:rsid w:val="00285642"/>
    <w:rsid w:val="002857C6"/>
    <w:rsid w:val="00285946"/>
    <w:rsid w:val="00285A57"/>
    <w:rsid w:val="00285DE5"/>
    <w:rsid w:val="00285F95"/>
    <w:rsid w:val="00285FBC"/>
    <w:rsid w:val="00286E3E"/>
    <w:rsid w:val="00286E47"/>
    <w:rsid w:val="00287005"/>
    <w:rsid w:val="00287302"/>
    <w:rsid w:val="00287CB9"/>
    <w:rsid w:val="0029062A"/>
    <w:rsid w:val="0029151A"/>
    <w:rsid w:val="002915D2"/>
    <w:rsid w:val="00292086"/>
    <w:rsid w:val="002925B5"/>
    <w:rsid w:val="002939AC"/>
    <w:rsid w:val="00293B98"/>
    <w:rsid w:val="002944D2"/>
    <w:rsid w:val="002947D1"/>
    <w:rsid w:val="00294963"/>
    <w:rsid w:val="00294A64"/>
    <w:rsid w:val="00294DD6"/>
    <w:rsid w:val="0029510E"/>
    <w:rsid w:val="0029579C"/>
    <w:rsid w:val="0029615B"/>
    <w:rsid w:val="0029651A"/>
    <w:rsid w:val="00296AD1"/>
    <w:rsid w:val="00296BC5"/>
    <w:rsid w:val="00296DD9"/>
    <w:rsid w:val="00297100"/>
    <w:rsid w:val="002A016E"/>
    <w:rsid w:val="002A0468"/>
    <w:rsid w:val="002A0746"/>
    <w:rsid w:val="002A0FA8"/>
    <w:rsid w:val="002A178A"/>
    <w:rsid w:val="002A1CDD"/>
    <w:rsid w:val="002A211C"/>
    <w:rsid w:val="002A223B"/>
    <w:rsid w:val="002A2476"/>
    <w:rsid w:val="002A31BB"/>
    <w:rsid w:val="002A35D5"/>
    <w:rsid w:val="002A3C1A"/>
    <w:rsid w:val="002A4521"/>
    <w:rsid w:val="002A46F2"/>
    <w:rsid w:val="002A4B22"/>
    <w:rsid w:val="002A5B5F"/>
    <w:rsid w:val="002A67A9"/>
    <w:rsid w:val="002A6ABE"/>
    <w:rsid w:val="002A6FCA"/>
    <w:rsid w:val="002A73FD"/>
    <w:rsid w:val="002B1337"/>
    <w:rsid w:val="002B13A7"/>
    <w:rsid w:val="002B1DED"/>
    <w:rsid w:val="002B1F71"/>
    <w:rsid w:val="002B275A"/>
    <w:rsid w:val="002B58A2"/>
    <w:rsid w:val="002B59D2"/>
    <w:rsid w:val="002B73F8"/>
    <w:rsid w:val="002B7BB2"/>
    <w:rsid w:val="002B7EF0"/>
    <w:rsid w:val="002C1128"/>
    <w:rsid w:val="002C2356"/>
    <w:rsid w:val="002C29FC"/>
    <w:rsid w:val="002C31AA"/>
    <w:rsid w:val="002C46D8"/>
    <w:rsid w:val="002C5433"/>
    <w:rsid w:val="002C6FDB"/>
    <w:rsid w:val="002C708C"/>
    <w:rsid w:val="002C7338"/>
    <w:rsid w:val="002C7D13"/>
    <w:rsid w:val="002D0C11"/>
    <w:rsid w:val="002D0EE4"/>
    <w:rsid w:val="002D20CB"/>
    <w:rsid w:val="002D21AB"/>
    <w:rsid w:val="002D28DC"/>
    <w:rsid w:val="002D340C"/>
    <w:rsid w:val="002D3866"/>
    <w:rsid w:val="002D3A8B"/>
    <w:rsid w:val="002D3C93"/>
    <w:rsid w:val="002D3EF8"/>
    <w:rsid w:val="002D5D2E"/>
    <w:rsid w:val="002D64F7"/>
    <w:rsid w:val="002D7615"/>
    <w:rsid w:val="002D7822"/>
    <w:rsid w:val="002E0BD6"/>
    <w:rsid w:val="002E0EDA"/>
    <w:rsid w:val="002E1302"/>
    <w:rsid w:val="002E153F"/>
    <w:rsid w:val="002E25B5"/>
    <w:rsid w:val="002E278A"/>
    <w:rsid w:val="002E3AA6"/>
    <w:rsid w:val="002E3B55"/>
    <w:rsid w:val="002E3F28"/>
    <w:rsid w:val="002E5960"/>
    <w:rsid w:val="002E6F0F"/>
    <w:rsid w:val="002E7268"/>
    <w:rsid w:val="002E790C"/>
    <w:rsid w:val="002E7F7D"/>
    <w:rsid w:val="002F0155"/>
    <w:rsid w:val="002F03F8"/>
    <w:rsid w:val="002F0B89"/>
    <w:rsid w:val="002F0FCE"/>
    <w:rsid w:val="002F1F8A"/>
    <w:rsid w:val="002F26C5"/>
    <w:rsid w:val="002F2985"/>
    <w:rsid w:val="002F35B9"/>
    <w:rsid w:val="002F4672"/>
    <w:rsid w:val="002F4C77"/>
    <w:rsid w:val="002F4CE7"/>
    <w:rsid w:val="002F53AA"/>
    <w:rsid w:val="002F58A8"/>
    <w:rsid w:val="002F5C94"/>
    <w:rsid w:val="002F5F85"/>
    <w:rsid w:val="002F72DE"/>
    <w:rsid w:val="002F753E"/>
    <w:rsid w:val="002F764B"/>
    <w:rsid w:val="002F7BF4"/>
    <w:rsid w:val="002F7DC8"/>
    <w:rsid w:val="00300634"/>
    <w:rsid w:val="00301A67"/>
    <w:rsid w:val="00302451"/>
    <w:rsid w:val="003029D5"/>
    <w:rsid w:val="00302BE7"/>
    <w:rsid w:val="003030B6"/>
    <w:rsid w:val="003047C4"/>
    <w:rsid w:val="003048B0"/>
    <w:rsid w:val="00304D16"/>
    <w:rsid w:val="00305A9C"/>
    <w:rsid w:val="003075E3"/>
    <w:rsid w:val="0031063D"/>
    <w:rsid w:val="00310ADE"/>
    <w:rsid w:val="00311DFD"/>
    <w:rsid w:val="003120B0"/>
    <w:rsid w:val="00312286"/>
    <w:rsid w:val="003122B1"/>
    <w:rsid w:val="00312CA8"/>
    <w:rsid w:val="0031448A"/>
    <w:rsid w:val="00315DA4"/>
    <w:rsid w:val="00315E93"/>
    <w:rsid w:val="00315EA9"/>
    <w:rsid w:val="0031623D"/>
    <w:rsid w:val="0031672E"/>
    <w:rsid w:val="003168A6"/>
    <w:rsid w:val="003169C8"/>
    <w:rsid w:val="00316CC8"/>
    <w:rsid w:val="00316EEC"/>
    <w:rsid w:val="00317C3C"/>
    <w:rsid w:val="00320826"/>
    <w:rsid w:val="00320A8D"/>
    <w:rsid w:val="00320E40"/>
    <w:rsid w:val="00320ED2"/>
    <w:rsid w:val="00321092"/>
    <w:rsid w:val="00321474"/>
    <w:rsid w:val="0032243D"/>
    <w:rsid w:val="00322B67"/>
    <w:rsid w:val="00322D34"/>
    <w:rsid w:val="0032304F"/>
    <w:rsid w:val="00323941"/>
    <w:rsid w:val="0032406D"/>
    <w:rsid w:val="00324BE6"/>
    <w:rsid w:val="00324DB3"/>
    <w:rsid w:val="00325279"/>
    <w:rsid w:val="00327A19"/>
    <w:rsid w:val="003308D4"/>
    <w:rsid w:val="00330A78"/>
    <w:rsid w:val="00330E6F"/>
    <w:rsid w:val="00330E89"/>
    <w:rsid w:val="0033122F"/>
    <w:rsid w:val="003327BC"/>
    <w:rsid w:val="00332BB0"/>
    <w:rsid w:val="00332D86"/>
    <w:rsid w:val="00332E71"/>
    <w:rsid w:val="00333274"/>
    <w:rsid w:val="003335E8"/>
    <w:rsid w:val="00333C3E"/>
    <w:rsid w:val="00333DED"/>
    <w:rsid w:val="00333EB6"/>
    <w:rsid w:val="00336DEC"/>
    <w:rsid w:val="003372A9"/>
    <w:rsid w:val="0033731F"/>
    <w:rsid w:val="00341AF5"/>
    <w:rsid w:val="00341DE2"/>
    <w:rsid w:val="003426E0"/>
    <w:rsid w:val="0034310D"/>
    <w:rsid w:val="0034331F"/>
    <w:rsid w:val="003447A3"/>
    <w:rsid w:val="00344866"/>
    <w:rsid w:val="00344B3E"/>
    <w:rsid w:val="00344D5B"/>
    <w:rsid w:val="00344DC6"/>
    <w:rsid w:val="00345213"/>
    <w:rsid w:val="003455BA"/>
    <w:rsid w:val="003458F4"/>
    <w:rsid w:val="00345CB4"/>
    <w:rsid w:val="00346026"/>
    <w:rsid w:val="00346140"/>
    <w:rsid w:val="00346450"/>
    <w:rsid w:val="00347D9E"/>
    <w:rsid w:val="00350769"/>
    <w:rsid w:val="00350771"/>
    <w:rsid w:val="00350E8F"/>
    <w:rsid w:val="003511D5"/>
    <w:rsid w:val="0035121E"/>
    <w:rsid w:val="00351C65"/>
    <w:rsid w:val="00351CAF"/>
    <w:rsid w:val="003521F3"/>
    <w:rsid w:val="0035374D"/>
    <w:rsid w:val="00353BB3"/>
    <w:rsid w:val="003540F7"/>
    <w:rsid w:val="0035472C"/>
    <w:rsid w:val="00354E68"/>
    <w:rsid w:val="00355E54"/>
    <w:rsid w:val="0035606B"/>
    <w:rsid w:val="003560EC"/>
    <w:rsid w:val="00356B41"/>
    <w:rsid w:val="00357444"/>
    <w:rsid w:val="00360263"/>
    <w:rsid w:val="00360CFA"/>
    <w:rsid w:val="00361A55"/>
    <w:rsid w:val="00361BF3"/>
    <w:rsid w:val="00361C68"/>
    <w:rsid w:val="003625C4"/>
    <w:rsid w:val="00362983"/>
    <w:rsid w:val="0036335F"/>
    <w:rsid w:val="00363883"/>
    <w:rsid w:val="00363A42"/>
    <w:rsid w:val="00364AF2"/>
    <w:rsid w:val="00367077"/>
    <w:rsid w:val="00367105"/>
    <w:rsid w:val="00367598"/>
    <w:rsid w:val="00367620"/>
    <w:rsid w:val="0036794A"/>
    <w:rsid w:val="00370984"/>
    <w:rsid w:val="0037134C"/>
    <w:rsid w:val="00373145"/>
    <w:rsid w:val="00373314"/>
    <w:rsid w:val="0037429B"/>
    <w:rsid w:val="00375C32"/>
    <w:rsid w:val="00376A28"/>
    <w:rsid w:val="00377314"/>
    <w:rsid w:val="0037755B"/>
    <w:rsid w:val="00377CA3"/>
    <w:rsid w:val="00380A60"/>
    <w:rsid w:val="00382307"/>
    <w:rsid w:val="00382A70"/>
    <w:rsid w:val="00383860"/>
    <w:rsid w:val="00383CB8"/>
    <w:rsid w:val="00384555"/>
    <w:rsid w:val="00385CD6"/>
    <w:rsid w:val="00386381"/>
    <w:rsid w:val="003867AB"/>
    <w:rsid w:val="00386AA4"/>
    <w:rsid w:val="00387287"/>
    <w:rsid w:val="003877A7"/>
    <w:rsid w:val="00387C36"/>
    <w:rsid w:val="0039047B"/>
    <w:rsid w:val="00390A88"/>
    <w:rsid w:val="00390BD9"/>
    <w:rsid w:val="00390F35"/>
    <w:rsid w:val="00391565"/>
    <w:rsid w:val="00391576"/>
    <w:rsid w:val="00391FB9"/>
    <w:rsid w:val="00392899"/>
    <w:rsid w:val="00392ECB"/>
    <w:rsid w:val="0039374B"/>
    <w:rsid w:val="003947AB"/>
    <w:rsid w:val="00395AB4"/>
    <w:rsid w:val="0039645D"/>
    <w:rsid w:val="00396463"/>
    <w:rsid w:val="00396929"/>
    <w:rsid w:val="00396C3E"/>
    <w:rsid w:val="00396F32"/>
    <w:rsid w:val="00396FC7"/>
    <w:rsid w:val="00397205"/>
    <w:rsid w:val="003974DE"/>
    <w:rsid w:val="00397853"/>
    <w:rsid w:val="003A040E"/>
    <w:rsid w:val="003A0A83"/>
    <w:rsid w:val="003A1654"/>
    <w:rsid w:val="003A1AA6"/>
    <w:rsid w:val="003A204C"/>
    <w:rsid w:val="003A3AC6"/>
    <w:rsid w:val="003A3E44"/>
    <w:rsid w:val="003A411F"/>
    <w:rsid w:val="003A46B2"/>
    <w:rsid w:val="003A4CB7"/>
    <w:rsid w:val="003A5045"/>
    <w:rsid w:val="003A5A84"/>
    <w:rsid w:val="003A5F6B"/>
    <w:rsid w:val="003A63B3"/>
    <w:rsid w:val="003A79B5"/>
    <w:rsid w:val="003B0513"/>
    <w:rsid w:val="003B0A00"/>
    <w:rsid w:val="003B186F"/>
    <w:rsid w:val="003B262E"/>
    <w:rsid w:val="003B2A6A"/>
    <w:rsid w:val="003B300B"/>
    <w:rsid w:val="003B3BA2"/>
    <w:rsid w:val="003B41B4"/>
    <w:rsid w:val="003B5049"/>
    <w:rsid w:val="003B5439"/>
    <w:rsid w:val="003B5CE5"/>
    <w:rsid w:val="003B639C"/>
    <w:rsid w:val="003B66CE"/>
    <w:rsid w:val="003B6907"/>
    <w:rsid w:val="003B698E"/>
    <w:rsid w:val="003C1416"/>
    <w:rsid w:val="003C1E17"/>
    <w:rsid w:val="003C217F"/>
    <w:rsid w:val="003C2F34"/>
    <w:rsid w:val="003C30F6"/>
    <w:rsid w:val="003C32B2"/>
    <w:rsid w:val="003C33AB"/>
    <w:rsid w:val="003C393F"/>
    <w:rsid w:val="003C3A94"/>
    <w:rsid w:val="003C3B9D"/>
    <w:rsid w:val="003C44AA"/>
    <w:rsid w:val="003C4612"/>
    <w:rsid w:val="003C479E"/>
    <w:rsid w:val="003C5584"/>
    <w:rsid w:val="003C573E"/>
    <w:rsid w:val="003C5F11"/>
    <w:rsid w:val="003C79FD"/>
    <w:rsid w:val="003D0A12"/>
    <w:rsid w:val="003D0FC8"/>
    <w:rsid w:val="003D1C2F"/>
    <w:rsid w:val="003D25EA"/>
    <w:rsid w:val="003D2953"/>
    <w:rsid w:val="003D2D29"/>
    <w:rsid w:val="003D3BB3"/>
    <w:rsid w:val="003D3F64"/>
    <w:rsid w:val="003D4D20"/>
    <w:rsid w:val="003D4F86"/>
    <w:rsid w:val="003D6201"/>
    <w:rsid w:val="003D664F"/>
    <w:rsid w:val="003D7292"/>
    <w:rsid w:val="003E01D2"/>
    <w:rsid w:val="003E0865"/>
    <w:rsid w:val="003E0EE9"/>
    <w:rsid w:val="003E1A42"/>
    <w:rsid w:val="003E1A5F"/>
    <w:rsid w:val="003E383E"/>
    <w:rsid w:val="003E4321"/>
    <w:rsid w:val="003E57B3"/>
    <w:rsid w:val="003E6B53"/>
    <w:rsid w:val="003E74E4"/>
    <w:rsid w:val="003E775A"/>
    <w:rsid w:val="003E7A5F"/>
    <w:rsid w:val="003E7A95"/>
    <w:rsid w:val="003F0AF3"/>
    <w:rsid w:val="003F1DAF"/>
    <w:rsid w:val="003F2174"/>
    <w:rsid w:val="003F2256"/>
    <w:rsid w:val="003F24A2"/>
    <w:rsid w:val="003F33A8"/>
    <w:rsid w:val="003F3D21"/>
    <w:rsid w:val="003F4075"/>
    <w:rsid w:val="003F4A8B"/>
    <w:rsid w:val="003F4EE2"/>
    <w:rsid w:val="003F6FF9"/>
    <w:rsid w:val="004003DF"/>
    <w:rsid w:val="00400885"/>
    <w:rsid w:val="00400B3A"/>
    <w:rsid w:val="004010FF"/>
    <w:rsid w:val="004014A4"/>
    <w:rsid w:val="0040283D"/>
    <w:rsid w:val="00402D11"/>
    <w:rsid w:val="00402FD7"/>
    <w:rsid w:val="0040396E"/>
    <w:rsid w:val="00404D39"/>
    <w:rsid w:val="00405248"/>
    <w:rsid w:val="00405741"/>
    <w:rsid w:val="00405C16"/>
    <w:rsid w:val="00406CAD"/>
    <w:rsid w:val="00407F88"/>
    <w:rsid w:val="0041173F"/>
    <w:rsid w:val="0041177F"/>
    <w:rsid w:val="0041220C"/>
    <w:rsid w:val="004124EC"/>
    <w:rsid w:val="00413D9E"/>
    <w:rsid w:val="004145B7"/>
    <w:rsid w:val="00415B10"/>
    <w:rsid w:val="004173FE"/>
    <w:rsid w:val="0041779A"/>
    <w:rsid w:val="004177BE"/>
    <w:rsid w:val="004204AC"/>
    <w:rsid w:val="00421588"/>
    <w:rsid w:val="00421D89"/>
    <w:rsid w:val="00421DB2"/>
    <w:rsid w:val="004232EE"/>
    <w:rsid w:val="00423661"/>
    <w:rsid w:val="004239FC"/>
    <w:rsid w:val="00424BB7"/>
    <w:rsid w:val="004254A3"/>
    <w:rsid w:val="00426CE3"/>
    <w:rsid w:val="00426E73"/>
    <w:rsid w:val="00426F14"/>
    <w:rsid w:val="004308D5"/>
    <w:rsid w:val="00431E17"/>
    <w:rsid w:val="00431E43"/>
    <w:rsid w:val="00432B4D"/>
    <w:rsid w:val="0043409C"/>
    <w:rsid w:val="00434918"/>
    <w:rsid w:val="00435141"/>
    <w:rsid w:val="0043516F"/>
    <w:rsid w:val="00435728"/>
    <w:rsid w:val="00435D5D"/>
    <w:rsid w:val="00436A91"/>
    <w:rsid w:val="00437BE1"/>
    <w:rsid w:val="00437F8E"/>
    <w:rsid w:val="004404DA"/>
    <w:rsid w:val="00440650"/>
    <w:rsid w:val="00441AC5"/>
    <w:rsid w:val="00441E5E"/>
    <w:rsid w:val="004424A7"/>
    <w:rsid w:val="004425E4"/>
    <w:rsid w:val="00442E71"/>
    <w:rsid w:val="00443615"/>
    <w:rsid w:val="0044385A"/>
    <w:rsid w:val="00443F82"/>
    <w:rsid w:val="00444501"/>
    <w:rsid w:val="0044468F"/>
    <w:rsid w:val="00444719"/>
    <w:rsid w:val="00444F67"/>
    <w:rsid w:val="00445E08"/>
    <w:rsid w:val="00446E8E"/>
    <w:rsid w:val="00447618"/>
    <w:rsid w:val="004476C6"/>
    <w:rsid w:val="00447D91"/>
    <w:rsid w:val="0045120C"/>
    <w:rsid w:val="00451DDC"/>
    <w:rsid w:val="00452354"/>
    <w:rsid w:val="004523A1"/>
    <w:rsid w:val="00452ED4"/>
    <w:rsid w:val="00453F77"/>
    <w:rsid w:val="004548F1"/>
    <w:rsid w:val="004554EF"/>
    <w:rsid w:val="0045571F"/>
    <w:rsid w:val="0045587F"/>
    <w:rsid w:val="00455EF4"/>
    <w:rsid w:val="004560B0"/>
    <w:rsid w:val="00456253"/>
    <w:rsid w:val="00456F68"/>
    <w:rsid w:val="0045746A"/>
    <w:rsid w:val="0045772F"/>
    <w:rsid w:val="00457D5E"/>
    <w:rsid w:val="004600D5"/>
    <w:rsid w:val="004600E6"/>
    <w:rsid w:val="00460546"/>
    <w:rsid w:val="004607B1"/>
    <w:rsid w:val="00462479"/>
    <w:rsid w:val="004625A0"/>
    <w:rsid w:val="004625BC"/>
    <w:rsid w:val="00462972"/>
    <w:rsid w:val="00462F77"/>
    <w:rsid w:val="00463843"/>
    <w:rsid w:val="00463929"/>
    <w:rsid w:val="00463E14"/>
    <w:rsid w:val="0046403C"/>
    <w:rsid w:val="00466A2F"/>
    <w:rsid w:val="004673F1"/>
    <w:rsid w:val="004675EE"/>
    <w:rsid w:val="00467FBD"/>
    <w:rsid w:val="00470492"/>
    <w:rsid w:val="004712B1"/>
    <w:rsid w:val="00471A38"/>
    <w:rsid w:val="00471AA8"/>
    <w:rsid w:val="004722D9"/>
    <w:rsid w:val="004725AB"/>
    <w:rsid w:val="004741E5"/>
    <w:rsid w:val="004742AE"/>
    <w:rsid w:val="00474910"/>
    <w:rsid w:val="00475073"/>
    <w:rsid w:val="00475727"/>
    <w:rsid w:val="00475A71"/>
    <w:rsid w:val="00475AFA"/>
    <w:rsid w:val="00475E64"/>
    <w:rsid w:val="0047695D"/>
    <w:rsid w:val="0047726F"/>
    <w:rsid w:val="004806A5"/>
    <w:rsid w:val="00480732"/>
    <w:rsid w:val="0048144B"/>
    <w:rsid w:val="00481872"/>
    <w:rsid w:val="0048212F"/>
    <w:rsid w:val="004828AC"/>
    <w:rsid w:val="004844B6"/>
    <w:rsid w:val="004844F0"/>
    <w:rsid w:val="0048511A"/>
    <w:rsid w:val="004851DD"/>
    <w:rsid w:val="004854CA"/>
    <w:rsid w:val="00485582"/>
    <w:rsid w:val="00487507"/>
    <w:rsid w:val="00487E6D"/>
    <w:rsid w:val="00487E9E"/>
    <w:rsid w:val="004900FE"/>
    <w:rsid w:val="0049057F"/>
    <w:rsid w:val="00490A0C"/>
    <w:rsid w:val="00490C97"/>
    <w:rsid w:val="00490FA5"/>
    <w:rsid w:val="004917DB"/>
    <w:rsid w:val="0049233E"/>
    <w:rsid w:val="004924C5"/>
    <w:rsid w:val="00492A6F"/>
    <w:rsid w:val="00492FD0"/>
    <w:rsid w:val="00493B4F"/>
    <w:rsid w:val="0049400F"/>
    <w:rsid w:val="00494D4A"/>
    <w:rsid w:val="004965DA"/>
    <w:rsid w:val="004966E4"/>
    <w:rsid w:val="004A029E"/>
    <w:rsid w:val="004A15A9"/>
    <w:rsid w:val="004A160A"/>
    <w:rsid w:val="004A19D7"/>
    <w:rsid w:val="004A228F"/>
    <w:rsid w:val="004A24D8"/>
    <w:rsid w:val="004A367C"/>
    <w:rsid w:val="004A405B"/>
    <w:rsid w:val="004A4B77"/>
    <w:rsid w:val="004A69F5"/>
    <w:rsid w:val="004A7BA8"/>
    <w:rsid w:val="004B0067"/>
    <w:rsid w:val="004B0435"/>
    <w:rsid w:val="004B049F"/>
    <w:rsid w:val="004B17A2"/>
    <w:rsid w:val="004B185C"/>
    <w:rsid w:val="004B1C02"/>
    <w:rsid w:val="004B228A"/>
    <w:rsid w:val="004B35F0"/>
    <w:rsid w:val="004B3D04"/>
    <w:rsid w:val="004B3E48"/>
    <w:rsid w:val="004B490B"/>
    <w:rsid w:val="004B4917"/>
    <w:rsid w:val="004B49AC"/>
    <w:rsid w:val="004B4DBD"/>
    <w:rsid w:val="004B537F"/>
    <w:rsid w:val="004B54EA"/>
    <w:rsid w:val="004B5734"/>
    <w:rsid w:val="004B5853"/>
    <w:rsid w:val="004B5EA2"/>
    <w:rsid w:val="004B6633"/>
    <w:rsid w:val="004B66EC"/>
    <w:rsid w:val="004B74E1"/>
    <w:rsid w:val="004B769C"/>
    <w:rsid w:val="004B7894"/>
    <w:rsid w:val="004B7B1F"/>
    <w:rsid w:val="004B7BF2"/>
    <w:rsid w:val="004C0618"/>
    <w:rsid w:val="004C0705"/>
    <w:rsid w:val="004C18AD"/>
    <w:rsid w:val="004C197F"/>
    <w:rsid w:val="004C1CA1"/>
    <w:rsid w:val="004C24A1"/>
    <w:rsid w:val="004C4E4A"/>
    <w:rsid w:val="004C50EB"/>
    <w:rsid w:val="004C5359"/>
    <w:rsid w:val="004C5D1E"/>
    <w:rsid w:val="004C6B84"/>
    <w:rsid w:val="004C6FE8"/>
    <w:rsid w:val="004C7610"/>
    <w:rsid w:val="004C7783"/>
    <w:rsid w:val="004D0C39"/>
    <w:rsid w:val="004D0D1F"/>
    <w:rsid w:val="004D0D6C"/>
    <w:rsid w:val="004D1237"/>
    <w:rsid w:val="004D276F"/>
    <w:rsid w:val="004D36EA"/>
    <w:rsid w:val="004D42A9"/>
    <w:rsid w:val="004D4603"/>
    <w:rsid w:val="004D4761"/>
    <w:rsid w:val="004D517F"/>
    <w:rsid w:val="004D5916"/>
    <w:rsid w:val="004D5C74"/>
    <w:rsid w:val="004D61B0"/>
    <w:rsid w:val="004D62F5"/>
    <w:rsid w:val="004D6844"/>
    <w:rsid w:val="004D69CD"/>
    <w:rsid w:val="004D6D74"/>
    <w:rsid w:val="004D72B4"/>
    <w:rsid w:val="004D7820"/>
    <w:rsid w:val="004D78DF"/>
    <w:rsid w:val="004D7EF9"/>
    <w:rsid w:val="004E08E4"/>
    <w:rsid w:val="004E0CED"/>
    <w:rsid w:val="004E10D9"/>
    <w:rsid w:val="004E159B"/>
    <w:rsid w:val="004E180D"/>
    <w:rsid w:val="004E37FF"/>
    <w:rsid w:val="004E436F"/>
    <w:rsid w:val="004E4459"/>
    <w:rsid w:val="004E46C4"/>
    <w:rsid w:val="004E4737"/>
    <w:rsid w:val="004E58B6"/>
    <w:rsid w:val="004E5B33"/>
    <w:rsid w:val="004E5E83"/>
    <w:rsid w:val="004E7011"/>
    <w:rsid w:val="004E7240"/>
    <w:rsid w:val="004E7B4B"/>
    <w:rsid w:val="004F01FA"/>
    <w:rsid w:val="004F058B"/>
    <w:rsid w:val="004F0738"/>
    <w:rsid w:val="004F11E5"/>
    <w:rsid w:val="004F2150"/>
    <w:rsid w:val="004F2272"/>
    <w:rsid w:val="004F2ED9"/>
    <w:rsid w:val="004F349E"/>
    <w:rsid w:val="004F3611"/>
    <w:rsid w:val="004F3B86"/>
    <w:rsid w:val="004F4CB5"/>
    <w:rsid w:val="004F64F0"/>
    <w:rsid w:val="004F75FC"/>
    <w:rsid w:val="004F7807"/>
    <w:rsid w:val="00500064"/>
    <w:rsid w:val="0050157D"/>
    <w:rsid w:val="0050162A"/>
    <w:rsid w:val="00501A6F"/>
    <w:rsid w:val="00501B5C"/>
    <w:rsid w:val="00501F69"/>
    <w:rsid w:val="0050206E"/>
    <w:rsid w:val="005024C6"/>
    <w:rsid w:val="00502FB7"/>
    <w:rsid w:val="00503324"/>
    <w:rsid w:val="0050375C"/>
    <w:rsid w:val="005037AE"/>
    <w:rsid w:val="00503895"/>
    <w:rsid w:val="00504B26"/>
    <w:rsid w:val="00505756"/>
    <w:rsid w:val="00505765"/>
    <w:rsid w:val="00505C2A"/>
    <w:rsid w:val="00506122"/>
    <w:rsid w:val="00506353"/>
    <w:rsid w:val="005065BB"/>
    <w:rsid w:val="00506B84"/>
    <w:rsid w:val="00506E36"/>
    <w:rsid w:val="00506FC9"/>
    <w:rsid w:val="00507338"/>
    <w:rsid w:val="005103C7"/>
    <w:rsid w:val="00510C4A"/>
    <w:rsid w:val="0051145E"/>
    <w:rsid w:val="0051166B"/>
    <w:rsid w:val="005116A3"/>
    <w:rsid w:val="00512100"/>
    <w:rsid w:val="00512495"/>
    <w:rsid w:val="0051260E"/>
    <w:rsid w:val="005128E1"/>
    <w:rsid w:val="00512D5B"/>
    <w:rsid w:val="00513500"/>
    <w:rsid w:val="00513724"/>
    <w:rsid w:val="00513C69"/>
    <w:rsid w:val="0051446E"/>
    <w:rsid w:val="0051496C"/>
    <w:rsid w:val="00514F48"/>
    <w:rsid w:val="00515104"/>
    <w:rsid w:val="005152B5"/>
    <w:rsid w:val="005153B2"/>
    <w:rsid w:val="00517093"/>
    <w:rsid w:val="005179BD"/>
    <w:rsid w:val="00517C2F"/>
    <w:rsid w:val="0052031A"/>
    <w:rsid w:val="00520FDC"/>
    <w:rsid w:val="00521E30"/>
    <w:rsid w:val="005224D5"/>
    <w:rsid w:val="005227B8"/>
    <w:rsid w:val="0052326A"/>
    <w:rsid w:val="0052363D"/>
    <w:rsid w:val="00523E2E"/>
    <w:rsid w:val="0052442F"/>
    <w:rsid w:val="0052561F"/>
    <w:rsid w:val="0052602F"/>
    <w:rsid w:val="00526179"/>
    <w:rsid w:val="00526669"/>
    <w:rsid w:val="00526A48"/>
    <w:rsid w:val="00526B10"/>
    <w:rsid w:val="00526E61"/>
    <w:rsid w:val="0053031D"/>
    <w:rsid w:val="0053064A"/>
    <w:rsid w:val="00530C65"/>
    <w:rsid w:val="005312A6"/>
    <w:rsid w:val="0053136C"/>
    <w:rsid w:val="005335CB"/>
    <w:rsid w:val="005348C4"/>
    <w:rsid w:val="00534956"/>
    <w:rsid w:val="00534A4C"/>
    <w:rsid w:val="00534DAB"/>
    <w:rsid w:val="00535997"/>
    <w:rsid w:val="00536407"/>
    <w:rsid w:val="005369B6"/>
    <w:rsid w:val="00536ED8"/>
    <w:rsid w:val="0053750F"/>
    <w:rsid w:val="0054052C"/>
    <w:rsid w:val="0054111C"/>
    <w:rsid w:val="00542459"/>
    <w:rsid w:val="005429E1"/>
    <w:rsid w:val="00543C4D"/>
    <w:rsid w:val="005441E0"/>
    <w:rsid w:val="00544550"/>
    <w:rsid w:val="005450B7"/>
    <w:rsid w:val="00545E9F"/>
    <w:rsid w:val="00546170"/>
    <w:rsid w:val="005461B4"/>
    <w:rsid w:val="005464FB"/>
    <w:rsid w:val="00546A07"/>
    <w:rsid w:val="00550BB9"/>
    <w:rsid w:val="0055141C"/>
    <w:rsid w:val="00551661"/>
    <w:rsid w:val="005516D9"/>
    <w:rsid w:val="00551DA8"/>
    <w:rsid w:val="00552112"/>
    <w:rsid w:val="00553119"/>
    <w:rsid w:val="00553432"/>
    <w:rsid w:val="0055362D"/>
    <w:rsid w:val="00554B09"/>
    <w:rsid w:val="00555F70"/>
    <w:rsid w:val="00556C78"/>
    <w:rsid w:val="005577CB"/>
    <w:rsid w:val="00557DD8"/>
    <w:rsid w:val="00560554"/>
    <w:rsid w:val="0056059E"/>
    <w:rsid w:val="00560D1B"/>
    <w:rsid w:val="0056126D"/>
    <w:rsid w:val="00561C82"/>
    <w:rsid w:val="00561D97"/>
    <w:rsid w:val="00562838"/>
    <w:rsid w:val="00562A46"/>
    <w:rsid w:val="00562B3F"/>
    <w:rsid w:val="00562FC6"/>
    <w:rsid w:val="0056313C"/>
    <w:rsid w:val="005631A2"/>
    <w:rsid w:val="00563E77"/>
    <w:rsid w:val="00564622"/>
    <w:rsid w:val="00564BAA"/>
    <w:rsid w:val="00564E8C"/>
    <w:rsid w:val="00566104"/>
    <w:rsid w:val="005665A2"/>
    <w:rsid w:val="0056714B"/>
    <w:rsid w:val="00567B7B"/>
    <w:rsid w:val="00570557"/>
    <w:rsid w:val="00571AF4"/>
    <w:rsid w:val="00572227"/>
    <w:rsid w:val="00573132"/>
    <w:rsid w:val="00573859"/>
    <w:rsid w:val="00573D28"/>
    <w:rsid w:val="0057420A"/>
    <w:rsid w:val="00574653"/>
    <w:rsid w:val="00574745"/>
    <w:rsid w:val="005755AB"/>
    <w:rsid w:val="005757D7"/>
    <w:rsid w:val="00576189"/>
    <w:rsid w:val="0057799F"/>
    <w:rsid w:val="00577A69"/>
    <w:rsid w:val="00580129"/>
    <w:rsid w:val="005804C8"/>
    <w:rsid w:val="005804EE"/>
    <w:rsid w:val="00580692"/>
    <w:rsid w:val="0058075F"/>
    <w:rsid w:val="0058090D"/>
    <w:rsid w:val="00580AB2"/>
    <w:rsid w:val="00580E68"/>
    <w:rsid w:val="00581D5B"/>
    <w:rsid w:val="00582814"/>
    <w:rsid w:val="005831E8"/>
    <w:rsid w:val="00583E5A"/>
    <w:rsid w:val="00584427"/>
    <w:rsid w:val="0058478A"/>
    <w:rsid w:val="00584E69"/>
    <w:rsid w:val="00585823"/>
    <w:rsid w:val="005861DE"/>
    <w:rsid w:val="005863F0"/>
    <w:rsid w:val="00586E4D"/>
    <w:rsid w:val="00590760"/>
    <w:rsid w:val="00591275"/>
    <w:rsid w:val="00591E23"/>
    <w:rsid w:val="0059235B"/>
    <w:rsid w:val="00593D9E"/>
    <w:rsid w:val="005954DD"/>
    <w:rsid w:val="00595781"/>
    <w:rsid w:val="00595A28"/>
    <w:rsid w:val="00595ACB"/>
    <w:rsid w:val="00595B97"/>
    <w:rsid w:val="00595E7E"/>
    <w:rsid w:val="0059651F"/>
    <w:rsid w:val="00596BE6"/>
    <w:rsid w:val="00596C21"/>
    <w:rsid w:val="00596F1B"/>
    <w:rsid w:val="00597ABB"/>
    <w:rsid w:val="005A0190"/>
    <w:rsid w:val="005A0359"/>
    <w:rsid w:val="005A064D"/>
    <w:rsid w:val="005A06F6"/>
    <w:rsid w:val="005A099C"/>
    <w:rsid w:val="005A1169"/>
    <w:rsid w:val="005A12DD"/>
    <w:rsid w:val="005A253A"/>
    <w:rsid w:val="005A2DB5"/>
    <w:rsid w:val="005A3318"/>
    <w:rsid w:val="005A35D0"/>
    <w:rsid w:val="005A3789"/>
    <w:rsid w:val="005A37AD"/>
    <w:rsid w:val="005A464E"/>
    <w:rsid w:val="005A468F"/>
    <w:rsid w:val="005A471E"/>
    <w:rsid w:val="005A5298"/>
    <w:rsid w:val="005A6638"/>
    <w:rsid w:val="005A6D4A"/>
    <w:rsid w:val="005A7187"/>
    <w:rsid w:val="005A7A52"/>
    <w:rsid w:val="005B0B8B"/>
    <w:rsid w:val="005B104A"/>
    <w:rsid w:val="005B151A"/>
    <w:rsid w:val="005B1543"/>
    <w:rsid w:val="005B2349"/>
    <w:rsid w:val="005B24D8"/>
    <w:rsid w:val="005B269A"/>
    <w:rsid w:val="005B2792"/>
    <w:rsid w:val="005B38E8"/>
    <w:rsid w:val="005B407B"/>
    <w:rsid w:val="005B44CD"/>
    <w:rsid w:val="005B5260"/>
    <w:rsid w:val="005B53F1"/>
    <w:rsid w:val="005B54AB"/>
    <w:rsid w:val="005B5752"/>
    <w:rsid w:val="005B5B7B"/>
    <w:rsid w:val="005B6357"/>
    <w:rsid w:val="005B6516"/>
    <w:rsid w:val="005B69D1"/>
    <w:rsid w:val="005B6A10"/>
    <w:rsid w:val="005B6E79"/>
    <w:rsid w:val="005B742B"/>
    <w:rsid w:val="005B7D69"/>
    <w:rsid w:val="005C012A"/>
    <w:rsid w:val="005C1F8A"/>
    <w:rsid w:val="005C3004"/>
    <w:rsid w:val="005C4B35"/>
    <w:rsid w:val="005C4DDF"/>
    <w:rsid w:val="005C5C0A"/>
    <w:rsid w:val="005C7607"/>
    <w:rsid w:val="005C7834"/>
    <w:rsid w:val="005D0746"/>
    <w:rsid w:val="005D0DBF"/>
    <w:rsid w:val="005D0ED9"/>
    <w:rsid w:val="005D1F13"/>
    <w:rsid w:val="005D24F5"/>
    <w:rsid w:val="005D2AF4"/>
    <w:rsid w:val="005D2D53"/>
    <w:rsid w:val="005D455E"/>
    <w:rsid w:val="005D485E"/>
    <w:rsid w:val="005D531E"/>
    <w:rsid w:val="005D6864"/>
    <w:rsid w:val="005D7523"/>
    <w:rsid w:val="005E01E1"/>
    <w:rsid w:val="005E06E2"/>
    <w:rsid w:val="005E0732"/>
    <w:rsid w:val="005E09F4"/>
    <w:rsid w:val="005E1116"/>
    <w:rsid w:val="005E1349"/>
    <w:rsid w:val="005E195E"/>
    <w:rsid w:val="005E1E9C"/>
    <w:rsid w:val="005E2E78"/>
    <w:rsid w:val="005E36C6"/>
    <w:rsid w:val="005E4FB7"/>
    <w:rsid w:val="005E50A1"/>
    <w:rsid w:val="005E6A88"/>
    <w:rsid w:val="005E6AE4"/>
    <w:rsid w:val="005E7594"/>
    <w:rsid w:val="005F04A7"/>
    <w:rsid w:val="005F05B9"/>
    <w:rsid w:val="005F177F"/>
    <w:rsid w:val="005F2A98"/>
    <w:rsid w:val="005F2CAD"/>
    <w:rsid w:val="005F2E7C"/>
    <w:rsid w:val="005F2FD0"/>
    <w:rsid w:val="005F3C69"/>
    <w:rsid w:val="005F4534"/>
    <w:rsid w:val="005F45A5"/>
    <w:rsid w:val="005F488D"/>
    <w:rsid w:val="005F498D"/>
    <w:rsid w:val="005F4DEF"/>
    <w:rsid w:val="005F53FF"/>
    <w:rsid w:val="005F5426"/>
    <w:rsid w:val="005F5B54"/>
    <w:rsid w:val="005F6161"/>
    <w:rsid w:val="005F65CC"/>
    <w:rsid w:val="005F6B71"/>
    <w:rsid w:val="005F6D4E"/>
    <w:rsid w:val="005F73AE"/>
    <w:rsid w:val="00600420"/>
    <w:rsid w:val="006014F3"/>
    <w:rsid w:val="006019F2"/>
    <w:rsid w:val="00602744"/>
    <w:rsid w:val="006028A1"/>
    <w:rsid w:val="00602ECE"/>
    <w:rsid w:val="00603AFD"/>
    <w:rsid w:val="00603F89"/>
    <w:rsid w:val="00604748"/>
    <w:rsid w:val="006047E6"/>
    <w:rsid w:val="00604F46"/>
    <w:rsid w:val="006057C4"/>
    <w:rsid w:val="00606DE3"/>
    <w:rsid w:val="00607173"/>
    <w:rsid w:val="0060754A"/>
    <w:rsid w:val="0060756D"/>
    <w:rsid w:val="00607858"/>
    <w:rsid w:val="00607B52"/>
    <w:rsid w:val="006105B2"/>
    <w:rsid w:val="00611E45"/>
    <w:rsid w:val="00612580"/>
    <w:rsid w:val="00612587"/>
    <w:rsid w:val="00612DF4"/>
    <w:rsid w:val="00613361"/>
    <w:rsid w:val="006136AF"/>
    <w:rsid w:val="00613B6A"/>
    <w:rsid w:val="00613FAE"/>
    <w:rsid w:val="0061482F"/>
    <w:rsid w:val="00614AE7"/>
    <w:rsid w:val="00614CD2"/>
    <w:rsid w:val="00615311"/>
    <w:rsid w:val="006157B8"/>
    <w:rsid w:val="006159A4"/>
    <w:rsid w:val="00615A0F"/>
    <w:rsid w:val="00616B78"/>
    <w:rsid w:val="00616D02"/>
    <w:rsid w:val="00617CCA"/>
    <w:rsid w:val="00617EB9"/>
    <w:rsid w:val="006221AA"/>
    <w:rsid w:val="006227EF"/>
    <w:rsid w:val="00623233"/>
    <w:rsid w:val="0062325A"/>
    <w:rsid w:val="006236B9"/>
    <w:rsid w:val="00624FD8"/>
    <w:rsid w:val="0062539C"/>
    <w:rsid w:val="006254D4"/>
    <w:rsid w:val="006267A0"/>
    <w:rsid w:val="00626F42"/>
    <w:rsid w:val="00627152"/>
    <w:rsid w:val="006273C7"/>
    <w:rsid w:val="0062753F"/>
    <w:rsid w:val="0063005B"/>
    <w:rsid w:val="006305E8"/>
    <w:rsid w:val="00630D7E"/>
    <w:rsid w:val="0063232C"/>
    <w:rsid w:val="006324DE"/>
    <w:rsid w:val="006324E9"/>
    <w:rsid w:val="0063288E"/>
    <w:rsid w:val="0063354D"/>
    <w:rsid w:val="00633DE8"/>
    <w:rsid w:val="00634096"/>
    <w:rsid w:val="00635223"/>
    <w:rsid w:val="0063534B"/>
    <w:rsid w:val="00637040"/>
    <w:rsid w:val="00637A4A"/>
    <w:rsid w:val="00641214"/>
    <w:rsid w:val="00642C8C"/>
    <w:rsid w:val="006433C5"/>
    <w:rsid w:val="0064397C"/>
    <w:rsid w:val="006443C9"/>
    <w:rsid w:val="006447A8"/>
    <w:rsid w:val="00645830"/>
    <w:rsid w:val="00645E5F"/>
    <w:rsid w:val="006463F6"/>
    <w:rsid w:val="00646701"/>
    <w:rsid w:val="00647019"/>
    <w:rsid w:val="006500CC"/>
    <w:rsid w:val="00650599"/>
    <w:rsid w:val="00650B0E"/>
    <w:rsid w:val="006513F6"/>
    <w:rsid w:val="006521AC"/>
    <w:rsid w:val="00652A02"/>
    <w:rsid w:val="00652E62"/>
    <w:rsid w:val="0065307D"/>
    <w:rsid w:val="006533AE"/>
    <w:rsid w:val="0065377B"/>
    <w:rsid w:val="00653809"/>
    <w:rsid w:val="006539E5"/>
    <w:rsid w:val="00653A5B"/>
    <w:rsid w:val="0065403F"/>
    <w:rsid w:val="006540AA"/>
    <w:rsid w:val="00654548"/>
    <w:rsid w:val="00654A79"/>
    <w:rsid w:val="00654E04"/>
    <w:rsid w:val="006557C1"/>
    <w:rsid w:val="00655EF9"/>
    <w:rsid w:val="00656108"/>
    <w:rsid w:val="006577C9"/>
    <w:rsid w:val="0066103B"/>
    <w:rsid w:val="006620A8"/>
    <w:rsid w:val="0066271D"/>
    <w:rsid w:val="00662CD2"/>
    <w:rsid w:val="00662CF9"/>
    <w:rsid w:val="00663120"/>
    <w:rsid w:val="00663956"/>
    <w:rsid w:val="00663B45"/>
    <w:rsid w:val="00663BEC"/>
    <w:rsid w:val="00663E4D"/>
    <w:rsid w:val="006645BA"/>
    <w:rsid w:val="0066551B"/>
    <w:rsid w:val="0066615D"/>
    <w:rsid w:val="00666C6D"/>
    <w:rsid w:val="00670379"/>
    <w:rsid w:val="0067127D"/>
    <w:rsid w:val="00671468"/>
    <w:rsid w:val="00671921"/>
    <w:rsid w:val="00671BD2"/>
    <w:rsid w:val="006730B3"/>
    <w:rsid w:val="00673217"/>
    <w:rsid w:val="006732A9"/>
    <w:rsid w:val="00673999"/>
    <w:rsid w:val="00673F2C"/>
    <w:rsid w:val="0067425E"/>
    <w:rsid w:val="00674376"/>
    <w:rsid w:val="006747D9"/>
    <w:rsid w:val="00674912"/>
    <w:rsid w:val="00674DAA"/>
    <w:rsid w:val="00675E01"/>
    <w:rsid w:val="00675F13"/>
    <w:rsid w:val="006763A4"/>
    <w:rsid w:val="00676E57"/>
    <w:rsid w:val="00676E6A"/>
    <w:rsid w:val="00677095"/>
    <w:rsid w:val="0068074D"/>
    <w:rsid w:val="00680C74"/>
    <w:rsid w:val="00680E3F"/>
    <w:rsid w:val="00681118"/>
    <w:rsid w:val="006815A5"/>
    <w:rsid w:val="00681DC8"/>
    <w:rsid w:val="00682DC5"/>
    <w:rsid w:val="00682F52"/>
    <w:rsid w:val="006837DC"/>
    <w:rsid w:val="00683BF3"/>
    <w:rsid w:val="00683C77"/>
    <w:rsid w:val="006840D4"/>
    <w:rsid w:val="00684676"/>
    <w:rsid w:val="006863E8"/>
    <w:rsid w:val="00686429"/>
    <w:rsid w:val="00686758"/>
    <w:rsid w:val="00687E81"/>
    <w:rsid w:val="00687FB2"/>
    <w:rsid w:val="00690132"/>
    <w:rsid w:val="00690751"/>
    <w:rsid w:val="006907C8"/>
    <w:rsid w:val="0069174C"/>
    <w:rsid w:val="00691DEC"/>
    <w:rsid w:val="00692D84"/>
    <w:rsid w:val="006939D2"/>
    <w:rsid w:val="006943A5"/>
    <w:rsid w:val="006946B2"/>
    <w:rsid w:val="0069473B"/>
    <w:rsid w:val="00694DC7"/>
    <w:rsid w:val="00694EB6"/>
    <w:rsid w:val="0069557D"/>
    <w:rsid w:val="00695CED"/>
    <w:rsid w:val="00695E73"/>
    <w:rsid w:val="00696105"/>
    <w:rsid w:val="00696D13"/>
    <w:rsid w:val="00696EC7"/>
    <w:rsid w:val="006973BF"/>
    <w:rsid w:val="00697F40"/>
    <w:rsid w:val="006A0331"/>
    <w:rsid w:val="006A0DEA"/>
    <w:rsid w:val="006A0FA4"/>
    <w:rsid w:val="006A24DA"/>
    <w:rsid w:val="006A2B00"/>
    <w:rsid w:val="006A33CE"/>
    <w:rsid w:val="006A39C9"/>
    <w:rsid w:val="006A3AC5"/>
    <w:rsid w:val="006A4369"/>
    <w:rsid w:val="006A4B77"/>
    <w:rsid w:val="006A54EE"/>
    <w:rsid w:val="006A57A7"/>
    <w:rsid w:val="006A5FA8"/>
    <w:rsid w:val="006A6305"/>
    <w:rsid w:val="006A6D77"/>
    <w:rsid w:val="006A7D0F"/>
    <w:rsid w:val="006B11A2"/>
    <w:rsid w:val="006B1BCA"/>
    <w:rsid w:val="006B2738"/>
    <w:rsid w:val="006B383A"/>
    <w:rsid w:val="006B3F3F"/>
    <w:rsid w:val="006B60F6"/>
    <w:rsid w:val="006B69E3"/>
    <w:rsid w:val="006B7166"/>
    <w:rsid w:val="006B74B0"/>
    <w:rsid w:val="006B7E3D"/>
    <w:rsid w:val="006C0AAD"/>
    <w:rsid w:val="006C0B93"/>
    <w:rsid w:val="006C14E5"/>
    <w:rsid w:val="006C254C"/>
    <w:rsid w:val="006C255A"/>
    <w:rsid w:val="006C2AC0"/>
    <w:rsid w:val="006C31B5"/>
    <w:rsid w:val="006C385E"/>
    <w:rsid w:val="006C3D82"/>
    <w:rsid w:val="006C479E"/>
    <w:rsid w:val="006C54F1"/>
    <w:rsid w:val="006C63DA"/>
    <w:rsid w:val="006C6BC2"/>
    <w:rsid w:val="006C7BB6"/>
    <w:rsid w:val="006D0162"/>
    <w:rsid w:val="006D09FD"/>
    <w:rsid w:val="006D1D92"/>
    <w:rsid w:val="006D35EC"/>
    <w:rsid w:val="006D3A66"/>
    <w:rsid w:val="006D3E40"/>
    <w:rsid w:val="006D4085"/>
    <w:rsid w:val="006D4AA3"/>
    <w:rsid w:val="006D5762"/>
    <w:rsid w:val="006D5A22"/>
    <w:rsid w:val="006D5F95"/>
    <w:rsid w:val="006D62B2"/>
    <w:rsid w:val="006D6AF2"/>
    <w:rsid w:val="006D7377"/>
    <w:rsid w:val="006D7971"/>
    <w:rsid w:val="006E09FB"/>
    <w:rsid w:val="006E0B3D"/>
    <w:rsid w:val="006E1B42"/>
    <w:rsid w:val="006E1F3C"/>
    <w:rsid w:val="006E2D81"/>
    <w:rsid w:val="006E316E"/>
    <w:rsid w:val="006E34F2"/>
    <w:rsid w:val="006E3615"/>
    <w:rsid w:val="006E4196"/>
    <w:rsid w:val="006E471A"/>
    <w:rsid w:val="006E4898"/>
    <w:rsid w:val="006E543F"/>
    <w:rsid w:val="006E5933"/>
    <w:rsid w:val="006E5BED"/>
    <w:rsid w:val="006E6645"/>
    <w:rsid w:val="006E7137"/>
    <w:rsid w:val="006E7802"/>
    <w:rsid w:val="006F0E37"/>
    <w:rsid w:val="006F1475"/>
    <w:rsid w:val="006F1D5F"/>
    <w:rsid w:val="006F1FBA"/>
    <w:rsid w:val="006F2E77"/>
    <w:rsid w:val="006F3A54"/>
    <w:rsid w:val="006F4BFD"/>
    <w:rsid w:val="006F55C7"/>
    <w:rsid w:val="006F5777"/>
    <w:rsid w:val="006F621B"/>
    <w:rsid w:val="006F70F6"/>
    <w:rsid w:val="006F7A95"/>
    <w:rsid w:val="00700B0A"/>
    <w:rsid w:val="00701E4D"/>
    <w:rsid w:val="00701F15"/>
    <w:rsid w:val="0070206B"/>
    <w:rsid w:val="007028CF"/>
    <w:rsid w:val="00702D70"/>
    <w:rsid w:val="00703E9E"/>
    <w:rsid w:val="007047A2"/>
    <w:rsid w:val="00705158"/>
    <w:rsid w:val="00705DA9"/>
    <w:rsid w:val="0070657E"/>
    <w:rsid w:val="0070663D"/>
    <w:rsid w:val="00706C1D"/>
    <w:rsid w:val="00706D50"/>
    <w:rsid w:val="007070F7"/>
    <w:rsid w:val="00707AA4"/>
    <w:rsid w:val="0071030D"/>
    <w:rsid w:val="007104D0"/>
    <w:rsid w:val="00710D47"/>
    <w:rsid w:val="00710F7F"/>
    <w:rsid w:val="007111B2"/>
    <w:rsid w:val="0071240A"/>
    <w:rsid w:val="007125AE"/>
    <w:rsid w:val="0071292F"/>
    <w:rsid w:val="0071341D"/>
    <w:rsid w:val="00713777"/>
    <w:rsid w:val="0071406A"/>
    <w:rsid w:val="00714D73"/>
    <w:rsid w:val="007150B9"/>
    <w:rsid w:val="00715965"/>
    <w:rsid w:val="007167FC"/>
    <w:rsid w:val="00716898"/>
    <w:rsid w:val="007173A5"/>
    <w:rsid w:val="00717996"/>
    <w:rsid w:val="00717AAF"/>
    <w:rsid w:val="00717F23"/>
    <w:rsid w:val="007200E9"/>
    <w:rsid w:val="0072029A"/>
    <w:rsid w:val="00720364"/>
    <w:rsid w:val="00720393"/>
    <w:rsid w:val="007213BB"/>
    <w:rsid w:val="00721866"/>
    <w:rsid w:val="00722CDC"/>
    <w:rsid w:val="00723AAA"/>
    <w:rsid w:val="00723BE8"/>
    <w:rsid w:val="00723C1E"/>
    <w:rsid w:val="007248EC"/>
    <w:rsid w:val="00726120"/>
    <w:rsid w:val="00726F7D"/>
    <w:rsid w:val="007271F4"/>
    <w:rsid w:val="00727298"/>
    <w:rsid w:val="00730171"/>
    <w:rsid w:val="00730419"/>
    <w:rsid w:val="00731236"/>
    <w:rsid w:val="00731757"/>
    <w:rsid w:val="00731E78"/>
    <w:rsid w:val="00731E98"/>
    <w:rsid w:val="00732425"/>
    <w:rsid w:val="0073342F"/>
    <w:rsid w:val="00733BA1"/>
    <w:rsid w:val="00734BBD"/>
    <w:rsid w:val="00736285"/>
    <w:rsid w:val="00736AB7"/>
    <w:rsid w:val="00740273"/>
    <w:rsid w:val="00741860"/>
    <w:rsid w:val="00742169"/>
    <w:rsid w:val="007421AD"/>
    <w:rsid w:val="00744469"/>
    <w:rsid w:val="0074446F"/>
    <w:rsid w:val="00744689"/>
    <w:rsid w:val="00744792"/>
    <w:rsid w:val="00745129"/>
    <w:rsid w:val="00745ACE"/>
    <w:rsid w:val="00745BFD"/>
    <w:rsid w:val="00745CE7"/>
    <w:rsid w:val="00746452"/>
    <w:rsid w:val="007465EC"/>
    <w:rsid w:val="007469C5"/>
    <w:rsid w:val="00747F6D"/>
    <w:rsid w:val="007505FE"/>
    <w:rsid w:val="007506F5"/>
    <w:rsid w:val="00750E60"/>
    <w:rsid w:val="00751729"/>
    <w:rsid w:val="0075189A"/>
    <w:rsid w:val="00751D56"/>
    <w:rsid w:val="0075215E"/>
    <w:rsid w:val="00752785"/>
    <w:rsid w:val="00752804"/>
    <w:rsid w:val="00752BE0"/>
    <w:rsid w:val="00753199"/>
    <w:rsid w:val="0075326B"/>
    <w:rsid w:val="00753836"/>
    <w:rsid w:val="00754141"/>
    <w:rsid w:val="007544B7"/>
    <w:rsid w:val="007545E4"/>
    <w:rsid w:val="007548A6"/>
    <w:rsid w:val="00755500"/>
    <w:rsid w:val="00755B0C"/>
    <w:rsid w:val="00755FEA"/>
    <w:rsid w:val="0075615E"/>
    <w:rsid w:val="007562D4"/>
    <w:rsid w:val="007569BE"/>
    <w:rsid w:val="00757203"/>
    <w:rsid w:val="00760792"/>
    <w:rsid w:val="0076176D"/>
    <w:rsid w:val="007619F0"/>
    <w:rsid w:val="0076395A"/>
    <w:rsid w:val="007641B0"/>
    <w:rsid w:val="00764B61"/>
    <w:rsid w:val="00764D7B"/>
    <w:rsid w:val="0076573E"/>
    <w:rsid w:val="00766079"/>
    <w:rsid w:val="0076655A"/>
    <w:rsid w:val="00767890"/>
    <w:rsid w:val="00767FED"/>
    <w:rsid w:val="007714B7"/>
    <w:rsid w:val="00773515"/>
    <w:rsid w:val="00773C3B"/>
    <w:rsid w:val="00773D5D"/>
    <w:rsid w:val="0077407E"/>
    <w:rsid w:val="00774F40"/>
    <w:rsid w:val="007752C0"/>
    <w:rsid w:val="007759D0"/>
    <w:rsid w:val="00776B49"/>
    <w:rsid w:val="00776F81"/>
    <w:rsid w:val="007774D8"/>
    <w:rsid w:val="007777AB"/>
    <w:rsid w:val="00780CED"/>
    <w:rsid w:val="0078129E"/>
    <w:rsid w:val="00782785"/>
    <w:rsid w:val="0078433F"/>
    <w:rsid w:val="00784768"/>
    <w:rsid w:val="0078488E"/>
    <w:rsid w:val="0078648F"/>
    <w:rsid w:val="007867F4"/>
    <w:rsid w:val="00786CFF"/>
    <w:rsid w:val="00786EED"/>
    <w:rsid w:val="00787114"/>
    <w:rsid w:val="0078783C"/>
    <w:rsid w:val="00787BE1"/>
    <w:rsid w:val="00787CF1"/>
    <w:rsid w:val="00787EBE"/>
    <w:rsid w:val="00790DFA"/>
    <w:rsid w:val="00790E47"/>
    <w:rsid w:val="00790F56"/>
    <w:rsid w:val="00791245"/>
    <w:rsid w:val="00793811"/>
    <w:rsid w:val="00795A5C"/>
    <w:rsid w:val="00795C07"/>
    <w:rsid w:val="00795CD0"/>
    <w:rsid w:val="00796324"/>
    <w:rsid w:val="00796C31"/>
    <w:rsid w:val="00797C3D"/>
    <w:rsid w:val="007A05DA"/>
    <w:rsid w:val="007A0771"/>
    <w:rsid w:val="007A0904"/>
    <w:rsid w:val="007A0AE3"/>
    <w:rsid w:val="007A0C81"/>
    <w:rsid w:val="007A0CA1"/>
    <w:rsid w:val="007A15CF"/>
    <w:rsid w:val="007A160B"/>
    <w:rsid w:val="007A2900"/>
    <w:rsid w:val="007A33F1"/>
    <w:rsid w:val="007A3572"/>
    <w:rsid w:val="007A3D4D"/>
    <w:rsid w:val="007A3E22"/>
    <w:rsid w:val="007A43D4"/>
    <w:rsid w:val="007A4BE8"/>
    <w:rsid w:val="007A4C9D"/>
    <w:rsid w:val="007A4CE8"/>
    <w:rsid w:val="007A5ED9"/>
    <w:rsid w:val="007A783C"/>
    <w:rsid w:val="007A7E99"/>
    <w:rsid w:val="007B001F"/>
    <w:rsid w:val="007B0553"/>
    <w:rsid w:val="007B2932"/>
    <w:rsid w:val="007B2B0A"/>
    <w:rsid w:val="007B2FB2"/>
    <w:rsid w:val="007B36B7"/>
    <w:rsid w:val="007B3EE8"/>
    <w:rsid w:val="007B41E1"/>
    <w:rsid w:val="007B48E0"/>
    <w:rsid w:val="007B48FF"/>
    <w:rsid w:val="007B4DE9"/>
    <w:rsid w:val="007B68FD"/>
    <w:rsid w:val="007B6F1B"/>
    <w:rsid w:val="007B7E0C"/>
    <w:rsid w:val="007C10CF"/>
    <w:rsid w:val="007C1E7E"/>
    <w:rsid w:val="007C21B7"/>
    <w:rsid w:val="007C23DC"/>
    <w:rsid w:val="007C26E0"/>
    <w:rsid w:val="007C35FA"/>
    <w:rsid w:val="007C39AB"/>
    <w:rsid w:val="007C3CC7"/>
    <w:rsid w:val="007C3F17"/>
    <w:rsid w:val="007C616B"/>
    <w:rsid w:val="007C6BA5"/>
    <w:rsid w:val="007C6D9D"/>
    <w:rsid w:val="007C6F53"/>
    <w:rsid w:val="007C70EB"/>
    <w:rsid w:val="007C7705"/>
    <w:rsid w:val="007C7716"/>
    <w:rsid w:val="007C7794"/>
    <w:rsid w:val="007C78F6"/>
    <w:rsid w:val="007C7B77"/>
    <w:rsid w:val="007C7C10"/>
    <w:rsid w:val="007C7C7D"/>
    <w:rsid w:val="007D05A8"/>
    <w:rsid w:val="007D0F6F"/>
    <w:rsid w:val="007D15DB"/>
    <w:rsid w:val="007D20E1"/>
    <w:rsid w:val="007D4867"/>
    <w:rsid w:val="007D542B"/>
    <w:rsid w:val="007D5FD5"/>
    <w:rsid w:val="007D7577"/>
    <w:rsid w:val="007D7C08"/>
    <w:rsid w:val="007D7C5D"/>
    <w:rsid w:val="007E05DA"/>
    <w:rsid w:val="007E0EAC"/>
    <w:rsid w:val="007E13ED"/>
    <w:rsid w:val="007E1561"/>
    <w:rsid w:val="007E1967"/>
    <w:rsid w:val="007E46C0"/>
    <w:rsid w:val="007E4EDB"/>
    <w:rsid w:val="007E51E1"/>
    <w:rsid w:val="007E56E4"/>
    <w:rsid w:val="007E5EB6"/>
    <w:rsid w:val="007E67D6"/>
    <w:rsid w:val="007E69AD"/>
    <w:rsid w:val="007E702D"/>
    <w:rsid w:val="007E72FB"/>
    <w:rsid w:val="007E7521"/>
    <w:rsid w:val="007E7F20"/>
    <w:rsid w:val="007F1689"/>
    <w:rsid w:val="007F2CA7"/>
    <w:rsid w:val="007F3A4E"/>
    <w:rsid w:val="007F464D"/>
    <w:rsid w:val="007F483E"/>
    <w:rsid w:val="007F62E8"/>
    <w:rsid w:val="007F6A28"/>
    <w:rsid w:val="007F704E"/>
    <w:rsid w:val="0080109B"/>
    <w:rsid w:val="00801381"/>
    <w:rsid w:val="008017BF"/>
    <w:rsid w:val="00801B93"/>
    <w:rsid w:val="00801D47"/>
    <w:rsid w:val="00801EB4"/>
    <w:rsid w:val="0080217C"/>
    <w:rsid w:val="008021C7"/>
    <w:rsid w:val="00802579"/>
    <w:rsid w:val="00802644"/>
    <w:rsid w:val="0080296B"/>
    <w:rsid w:val="00802B08"/>
    <w:rsid w:val="00802D83"/>
    <w:rsid w:val="00803977"/>
    <w:rsid w:val="00803DD2"/>
    <w:rsid w:val="0080441F"/>
    <w:rsid w:val="0080572A"/>
    <w:rsid w:val="008059F2"/>
    <w:rsid w:val="00805CD9"/>
    <w:rsid w:val="00806F07"/>
    <w:rsid w:val="00807273"/>
    <w:rsid w:val="00807D04"/>
    <w:rsid w:val="00807D94"/>
    <w:rsid w:val="00810382"/>
    <w:rsid w:val="00810502"/>
    <w:rsid w:val="00811039"/>
    <w:rsid w:val="0081173C"/>
    <w:rsid w:val="00813C33"/>
    <w:rsid w:val="00814269"/>
    <w:rsid w:val="00815504"/>
    <w:rsid w:val="0081588D"/>
    <w:rsid w:val="00815FFE"/>
    <w:rsid w:val="008163ED"/>
    <w:rsid w:val="00816402"/>
    <w:rsid w:val="008175C8"/>
    <w:rsid w:val="00817932"/>
    <w:rsid w:val="00817BCB"/>
    <w:rsid w:val="00817E47"/>
    <w:rsid w:val="008208CF"/>
    <w:rsid w:val="00820CDA"/>
    <w:rsid w:val="0082108A"/>
    <w:rsid w:val="00821098"/>
    <w:rsid w:val="00821212"/>
    <w:rsid w:val="00822184"/>
    <w:rsid w:val="00822639"/>
    <w:rsid w:val="0082273E"/>
    <w:rsid w:val="0082365F"/>
    <w:rsid w:val="00823A58"/>
    <w:rsid w:val="00823D9F"/>
    <w:rsid w:val="0082453E"/>
    <w:rsid w:val="00824831"/>
    <w:rsid w:val="0082526E"/>
    <w:rsid w:val="008256AE"/>
    <w:rsid w:val="00826063"/>
    <w:rsid w:val="008260E5"/>
    <w:rsid w:val="00827634"/>
    <w:rsid w:val="008279E7"/>
    <w:rsid w:val="00830532"/>
    <w:rsid w:val="00830EB9"/>
    <w:rsid w:val="00830EDD"/>
    <w:rsid w:val="00831660"/>
    <w:rsid w:val="00831718"/>
    <w:rsid w:val="00831753"/>
    <w:rsid w:val="00831E24"/>
    <w:rsid w:val="00832DD2"/>
    <w:rsid w:val="00833058"/>
    <w:rsid w:val="008339C3"/>
    <w:rsid w:val="00833E10"/>
    <w:rsid w:val="0083411B"/>
    <w:rsid w:val="008342BD"/>
    <w:rsid w:val="00834401"/>
    <w:rsid w:val="00834E93"/>
    <w:rsid w:val="00836678"/>
    <w:rsid w:val="0083667D"/>
    <w:rsid w:val="0083669E"/>
    <w:rsid w:val="00836738"/>
    <w:rsid w:val="00837129"/>
    <w:rsid w:val="00837C95"/>
    <w:rsid w:val="00840068"/>
    <w:rsid w:val="0084062C"/>
    <w:rsid w:val="00840C50"/>
    <w:rsid w:val="0084240C"/>
    <w:rsid w:val="008433E5"/>
    <w:rsid w:val="00843710"/>
    <w:rsid w:val="0084472B"/>
    <w:rsid w:val="00844A18"/>
    <w:rsid w:val="00844BFA"/>
    <w:rsid w:val="00845D83"/>
    <w:rsid w:val="008460CD"/>
    <w:rsid w:val="008465CB"/>
    <w:rsid w:val="00846D49"/>
    <w:rsid w:val="00850D2F"/>
    <w:rsid w:val="00850EA6"/>
    <w:rsid w:val="008511CE"/>
    <w:rsid w:val="00851A4F"/>
    <w:rsid w:val="00851F47"/>
    <w:rsid w:val="00852189"/>
    <w:rsid w:val="00852345"/>
    <w:rsid w:val="008524ED"/>
    <w:rsid w:val="00852714"/>
    <w:rsid w:val="00852C6F"/>
    <w:rsid w:val="00852FBF"/>
    <w:rsid w:val="008535E3"/>
    <w:rsid w:val="00853707"/>
    <w:rsid w:val="00853DFB"/>
    <w:rsid w:val="00854A84"/>
    <w:rsid w:val="00855A93"/>
    <w:rsid w:val="008563AD"/>
    <w:rsid w:val="00856477"/>
    <w:rsid w:val="00856B21"/>
    <w:rsid w:val="00856B4E"/>
    <w:rsid w:val="0085778C"/>
    <w:rsid w:val="00857C7F"/>
    <w:rsid w:val="00857FAC"/>
    <w:rsid w:val="00860C61"/>
    <w:rsid w:val="0086283C"/>
    <w:rsid w:val="00862E38"/>
    <w:rsid w:val="00863367"/>
    <w:rsid w:val="00863F0D"/>
    <w:rsid w:val="0086515B"/>
    <w:rsid w:val="00865211"/>
    <w:rsid w:val="0086549C"/>
    <w:rsid w:val="008674F9"/>
    <w:rsid w:val="0086766A"/>
    <w:rsid w:val="00867886"/>
    <w:rsid w:val="00867890"/>
    <w:rsid w:val="0087003D"/>
    <w:rsid w:val="00870051"/>
    <w:rsid w:val="008711FB"/>
    <w:rsid w:val="0087223D"/>
    <w:rsid w:val="0087291D"/>
    <w:rsid w:val="00872F55"/>
    <w:rsid w:val="008740EE"/>
    <w:rsid w:val="00877705"/>
    <w:rsid w:val="0088056B"/>
    <w:rsid w:val="00881254"/>
    <w:rsid w:val="0088396A"/>
    <w:rsid w:val="00884BC7"/>
    <w:rsid w:val="00884DB3"/>
    <w:rsid w:val="00886B11"/>
    <w:rsid w:val="008873C7"/>
    <w:rsid w:val="00887C43"/>
    <w:rsid w:val="00892069"/>
    <w:rsid w:val="008927A5"/>
    <w:rsid w:val="00892C49"/>
    <w:rsid w:val="008934FC"/>
    <w:rsid w:val="0089354E"/>
    <w:rsid w:val="00893D1E"/>
    <w:rsid w:val="00894326"/>
    <w:rsid w:val="00895D83"/>
    <w:rsid w:val="00895F7A"/>
    <w:rsid w:val="008962BB"/>
    <w:rsid w:val="008972F1"/>
    <w:rsid w:val="00897911"/>
    <w:rsid w:val="00897A0D"/>
    <w:rsid w:val="00897D65"/>
    <w:rsid w:val="008A00A9"/>
    <w:rsid w:val="008A04BB"/>
    <w:rsid w:val="008A06B1"/>
    <w:rsid w:val="008A07AC"/>
    <w:rsid w:val="008A1223"/>
    <w:rsid w:val="008A21F8"/>
    <w:rsid w:val="008A221A"/>
    <w:rsid w:val="008A27BF"/>
    <w:rsid w:val="008A2A38"/>
    <w:rsid w:val="008A2C10"/>
    <w:rsid w:val="008A2C1E"/>
    <w:rsid w:val="008A31D5"/>
    <w:rsid w:val="008A45CF"/>
    <w:rsid w:val="008A487C"/>
    <w:rsid w:val="008A487E"/>
    <w:rsid w:val="008A4F10"/>
    <w:rsid w:val="008A552A"/>
    <w:rsid w:val="008A64A0"/>
    <w:rsid w:val="008A6D1C"/>
    <w:rsid w:val="008A7061"/>
    <w:rsid w:val="008A7714"/>
    <w:rsid w:val="008A7A34"/>
    <w:rsid w:val="008A7A38"/>
    <w:rsid w:val="008A7C4D"/>
    <w:rsid w:val="008A7EED"/>
    <w:rsid w:val="008B000F"/>
    <w:rsid w:val="008B0117"/>
    <w:rsid w:val="008B1041"/>
    <w:rsid w:val="008B122A"/>
    <w:rsid w:val="008B129A"/>
    <w:rsid w:val="008B12AF"/>
    <w:rsid w:val="008B2009"/>
    <w:rsid w:val="008B2A31"/>
    <w:rsid w:val="008B389E"/>
    <w:rsid w:val="008B47C2"/>
    <w:rsid w:val="008B47DB"/>
    <w:rsid w:val="008B4A5E"/>
    <w:rsid w:val="008B4D8F"/>
    <w:rsid w:val="008B628B"/>
    <w:rsid w:val="008B62FC"/>
    <w:rsid w:val="008B6335"/>
    <w:rsid w:val="008B65D8"/>
    <w:rsid w:val="008B6976"/>
    <w:rsid w:val="008B6C60"/>
    <w:rsid w:val="008B6DC9"/>
    <w:rsid w:val="008B6F18"/>
    <w:rsid w:val="008B7646"/>
    <w:rsid w:val="008B7CFD"/>
    <w:rsid w:val="008C0C09"/>
    <w:rsid w:val="008C11AA"/>
    <w:rsid w:val="008C162B"/>
    <w:rsid w:val="008C17C0"/>
    <w:rsid w:val="008C1C95"/>
    <w:rsid w:val="008C22CF"/>
    <w:rsid w:val="008C259F"/>
    <w:rsid w:val="008C3CD4"/>
    <w:rsid w:val="008C4BFA"/>
    <w:rsid w:val="008C4EC9"/>
    <w:rsid w:val="008C5012"/>
    <w:rsid w:val="008C5046"/>
    <w:rsid w:val="008C5568"/>
    <w:rsid w:val="008C5635"/>
    <w:rsid w:val="008C5847"/>
    <w:rsid w:val="008C6EF6"/>
    <w:rsid w:val="008C6F63"/>
    <w:rsid w:val="008C7255"/>
    <w:rsid w:val="008C7BB2"/>
    <w:rsid w:val="008C7E4E"/>
    <w:rsid w:val="008C7EFE"/>
    <w:rsid w:val="008D0D96"/>
    <w:rsid w:val="008D13DF"/>
    <w:rsid w:val="008D1A65"/>
    <w:rsid w:val="008D1AE3"/>
    <w:rsid w:val="008D1FB2"/>
    <w:rsid w:val="008D29B2"/>
    <w:rsid w:val="008D2A93"/>
    <w:rsid w:val="008D3069"/>
    <w:rsid w:val="008D3E00"/>
    <w:rsid w:val="008D537E"/>
    <w:rsid w:val="008D6204"/>
    <w:rsid w:val="008D6279"/>
    <w:rsid w:val="008D663C"/>
    <w:rsid w:val="008D7617"/>
    <w:rsid w:val="008D7802"/>
    <w:rsid w:val="008D791E"/>
    <w:rsid w:val="008E09DC"/>
    <w:rsid w:val="008E127B"/>
    <w:rsid w:val="008E1782"/>
    <w:rsid w:val="008E18CE"/>
    <w:rsid w:val="008E18CF"/>
    <w:rsid w:val="008E3092"/>
    <w:rsid w:val="008E4D48"/>
    <w:rsid w:val="008E556C"/>
    <w:rsid w:val="008E59FE"/>
    <w:rsid w:val="008E64B5"/>
    <w:rsid w:val="008E7B2D"/>
    <w:rsid w:val="008F0AC8"/>
    <w:rsid w:val="008F10B6"/>
    <w:rsid w:val="008F1740"/>
    <w:rsid w:val="008F1E39"/>
    <w:rsid w:val="008F2B04"/>
    <w:rsid w:val="008F2B52"/>
    <w:rsid w:val="008F3588"/>
    <w:rsid w:val="008F402D"/>
    <w:rsid w:val="008F40C0"/>
    <w:rsid w:val="008F4428"/>
    <w:rsid w:val="008F45C2"/>
    <w:rsid w:val="008F4858"/>
    <w:rsid w:val="008F4A05"/>
    <w:rsid w:val="008F4AAE"/>
    <w:rsid w:val="008F537B"/>
    <w:rsid w:val="008F5DC7"/>
    <w:rsid w:val="008F6743"/>
    <w:rsid w:val="008F72FE"/>
    <w:rsid w:val="00900702"/>
    <w:rsid w:val="00900D66"/>
    <w:rsid w:val="00901CD1"/>
    <w:rsid w:val="009020FB"/>
    <w:rsid w:val="00904324"/>
    <w:rsid w:val="009062EB"/>
    <w:rsid w:val="0090679B"/>
    <w:rsid w:val="00906809"/>
    <w:rsid w:val="00910594"/>
    <w:rsid w:val="00910DF6"/>
    <w:rsid w:val="00911C52"/>
    <w:rsid w:val="00911FD4"/>
    <w:rsid w:val="00911FDB"/>
    <w:rsid w:val="00912C84"/>
    <w:rsid w:val="00912EAD"/>
    <w:rsid w:val="0091304E"/>
    <w:rsid w:val="00913651"/>
    <w:rsid w:val="009142B4"/>
    <w:rsid w:val="00916D02"/>
    <w:rsid w:val="00916DDD"/>
    <w:rsid w:val="00917B79"/>
    <w:rsid w:val="0092018C"/>
    <w:rsid w:val="00920C9A"/>
    <w:rsid w:val="00920FF3"/>
    <w:rsid w:val="0092344A"/>
    <w:rsid w:val="0092463E"/>
    <w:rsid w:val="009254A5"/>
    <w:rsid w:val="00925B75"/>
    <w:rsid w:val="0092649E"/>
    <w:rsid w:val="00926BE3"/>
    <w:rsid w:val="00927850"/>
    <w:rsid w:val="00927FFB"/>
    <w:rsid w:val="00930AD6"/>
    <w:rsid w:val="009312D7"/>
    <w:rsid w:val="0093139E"/>
    <w:rsid w:val="00931768"/>
    <w:rsid w:val="00932EA8"/>
    <w:rsid w:val="00932F5A"/>
    <w:rsid w:val="0093324C"/>
    <w:rsid w:val="00933512"/>
    <w:rsid w:val="0093393B"/>
    <w:rsid w:val="009339D9"/>
    <w:rsid w:val="0093623A"/>
    <w:rsid w:val="00936EA5"/>
    <w:rsid w:val="00937EF6"/>
    <w:rsid w:val="0094039D"/>
    <w:rsid w:val="00940BC0"/>
    <w:rsid w:val="00940DDA"/>
    <w:rsid w:val="00942315"/>
    <w:rsid w:val="009429CC"/>
    <w:rsid w:val="00942AEC"/>
    <w:rsid w:val="009435BA"/>
    <w:rsid w:val="00943610"/>
    <w:rsid w:val="00943908"/>
    <w:rsid w:val="00943FA6"/>
    <w:rsid w:val="00944434"/>
    <w:rsid w:val="00944D5E"/>
    <w:rsid w:val="00945995"/>
    <w:rsid w:val="009474CC"/>
    <w:rsid w:val="00950241"/>
    <w:rsid w:val="00951299"/>
    <w:rsid w:val="009512D9"/>
    <w:rsid w:val="00951745"/>
    <w:rsid w:val="00951772"/>
    <w:rsid w:val="00951D9B"/>
    <w:rsid w:val="009528DE"/>
    <w:rsid w:val="009532CD"/>
    <w:rsid w:val="009536A9"/>
    <w:rsid w:val="00953E5F"/>
    <w:rsid w:val="0095418C"/>
    <w:rsid w:val="009541A8"/>
    <w:rsid w:val="00954245"/>
    <w:rsid w:val="009544A7"/>
    <w:rsid w:val="009545A7"/>
    <w:rsid w:val="0095566A"/>
    <w:rsid w:val="00955766"/>
    <w:rsid w:val="00955AC2"/>
    <w:rsid w:val="0095668B"/>
    <w:rsid w:val="00956F43"/>
    <w:rsid w:val="00957603"/>
    <w:rsid w:val="00960590"/>
    <w:rsid w:val="009608B7"/>
    <w:rsid w:val="00960914"/>
    <w:rsid w:val="00960929"/>
    <w:rsid w:val="009617BD"/>
    <w:rsid w:val="009624EB"/>
    <w:rsid w:val="00962D27"/>
    <w:rsid w:val="00962DA2"/>
    <w:rsid w:val="00962F70"/>
    <w:rsid w:val="00963EC9"/>
    <w:rsid w:val="00963FA4"/>
    <w:rsid w:val="009650C3"/>
    <w:rsid w:val="00965713"/>
    <w:rsid w:val="009660AB"/>
    <w:rsid w:val="009662F1"/>
    <w:rsid w:val="009665A0"/>
    <w:rsid w:val="00966791"/>
    <w:rsid w:val="00967478"/>
    <w:rsid w:val="009704F3"/>
    <w:rsid w:val="00970553"/>
    <w:rsid w:val="009705BA"/>
    <w:rsid w:val="00970C13"/>
    <w:rsid w:val="00970D35"/>
    <w:rsid w:val="009718BA"/>
    <w:rsid w:val="00971A59"/>
    <w:rsid w:val="009724AC"/>
    <w:rsid w:val="009724FB"/>
    <w:rsid w:val="00972563"/>
    <w:rsid w:val="00972A64"/>
    <w:rsid w:val="009732EA"/>
    <w:rsid w:val="00974681"/>
    <w:rsid w:val="0097585C"/>
    <w:rsid w:val="00975A01"/>
    <w:rsid w:val="00977769"/>
    <w:rsid w:val="00977A73"/>
    <w:rsid w:val="0098017E"/>
    <w:rsid w:val="009805CA"/>
    <w:rsid w:val="00980939"/>
    <w:rsid w:val="009809CB"/>
    <w:rsid w:val="00980DB4"/>
    <w:rsid w:val="00981481"/>
    <w:rsid w:val="0098149D"/>
    <w:rsid w:val="00981E2D"/>
    <w:rsid w:val="00982D0A"/>
    <w:rsid w:val="00983293"/>
    <w:rsid w:val="009842C8"/>
    <w:rsid w:val="00984D3D"/>
    <w:rsid w:val="00985B5F"/>
    <w:rsid w:val="00985D97"/>
    <w:rsid w:val="00987CCC"/>
    <w:rsid w:val="0099050D"/>
    <w:rsid w:val="0099130B"/>
    <w:rsid w:val="0099139D"/>
    <w:rsid w:val="009916C5"/>
    <w:rsid w:val="00991C4B"/>
    <w:rsid w:val="00991D5B"/>
    <w:rsid w:val="009927C1"/>
    <w:rsid w:val="00993A24"/>
    <w:rsid w:val="00993C02"/>
    <w:rsid w:val="00993FE3"/>
    <w:rsid w:val="009946C5"/>
    <w:rsid w:val="00995E90"/>
    <w:rsid w:val="00997BD1"/>
    <w:rsid w:val="009A1633"/>
    <w:rsid w:val="009A196C"/>
    <w:rsid w:val="009A1D1F"/>
    <w:rsid w:val="009A24F8"/>
    <w:rsid w:val="009A2B6A"/>
    <w:rsid w:val="009A2B97"/>
    <w:rsid w:val="009A3332"/>
    <w:rsid w:val="009A3458"/>
    <w:rsid w:val="009A34C5"/>
    <w:rsid w:val="009A387A"/>
    <w:rsid w:val="009A48BB"/>
    <w:rsid w:val="009A5182"/>
    <w:rsid w:val="009A55F7"/>
    <w:rsid w:val="009A5A4B"/>
    <w:rsid w:val="009A5AB6"/>
    <w:rsid w:val="009A62DF"/>
    <w:rsid w:val="009A64BB"/>
    <w:rsid w:val="009A66B5"/>
    <w:rsid w:val="009A66E8"/>
    <w:rsid w:val="009A6880"/>
    <w:rsid w:val="009A688A"/>
    <w:rsid w:val="009A6F95"/>
    <w:rsid w:val="009A73E2"/>
    <w:rsid w:val="009A7BA6"/>
    <w:rsid w:val="009B164D"/>
    <w:rsid w:val="009B23FF"/>
    <w:rsid w:val="009B2D3D"/>
    <w:rsid w:val="009B2DA5"/>
    <w:rsid w:val="009B3726"/>
    <w:rsid w:val="009B3E2A"/>
    <w:rsid w:val="009B4710"/>
    <w:rsid w:val="009B484F"/>
    <w:rsid w:val="009B52BA"/>
    <w:rsid w:val="009B5982"/>
    <w:rsid w:val="009B738F"/>
    <w:rsid w:val="009B7502"/>
    <w:rsid w:val="009B75A3"/>
    <w:rsid w:val="009C010E"/>
    <w:rsid w:val="009C0CD9"/>
    <w:rsid w:val="009C14ED"/>
    <w:rsid w:val="009C1C59"/>
    <w:rsid w:val="009C2029"/>
    <w:rsid w:val="009C2303"/>
    <w:rsid w:val="009C23E9"/>
    <w:rsid w:val="009C3DB5"/>
    <w:rsid w:val="009C425F"/>
    <w:rsid w:val="009C4B41"/>
    <w:rsid w:val="009C4B92"/>
    <w:rsid w:val="009C4D1E"/>
    <w:rsid w:val="009C53A2"/>
    <w:rsid w:val="009C56E7"/>
    <w:rsid w:val="009C5B86"/>
    <w:rsid w:val="009C7155"/>
    <w:rsid w:val="009C7373"/>
    <w:rsid w:val="009C7E99"/>
    <w:rsid w:val="009C7EB9"/>
    <w:rsid w:val="009D0269"/>
    <w:rsid w:val="009D02C2"/>
    <w:rsid w:val="009D0A85"/>
    <w:rsid w:val="009D1430"/>
    <w:rsid w:val="009D17A9"/>
    <w:rsid w:val="009D233F"/>
    <w:rsid w:val="009D2702"/>
    <w:rsid w:val="009D2B94"/>
    <w:rsid w:val="009D32F0"/>
    <w:rsid w:val="009D3F1A"/>
    <w:rsid w:val="009D3F78"/>
    <w:rsid w:val="009D3FA5"/>
    <w:rsid w:val="009D3FD3"/>
    <w:rsid w:val="009D4C45"/>
    <w:rsid w:val="009D51DE"/>
    <w:rsid w:val="009D5A0C"/>
    <w:rsid w:val="009D5AE7"/>
    <w:rsid w:val="009D5EAC"/>
    <w:rsid w:val="009D5F3B"/>
    <w:rsid w:val="009D6858"/>
    <w:rsid w:val="009D6A7C"/>
    <w:rsid w:val="009D7E9F"/>
    <w:rsid w:val="009D7FC8"/>
    <w:rsid w:val="009E004F"/>
    <w:rsid w:val="009E0A5D"/>
    <w:rsid w:val="009E2CD6"/>
    <w:rsid w:val="009E4317"/>
    <w:rsid w:val="009E4343"/>
    <w:rsid w:val="009E43BA"/>
    <w:rsid w:val="009E481D"/>
    <w:rsid w:val="009E4D01"/>
    <w:rsid w:val="009E4E9E"/>
    <w:rsid w:val="009E510C"/>
    <w:rsid w:val="009E59E7"/>
    <w:rsid w:val="009E6A0B"/>
    <w:rsid w:val="009E744C"/>
    <w:rsid w:val="009F1E80"/>
    <w:rsid w:val="009F240D"/>
    <w:rsid w:val="009F2CFF"/>
    <w:rsid w:val="009F3082"/>
    <w:rsid w:val="009F47AD"/>
    <w:rsid w:val="009F4CC2"/>
    <w:rsid w:val="009F52A0"/>
    <w:rsid w:val="009F6050"/>
    <w:rsid w:val="009F6E7D"/>
    <w:rsid w:val="009F7093"/>
    <w:rsid w:val="009F752C"/>
    <w:rsid w:val="009F7F3B"/>
    <w:rsid w:val="00A003A0"/>
    <w:rsid w:val="00A00D23"/>
    <w:rsid w:val="00A0109F"/>
    <w:rsid w:val="00A0238C"/>
    <w:rsid w:val="00A02F40"/>
    <w:rsid w:val="00A04B0E"/>
    <w:rsid w:val="00A07DDE"/>
    <w:rsid w:val="00A10357"/>
    <w:rsid w:val="00A105AE"/>
    <w:rsid w:val="00A10A03"/>
    <w:rsid w:val="00A10D53"/>
    <w:rsid w:val="00A12B4C"/>
    <w:rsid w:val="00A14DAC"/>
    <w:rsid w:val="00A150B9"/>
    <w:rsid w:val="00A16011"/>
    <w:rsid w:val="00A17719"/>
    <w:rsid w:val="00A20862"/>
    <w:rsid w:val="00A20DCA"/>
    <w:rsid w:val="00A210BA"/>
    <w:rsid w:val="00A2111F"/>
    <w:rsid w:val="00A2185E"/>
    <w:rsid w:val="00A21E34"/>
    <w:rsid w:val="00A23345"/>
    <w:rsid w:val="00A234D1"/>
    <w:rsid w:val="00A2372F"/>
    <w:rsid w:val="00A23D40"/>
    <w:rsid w:val="00A245CE"/>
    <w:rsid w:val="00A248C2"/>
    <w:rsid w:val="00A24ED8"/>
    <w:rsid w:val="00A25E80"/>
    <w:rsid w:val="00A26DFA"/>
    <w:rsid w:val="00A2753E"/>
    <w:rsid w:val="00A27803"/>
    <w:rsid w:val="00A30016"/>
    <w:rsid w:val="00A30934"/>
    <w:rsid w:val="00A3157D"/>
    <w:rsid w:val="00A31D68"/>
    <w:rsid w:val="00A32616"/>
    <w:rsid w:val="00A32CC1"/>
    <w:rsid w:val="00A32F48"/>
    <w:rsid w:val="00A3315B"/>
    <w:rsid w:val="00A344A5"/>
    <w:rsid w:val="00A344DC"/>
    <w:rsid w:val="00A35045"/>
    <w:rsid w:val="00A353FB"/>
    <w:rsid w:val="00A36972"/>
    <w:rsid w:val="00A37760"/>
    <w:rsid w:val="00A4059A"/>
    <w:rsid w:val="00A4069E"/>
    <w:rsid w:val="00A408C7"/>
    <w:rsid w:val="00A40FCC"/>
    <w:rsid w:val="00A4118A"/>
    <w:rsid w:val="00A42669"/>
    <w:rsid w:val="00A43073"/>
    <w:rsid w:val="00A436B1"/>
    <w:rsid w:val="00A439BC"/>
    <w:rsid w:val="00A43A99"/>
    <w:rsid w:val="00A43C0F"/>
    <w:rsid w:val="00A443CC"/>
    <w:rsid w:val="00A444C2"/>
    <w:rsid w:val="00A44A7D"/>
    <w:rsid w:val="00A44DE7"/>
    <w:rsid w:val="00A46F82"/>
    <w:rsid w:val="00A47950"/>
    <w:rsid w:val="00A47AB6"/>
    <w:rsid w:val="00A50627"/>
    <w:rsid w:val="00A5098C"/>
    <w:rsid w:val="00A50AB9"/>
    <w:rsid w:val="00A5153D"/>
    <w:rsid w:val="00A518AA"/>
    <w:rsid w:val="00A51A62"/>
    <w:rsid w:val="00A52B8D"/>
    <w:rsid w:val="00A52DBB"/>
    <w:rsid w:val="00A53ABC"/>
    <w:rsid w:val="00A54F86"/>
    <w:rsid w:val="00A55399"/>
    <w:rsid w:val="00A554CE"/>
    <w:rsid w:val="00A55775"/>
    <w:rsid w:val="00A564CC"/>
    <w:rsid w:val="00A56510"/>
    <w:rsid w:val="00A56E3F"/>
    <w:rsid w:val="00A56F2D"/>
    <w:rsid w:val="00A57606"/>
    <w:rsid w:val="00A57D2B"/>
    <w:rsid w:val="00A57DA4"/>
    <w:rsid w:val="00A60428"/>
    <w:rsid w:val="00A6067E"/>
    <w:rsid w:val="00A60F0A"/>
    <w:rsid w:val="00A6145C"/>
    <w:rsid w:val="00A61516"/>
    <w:rsid w:val="00A61588"/>
    <w:rsid w:val="00A62F9B"/>
    <w:rsid w:val="00A6317B"/>
    <w:rsid w:val="00A63380"/>
    <w:rsid w:val="00A6411C"/>
    <w:rsid w:val="00A642FC"/>
    <w:rsid w:val="00A64D85"/>
    <w:rsid w:val="00A6561C"/>
    <w:rsid w:val="00A66A04"/>
    <w:rsid w:val="00A672F7"/>
    <w:rsid w:val="00A70139"/>
    <w:rsid w:val="00A70F6C"/>
    <w:rsid w:val="00A70FA5"/>
    <w:rsid w:val="00A7101A"/>
    <w:rsid w:val="00A7189D"/>
    <w:rsid w:val="00A7373B"/>
    <w:rsid w:val="00A74DD2"/>
    <w:rsid w:val="00A7535E"/>
    <w:rsid w:val="00A75959"/>
    <w:rsid w:val="00A76980"/>
    <w:rsid w:val="00A77189"/>
    <w:rsid w:val="00A80A1E"/>
    <w:rsid w:val="00A80E24"/>
    <w:rsid w:val="00A81013"/>
    <w:rsid w:val="00A81FA7"/>
    <w:rsid w:val="00A8316F"/>
    <w:rsid w:val="00A83DB8"/>
    <w:rsid w:val="00A84180"/>
    <w:rsid w:val="00A853C0"/>
    <w:rsid w:val="00A8561D"/>
    <w:rsid w:val="00A85A89"/>
    <w:rsid w:val="00A86100"/>
    <w:rsid w:val="00A864C2"/>
    <w:rsid w:val="00A86585"/>
    <w:rsid w:val="00A86FFA"/>
    <w:rsid w:val="00A87B82"/>
    <w:rsid w:val="00A87C9B"/>
    <w:rsid w:val="00A87E79"/>
    <w:rsid w:val="00A901F3"/>
    <w:rsid w:val="00A90D29"/>
    <w:rsid w:val="00A91757"/>
    <w:rsid w:val="00A917BC"/>
    <w:rsid w:val="00A91EB4"/>
    <w:rsid w:val="00A923A3"/>
    <w:rsid w:val="00A928E8"/>
    <w:rsid w:val="00A92DF1"/>
    <w:rsid w:val="00A93396"/>
    <w:rsid w:val="00A93F19"/>
    <w:rsid w:val="00A93FF9"/>
    <w:rsid w:val="00A94388"/>
    <w:rsid w:val="00A946DE"/>
    <w:rsid w:val="00A94CCA"/>
    <w:rsid w:val="00A94E0A"/>
    <w:rsid w:val="00A950B1"/>
    <w:rsid w:val="00A9526B"/>
    <w:rsid w:val="00A9578D"/>
    <w:rsid w:val="00A95E27"/>
    <w:rsid w:val="00A96E09"/>
    <w:rsid w:val="00A974D2"/>
    <w:rsid w:val="00A97E59"/>
    <w:rsid w:val="00A97FD0"/>
    <w:rsid w:val="00AA05F6"/>
    <w:rsid w:val="00AA0ACA"/>
    <w:rsid w:val="00AA1008"/>
    <w:rsid w:val="00AA13F0"/>
    <w:rsid w:val="00AA1D3D"/>
    <w:rsid w:val="00AA2745"/>
    <w:rsid w:val="00AA2F94"/>
    <w:rsid w:val="00AA35AA"/>
    <w:rsid w:val="00AA3AB1"/>
    <w:rsid w:val="00AA466B"/>
    <w:rsid w:val="00AA4729"/>
    <w:rsid w:val="00AA47E4"/>
    <w:rsid w:val="00AA4D41"/>
    <w:rsid w:val="00AA4FDE"/>
    <w:rsid w:val="00AA56F5"/>
    <w:rsid w:val="00AA5802"/>
    <w:rsid w:val="00AA5AE3"/>
    <w:rsid w:val="00AA5B1F"/>
    <w:rsid w:val="00AA6280"/>
    <w:rsid w:val="00AA6D9D"/>
    <w:rsid w:val="00AA7395"/>
    <w:rsid w:val="00AB0FBB"/>
    <w:rsid w:val="00AB12EC"/>
    <w:rsid w:val="00AB1882"/>
    <w:rsid w:val="00AB2C37"/>
    <w:rsid w:val="00AB2D6D"/>
    <w:rsid w:val="00AB3339"/>
    <w:rsid w:val="00AB42D1"/>
    <w:rsid w:val="00AB4647"/>
    <w:rsid w:val="00AB5129"/>
    <w:rsid w:val="00AB55F4"/>
    <w:rsid w:val="00AB5876"/>
    <w:rsid w:val="00AB5FC0"/>
    <w:rsid w:val="00AB6791"/>
    <w:rsid w:val="00AB6FA4"/>
    <w:rsid w:val="00AB71D4"/>
    <w:rsid w:val="00AB7B9C"/>
    <w:rsid w:val="00AC114F"/>
    <w:rsid w:val="00AC201F"/>
    <w:rsid w:val="00AC241A"/>
    <w:rsid w:val="00AC24A0"/>
    <w:rsid w:val="00AC2BCD"/>
    <w:rsid w:val="00AC31EA"/>
    <w:rsid w:val="00AC38B6"/>
    <w:rsid w:val="00AC3F0D"/>
    <w:rsid w:val="00AC6564"/>
    <w:rsid w:val="00AC7B3F"/>
    <w:rsid w:val="00AD0D63"/>
    <w:rsid w:val="00AD0ED0"/>
    <w:rsid w:val="00AD2C28"/>
    <w:rsid w:val="00AD3548"/>
    <w:rsid w:val="00AD36D1"/>
    <w:rsid w:val="00AD3DFF"/>
    <w:rsid w:val="00AD4B87"/>
    <w:rsid w:val="00AD4DB7"/>
    <w:rsid w:val="00AD4FF1"/>
    <w:rsid w:val="00AD5C9F"/>
    <w:rsid w:val="00AD64AE"/>
    <w:rsid w:val="00AD686A"/>
    <w:rsid w:val="00AD6BEE"/>
    <w:rsid w:val="00AD79E7"/>
    <w:rsid w:val="00AD7C25"/>
    <w:rsid w:val="00AE3517"/>
    <w:rsid w:val="00AE3585"/>
    <w:rsid w:val="00AE36AC"/>
    <w:rsid w:val="00AE3D01"/>
    <w:rsid w:val="00AE3E0D"/>
    <w:rsid w:val="00AE444D"/>
    <w:rsid w:val="00AE49D5"/>
    <w:rsid w:val="00AE4C68"/>
    <w:rsid w:val="00AE4F26"/>
    <w:rsid w:val="00AE53F7"/>
    <w:rsid w:val="00AE5444"/>
    <w:rsid w:val="00AE5752"/>
    <w:rsid w:val="00AE5852"/>
    <w:rsid w:val="00AE5888"/>
    <w:rsid w:val="00AE7791"/>
    <w:rsid w:val="00AF011E"/>
    <w:rsid w:val="00AF0857"/>
    <w:rsid w:val="00AF0D51"/>
    <w:rsid w:val="00AF0E71"/>
    <w:rsid w:val="00AF1316"/>
    <w:rsid w:val="00AF1A40"/>
    <w:rsid w:val="00AF1A41"/>
    <w:rsid w:val="00AF1D3B"/>
    <w:rsid w:val="00AF1E7A"/>
    <w:rsid w:val="00AF1E8F"/>
    <w:rsid w:val="00AF2407"/>
    <w:rsid w:val="00AF28DA"/>
    <w:rsid w:val="00AF2E97"/>
    <w:rsid w:val="00AF40AC"/>
    <w:rsid w:val="00AF5231"/>
    <w:rsid w:val="00AF5871"/>
    <w:rsid w:val="00AF591F"/>
    <w:rsid w:val="00AF5951"/>
    <w:rsid w:val="00AF5B41"/>
    <w:rsid w:val="00AF5C07"/>
    <w:rsid w:val="00AF632D"/>
    <w:rsid w:val="00AF6CCB"/>
    <w:rsid w:val="00AF74AF"/>
    <w:rsid w:val="00AF76E1"/>
    <w:rsid w:val="00AF7C57"/>
    <w:rsid w:val="00B002C3"/>
    <w:rsid w:val="00B0033F"/>
    <w:rsid w:val="00B00CD1"/>
    <w:rsid w:val="00B014BF"/>
    <w:rsid w:val="00B01697"/>
    <w:rsid w:val="00B02231"/>
    <w:rsid w:val="00B02B6E"/>
    <w:rsid w:val="00B02C19"/>
    <w:rsid w:val="00B02CFE"/>
    <w:rsid w:val="00B02F1A"/>
    <w:rsid w:val="00B03698"/>
    <w:rsid w:val="00B044CA"/>
    <w:rsid w:val="00B049AF"/>
    <w:rsid w:val="00B04B6E"/>
    <w:rsid w:val="00B069FE"/>
    <w:rsid w:val="00B0717F"/>
    <w:rsid w:val="00B071E0"/>
    <w:rsid w:val="00B07FC4"/>
    <w:rsid w:val="00B11AD1"/>
    <w:rsid w:val="00B1376B"/>
    <w:rsid w:val="00B1436A"/>
    <w:rsid w:val="00B1439D"/>
    <w:rsid w:val="00B1597D"/>
    <w:rsid w:val="00B15B77"/>
    <w:rsid w:val="00B166E4"/>
    <w:rsid w:val="00B17CA7"/>
    <w:rsid w:val="00B17ECD"/>
    <w:rsid w:val="00B20D53"/>
    <w:rsid w:val="00B2104B"/>
    <w:rsid w:val="00B21580"/>
    <w:rsid w:val="00B21D90"/>
    <w:rsid w:val="00B22278"/>
    <w:rsid w:val="00B22C8E"/>
    <w:rsid w:val="00B2427D"/>
    <w:rsid w:val="00B25C0C"/>
    <w:rsid w:val="00B2769D"/>
    <w:rsid w:val="00B300B2"/>
    <w:rsid w:val="00B308A9"/>
    <w:rsid w:val="00B308CB"/>
    <w:rsid w:val="00B31FFF"/>
    <w:rsid w:val="00B322FF"/>
    <w:rsid w:val="00B32B1A"/>
    <w:rsid w:val="00B32B43"/>
    <w:rsid w:val="00B33344"/>
    <w:rsid w:val="00B33790"/>
    <w:rsid w:val="00B33DCD"/>
    <w:rsid w:val="00B33EF0"/>
    <w:rsid w:val="00B34729"/>
    <w:rsid w:val="00B34DA2"/>
    <w:rsid w:val="00B363D9"/>
    <w:rsid w:val="00B36577"/>
    <w:rsid w:val="00B3691A"/>
    <w:rsid w:val="00B37ADE"/>
    <w:rsid w:val="00B37FAF"/>
    <w:rsid w:val="00B4077F"/>
    <w:rsid w:val="00B42116"/>
    <w:rsid w:val="00B421AF"/>
    <w:rsid w:val="00B43346"/>
    <w:rsid w:val="00B43357"/>
    <w:rsid w:val="00B44243"/>
    <w:rsid w:val="00B443E1"/>
    <w:rsid w:val="00B44CD2"/>
    <w:rsid w:val="00B44D36"/>
    <w:rsid w:val="00B45708"/>
    <w:rsid w:val="00B4602C"/>
    <w:rsid w:val="00B46B84"/>
    <w:rsid w:val="00B471A7"/>
    <w:rsid w:val="00B479DB"/>
    <w:rsid w:val="00B47D7F"/>
    <w:rsid w:val="00B47F24"/>
    <w:rsid w:val="00B502B1"/>
    <w:rsid w:val="00B508D6"/>
    <w:rsid w:val="00B50AC0"/>
    <w:rsid w:val="00B50BB5"/>
    <w:rsid w:val="00B51040"/>
    <w:rsid w:val="00B5118A"/>
    <w:rsid w:val="00B5266E"/>
    <w:rsid w:val="00B52726"/>
    <w:rsid w:val="00B561ED"/>
    <w:rsid w:val="00B56449"/>
    <w:rsid w:val="00B56AD9"/>
    <w:rsid w:val="00B60F01"/>
    <w:rsid w:val="00B6198F"/>
    <w:rsid w:val="00B62507"/>
    <w:rsid w:val="00B63218"/>
    <w:rsid w:val="00B63E62"/>
    <w:rsid w:val="00B6492A"/>
    <w:rsid w:val="00B656B7"/>
    <w:rsid w:val="00B659D1"/>
    <w:rsid w:val="00B6712F"/>
    <w:rsid w:val="00B6715C"/>
    <w:rsid w:val="00B674AF"/>
    <w:rsid w:val="00B6756F"/>
    <w:rsid w:val="00B675EE"/>
    <w:rsid w:val="00B679D5"/>
    <w:rsid w:val="00B67C44"/>
    <w:rsid w:val="00B701B8"/>
    <w:rsid w:val="00B70514"/>
    <w:rsid w:val="00B70D50"/>
    <w:rsid w:val="00B71019"/>
    <w:rsid w:val="00B7139D"/>
    <w:rsid w:val="00B71489"/>
    <w:rsid w:val="00B71F47"/>
    <w:rsid w:val="00B724CB"/>
    <w:rsid w:val="00B72A61"/>
    <w:rsid w:val="00B7345B"/>
    <w:rsid w:val="00B73665"/>
    <w:rsid w:val="00B73A4C"/>
    <w:rsid w:val="00B7516A"/>
    <w:rsid w:val="00B75E0D"/>
    <w:rsid w:val="00B7613F"/>
    <w:rsid w:val="00B76182"/>
    <w:rsid w:val="00B76D83"/>
    <w:rsid w:val="00B77727"/>
    <w:rsid w:val="00B7780D"/>
    <w:rsid w:val="00B80213"/>
    <w:rsid w:val="00B81A53"/>
    <w:rsid w:val="00B820F5"/>
    <w:rsid w:val="00B825E8"/>
    <w:rsid w:val="00B83532"/>
    <w:rsid w:val="00B838D6"/>
    <w:rsid w:val="00B83E81"/>
    <w:rsid w:val="00B84176"/>
    <w:rsid w:val="00B8427A"/>
    <w:rsid w:val="00B851CC"/>
    <w:rsid w:val="00B85678"/>
    <w:rsid w:val="00B8576A"/>
    <w:rsid w:val="00B860D7"/>
    <w:rsid w:val="00B90903"/>
    <w:rsid w:val="00B91A4D"/>
    <w:rsid w:val="00B92046"/>
    <w:rsid w:val="00B92A4A"/>
    <w:rsid w:val="00B92B82"/>
    <w:rsid w:val="00B92C19"/>
    <w:rsid w:val="00B93ACE"/>
    <w:rsid w:val="00B93BDE"/>
    <w:rsid w:val="00B9432D"/>
    <w:rsid w:val="00B96C9D"/>
    <w:rsid w:val="00B97146"/>
    <w:rsid w:val="00B97491"/>
    <w:rsid w:val="00B97D77"/>
    <w:rsid w:val="00B97EC3"/>
    <w:rsid w:val="00BA083B"/>
    <w:rsid w:val="00BA0F10"/>
    <w:rsid w:val="00BA1479"/>
    <w:rsid w:val="00BA4AFC"/>
    <w:rsid w:val="00BA4E6D"/>
    <w:rsid w:val="00BA56F6"/>
    <w:rsid w:val="00BA5783"/>
    <w:rsid w:val="00BA58E8"/>
    <w:rsid w:val="00BA5C70"/>
    <w:rsid w:val="00BA6365"/>
    <w:rsid w:val="00BA691F"/>
    <w:rsid w:val="00BA6F03"/>
    <w:rsid w:val="00BA75EF"/>
    <w:rsid w:val="00BA760C"/>
    <w:rsid w:val="00BA78F4"/>
    <w:rsid w:val="00BA7CCF"/>
    <w:rsid w:val="00BA7E3B"/>
    <w:rsid w:val="00BB03F6"/>
    <w:rsid w:val="00BB0676"/>
    <w:rsid w:val="00BB0854"/>
    <w:rsid w:val="00BB118B"/>
    <w:rsid w:val="00BB18E5"/>
    <w:rsid w:val="00BB195D"/>
    <w:rsid w:val="00BB1A29"/>
    <w:rsid w:val="00BB2BE2"/>
    <w:rsid w:val="00BB3AB1"/>
    <w:rsid w:val="00BB3AC0"/>
    <w:rsid w:val="00BB41FE"/>
    <w:rsid w:val="00BB4581"/>
    <w:rsid w:val="00BB48DC"/>
    <w:rsid w:val="00BB4AD5"/>
    <w:rsid w:val="00BB4E01"/>
    <w:rsid w:val="00BB508E"/>
    <w:rsid w:val="00BB5913"/>
    <w:rsid w:val="00BB5D52"/>
    <w:rsid w:val="00BB6A9E"/>
    <w:rsid w:val="00BB6DD7"/>
    <w:rsid w:val="00BB7AD3"/>
    <w:rsid w:val="00BC0352"/>
    <w:rsid w:val="00BC06DB"/>
    <w:rsid w:val="00BC094B"/>
    <w:rsid w:val="00BC10DC"/>
    <w:rsid w:val="00BC1A8C"/>
    <w:rsid w:val="00BC1B4E"/>
    <w:rsid w:val="00BC2486"/>
    <w:rsid w:val="00BC2822"/>
    <w:rsid w:val="00BC287B"/>
    <w:rsid w:val="00BC289F"/>
    <w:rsid w:val="00BC33EE"/>
    <w:rsid w:val="00BC3510"/>
    <w:rsid w:val="00BC35A9"/>
    <w:rsid w:val="00BC3706"/>
    <w:rsid w:val="00BC3A7F"/>
    <w:rsid w:val="00BC3ABD"/>
    <w:rsid w:val="00BC3E9D"/>
    <w:rsid w:val="00BC4021"/>
    <w:rsid w:val="00BC5601"/>
    <w:rsid w:val="00BC566F"/>
    <w:rsid w:val="00BC63B1"/>
    <w:rsid w:val="00BC675F"/>
    <w:rsid w:val="00BC6CEC"/>
    <w:rsid w:val="00BC708C"/>
    <w:rsid w:val="00BC71F7"/>
    <w:rsid w:val="00BC7372"/>
    <w:rsid w:val="00BC77A5"/>
    <w:rsid w:val="00BD05F3"/>
    <w:rsid w:val="00BD15E6"/>
    <w:rsid w:val="00BD1C1D"/>
    <w:rsid w:val="00BD2528"/>
    <w:rsid w:val="00BD2D56"/>
    <w:rsid w:val="00BD301B"/>
    <w:rsid w:val="00BD3C72"/>
    <w:rsid w:val="00BD45CD"/>
    <w:rsid w:val="00BD580E"/>
    <w:rsid w:val="00BD59F0"/>
    <w:rsid w:val="00BD5A69"/>
    <w:rsid w:val="00BD7679"/>
    <w:rsid w:val="00BE0246"/>
    <w:rsid w:val="00BE0C75"/>
    <w:rsid w:val="00BE1E8C"/>
    <w:rsid w:val="00BE39A3"/>
    <w:rsid w:val="00BE3B3E"/>
    <w:rsid w:val="00BE3E2C"/>
    <w:rsid w:val="00BE3EC4"/>
    <w:rsid w:val="00BE45D1"/>
    <w:rsid w:val="00BE460B"/>
    <w:rsid w:val="00BE489B"/>
    <w:rsid w:val="00BE50EF"/>
    <w:rsid w:val="00BE5805"/>
    <w:rsid w:val="00BE6AC7"/>
    <w:rsid w:val="00BE6E2B"/>
    <w:rsid w:val="00BE777E"/>
    <w:rsid w:val="00BE7C38"/>
    <w:rsid w:val="00BF02A7"/>
    <w:rsid w:val="00BF2EAC"/>
    <w:rsid w:val="00BF3F30"/>
    <w:rsid w:val="00BF4F04"/>
    <w:rsid w:val="00BF5757"/>
    <w:rsid w:val="00BF59FF"/>
    <w:rsid w:val="00BF5DA7"/>
    <w:rsid w:val="00C00115"/>
    <w:rsid w:val="00C007B9"/>
    <w:rsid w:val="00C0090C"/>
    <w:rsid w:val="00C0103C"/>
    <w:rsid w:val="00C01619"/>
    <w:rsid w:val="00C026E4"/>
    <w:rsid w:val="00C03069"/>
    <w:rsid w:val="00C036CD"/>
    <w:rsid w:val="00C039C1"/>
    <w:rsid w:val="00C03D60"/>
    <w:rsid w:val="00C03E04"/>
    <w:rsid w:val="00C04DEB"/>
    <w:rsid w:val="00C04E5F"/>
    <w:rsid w:val="00C05513"/>
    <w:rsid w:val="00C058AE"/>
    <w:rsid w:val="00C05B8A"/>
    <w:rsid w:val="00C062DF"/>
    <w:rsid w:val="00C06732"/>
    <w:rsid w:val="00C06925"/>
    <w:rsid w:val="00C0698E"/>
    <w:rsid w:val="00C06B16"/>
    <w:rsid w:val="00C11E55"/>
    <w:rsid w:val="00C12006"/>
    <w:rsid w:val="00C12173"/>
    <w:rsid w:val="00C1257B"/>
    <w:rsid w:val="00C12693"/>
    <w:rsid w:val="00C1292B"/>
    <w:rsid w:val="00C13130"/>
    <w:rsid w:val="00C13393"/>
    <w:rsid w:val="00C1345C"/>
    <w:rsid w:val="00C14BA6"/>
    <w:rsid w:val="00C1579D"/>
    <w:rsid w:val="00C15E34"/>
    <w:rsid w:val="00C16123"/>
    <w:rsid w:val="00C16147"/>
    <w:rsid w:val="00C16554"/>
    <w:rsid w:val="00C17215"/>
    <w:rsid w:val="00C17611"/>
    <w:rsid w:val="00C176BE"/>
    <w:rsid w:val="00C2027D"/>
    <w:rsid w:val="00C206B3"/>
    <w:rsid w:val="00C20753"/>
    <w:rsid w:val="00C20A4B"/>
    <w:rsid w:val="00C20D35"/>
    <w:rsid w:val="00C20FCF"/>
    <w:rsid w:val="00C211D9"/>
    <w:rsid w:val="00C215FC"/>
    <w:rsid w:val="00C2167A"/>
    <w:rsid w:val="00C22739"/>
    <w:rsid w:val="00C230FD"/>
    <w:rsid w:val="00C23BE3"/>
    <w:rsid w:val="00C24508"/>
    <w:rsid w:val="00C24EB3"/>
    <w:rsid w:val="00C24FD9"/>
    <w:rsid w:val="00C252C9"/>
    <w:rsid w:val="00C25943"/>
    <w:rsid w:val="00C27085"/>
    <w:rsid w:val="00C27528"/>
    <w:rsid w:val="00C27C0C"/>
    <w:rsid w:val="00C30EDB"/>
    <w:rsid w:val="00C30F7F"/>
    <w:rsid w:val="00C30FF2"/>
    <w:rsid w:val="00C31A7C"/>
    <w:rsid w:val="00C31C66"/>
    <w:rsid w:val="00C32A42"/>
    <w:rsid w:val="00C343DB"/>
    <w:rsid w:val="00C346F9"/>
    <w:rsid w:val="00C34DFC"/>
    <w:rsid w:val="00C35E43"/>
    <w:rsid w:val="00C36407"/>
    <w:rsid w:val="00C373A8"/>
    <w:rsid w:val="00C40001"/>
    <w:rsid w:val="00C4071A"/>
    <w:rsid w:val="00C40923"/>
    <w:rsid w:val="00C40CC1"/>
    <w:rsid w:val="00C41B02"/>
    <w:rsid w:val="00C41D3F"/>
    <w:rsid w:val="00C42B66"/>
    <w:rsid w:val="00C44626"/>
    <w:rsid w:val="00C44770"/>
    <w:rsid w:val="00C44CF3"/>
    <w:rsid w:val="00C45709"/>
    <w:rsid w:val="00C46FA9"/>
    <w:rsid w:val="00C5008A"/>
    <w:rsid w:val="00C50213"/>
    <w:rsid w:val="00C507ED"/>
    <w:rsid w:val="00C51548"/>
    <w:rsid w:val="00C52313"/>
    <w:rsid w:val="00C525EA"/>
    <w:rsid w:val="00C53710"/>
    <w:rsid w:val="00C53A92"/>
    <w:rsid w:val="00C54385"/>
    <w:rsid w:val="00C5552E"/>
    <w:rsid w:val="00C556C7"/>
    <w:rsid w:val="00C5626F"/>
    <w:rsid w:val="00C56D26"/>
    <w:rsid w:val="00C5727E"/>
    <w:rsid w:val="00C57D41"/>
    <w:rsid w:val="00C60101"/>
    <w:rsid w:val="00C626B5"/>
    <w:rsid w:val="00C62E77"/>
    <w:rsid w:val="00C631E9"/>
    <w:rsid w:val="00C63CB5"/>
    <w:rsid w:val="00C648CC"/>
    <w:rsid w:val="00C64B95"/>
    <w:rsid w:val="00C64BC4"/>
    <w:rsid w:val="00C64C9C"/>
    <w:rsid w:val="00C64E11"/>
    <w:rsid w:val="00C658D1"/>
    <w:rsid w:val="00C66417"/>
    <w:rsid w:val="00C66649"/>
    <w:rsid w:val="00C66905"/>
    <w:rsid w:val="00C67206"/>
    <w:rsid w:val="00C673EF"/>
    <w:rsid w:val="00C704E8"/>
    <w:rsid w:val="00C70EBE"/>
    <w:rsid w:val="00C70FCD"/>
    <w:rsid w:val="00C71223"/>
    <w:rsid w:val="00C7194E"/>
    <w:rsid w:val="00C7424F"/>
    <w:rsid w:val="00C745B2"/>
    <w:rsid w:val="00C76023"/>
    <w:rsid w:val="00C77380"/>
    <w:rsid w:val="00C80AFA"/>
    <w:rsid w:val="00C80C88"/>
    <w:rsid w:val="00C81046"/>
    <w:rsid w:val="00C81478"/>
    <w:rsid w:val="00C82B29"/>
    <w:rsid w:val="00C835A2"/>
    <w:rsid w:val="00C854FA"/>
    <w:rsid w:val="00C85E33"/>
    <w:rsid w:val="00C873AF"/>
    <w:rsid w:val="00C874A0"/>
    <w:rsid w:val="00C87569"/>
    <w:rsid w:val="00C87CEE"/>
    <w:rsid w:val="00C87EE3"/>
    <w:rsid w:val="00C902EA"/>
    <w:rsid w:val="00C90475"/>
    <w:rsid w:val="00C90F1C"/>
    <w:rsid w:val="00C92218"/>
    <w:rsid w:val="00C924CF"/>
    <w:rsid w:val="00C92709"/>
    <w:rsid w:val="00C928D9"/>
    <w:rsid w:val="00C931EA"/>
    <w:rsid w:val="00C9488E"/>
    <w:rsid w:val="00C94EAB"/>
    <w:rsid w:val="00C94EB3"/>
    <w:rsid w:val="00C94F43"/>
    <w:rsid w:val="00C9547E"/>
    <w:rsid w:val="00C97C6B"/>
    <w:rsid w:val="00C97F12"/>
    <w:rsid w:val="00CA010E"/>
    <w:rsid w:val="00CA025D"/>
    <w:rsid w:val="00CA03F8"/>
    <w:rsid w:val="00CA0988"/>
    <w:rsid w:val="00CA0C9A"/>
    <w:rsid w:val="00CA0D66"/>
    <w:rsid w:val="00CA0E2A"/>
    <w:rsid w:val="00CA1787"/>
    <w:rsid w:val="00CA1C93"/>
    <w:rsid w:val="00CA2B2B"/>
    <w:rsid w:val="00CA3411"/>
    <w:rsid w:val="00CA3832"/>
    <w:rsid w:val="00CA488D"/>
    <w:rsid w:val="00CA48F4"/>
    <w:rsid w:val="00CA4936"/>
    <w:rsid w:val="00CA4F84"/>
    <w:rsid w:val="00CA55E5"/>
    <w:rsid w:val="00CA5675"/>
    <w:rsid w:val="00CA63A2"/>
    <w:rsid w:val="00CA69AA"/>
    <w:rsid w:val="00CA73FA"/>
    <w:rsid w:val="00CA788A"/>
    <w:rsid w:val="00CA7FFC"/>
    <w:rsid w:val="00CB0009"/>
    <w:rsid w:val="00CB0902"/>
    <w:rsid w:val="00CB0BDD"/>
    <w:rsid w:val="00CB154A"/>
    <w:rsid w:val="00CB170B"/>
    <w:rsid w:val="00CB174F"/>
    <w:rsid w:val="00CB293B"/>
    <w:rsid w:val="00CB33A9"/>
    <w:rsid w:val="00CB401C"/>
    <w:rsid w:val="00CB48F9"/>
    <w:rsid w:val="00CB4E3B"/>
    <w:rsid w:val="00CB5502"/>
    <w:rsid w:val="00CB7072"/>
    <w:rsid w:val="00CB73CD"/>
    <w:rsid w:val="00CB7A68"/>
    <w:rsid w:val="00CC0268"/>
    <w:rsid w:val="00CC0CDD"/>
    <w:rsid w:val="00CC0CFB"/>
    <w:rsid w:val="00CC0D5B"/>
    <w:rsid w:val="00CC1452"/>
    <w:rsid w:val="00CC1BCF"/>
    <w:rsid w:val="00CC2DFD"/>
    <w:rsid w:val="00CC2F36"/>
    <w:rsid w:val="00CC31DC"/>
    <w:rsid w:val="00CC3FD3"/>
    <w:rsid w:val="00CC4185"/>
    <w:rsid w:val="00CC47AC"/>
    <w:rsid w:val="00CC53A7"/>
    <w:rsid w:val="00CC56DF"/>
    <w:rsid w:val="00CC6215"/>
    <w:rsid w:val="00CC657D"/>
    <w:rsid w:val="00CC65D6"/>
    <w:rsid w:val="00CC6A20"/>
    <w:rsid w:val="00CC6F9A"/>
    <w:rsid w:val="00CC7530"/>
    <w:rsid w:val="00CD0104"/>
    <w:rsid w:val="00CD0579"/>
    <w:rsid w:val="00CD07AA"/>
    <w:rsid w:val="00CD1059"/>
    <w:rsid w:val="00CD1970"/>
    <w:rsid w:val="00CD19C2"/>
    <w:rsid w:val="00CD2D21"/>
    <w:rsid w:val="00CD314F"/>
    <w:rsid w:val="00CD3B8F"/>
    <w:rsid w:val="00CD4721"/>
    <w:rsid w:val="00CD4C68"/>
    <w:rsid w:val="00CD4FDD"/>
    <w:rsid w:val="00CD64F0"/>
    <w:rsid w:val="00CD6699"/>
    <w:rsid w:val="00CD6748"/>
    <w:rsid w:val="00CD76E3"/>
    <w:rsid w:val="00CD771F"/>
    <w:rsid w:val="00CD7DAD"/>
    <w:rsid w:val="00CE10C0"/>
    <w:rsid w:val="00CE136F"/>
    <w:rsid w:val="00CE1722"/>
    <w:rsid w:val="00CE1802"/>
    <w:rsid w:val="00CE1EA1"/>
    <w:rsid w:val="00CE24B9"/>
    <w:rsid w:val="00CE279D"/>
    <w:rsid w:val="00CE2E00"/>
    <w:rsid w:val="00CE4221"/>
    <w:rsid w:val="00CE52D3"/>
    <w:rsid w:val="00CE5E88"/>
    <w:rsid w:val="00CE605D"/>
    <w:rsid w:val="00CE6961"/>
    <w:rsid w:val="00CE6D85"/>
    <w:rsid w:val="00CE7AFF"/>
    <w:rsid w:val="00CE7DAC"/>
    <w:rsid w:val="00CE7EB9"/>
    <w:rsid w:val="00CF003E"/>
    <w:rsid w:val="00CF0650"/>
    <w:rsid w:val="00CF08A0"/>
    <w:rsid w:val="00CF0FD3"/>
    <w:rsid w:val="00CF128F"/>
    <w:rsid w:val="00CF1862"/>
    <w:rsid w:val="00CF1E14"/>
    <w:rsid w:val="00CF2516"/>
    <w:rsid w:val="00CF261B"/>
    <w:rsid w:val="00CF329E"/>
    <w:rsid w:val="00CF43E1"/>
    <w:rsid w:val="00CF5895"/>
    <w:rsid w:val="00CF5F84"/>
    <w:rsid w:val="00CF6A25"/>
    <w:rsid w:val="00CF70CC"/>
    <w:rsid w:val="00CF7587"/>
    <w:rsid w:val="00CF7841"/>
    <w:rsid w:val="00CF7856"/>
    <w:rsid w:val="00CF7953"/>
    <w:rsid w:val="00CF7994"/>
    <w:rsid w:val="00CF7CBB"/>
    <w:rsid w:val="00CF7F95"/>
    <w:rsid w:val="00D00055"/>
    <w:rsid w:val="00D00434"/>
    <w:rsid w:val="00D007BD"/>
    <w:rsid w:val="00D012F4"/>
    <w:rsid w:val="00D014BD"/>
    <w:rsid w:val="00D01A27"/>
    <w:rsid w:val="00D01FE0"/>
    <w:rsid w:val="00D01FF4"/>
    <w:rsid w:val="00D02315"/>
    <w:rsid w:val="00D02F54"/>
    <w:rsid w:val="00D03208"/>
    <w:rsid w:val="00D035FA"/>
    <w:rsid w:val="00D0458C"/>
    <w:rsid w:val="00D05228"/>
    <w:rsid w:val="00D0555A"/>
    <w:rsid w:val="00D05B98"/>
    <w:rsid w:val="00D05F3F"/>
    <w:rsid w:val="00D05F95"/>
    <w:rsid w:val="00D06321"/>
    <w:rsid w:val="00D063CC"/>
    <w:rsid w:val="00D0648D"/>
    <w:rsid w:val="00D06B1F"/>
    <w:rsid w:val="00D06DBB"/>
    <w:rsid w:val="00D078CF"/>
    <w:rsid w:val="00D07CF9"/>
    <w:rsid w:val="00D10ACE"/>
    <w:rsid w:val="00D11F0A"/>
    <w:rsid w:val="00D12043"/>
    <w:rsid w:val="00D12167"/>
    <w:rsid w:val="00D12C34"/>
    <w:rsid w:val="00D13CB3"/>
    <w:rsid w:val="00D13FF1"/>
    <w:rsid w:val="00D14384"/>
    <w:rsid w:val="00D159FA"/>
    <w:rsid w:val="00D15B0B"/>
    <w:rsid w:val="00D1639E"/>
    <w:rsid w:val="00D16509"/>
    <w:rsid w:val="00D16C9A"/>
    <w:rsid w:val="00D17354"/>
    <w:rsid w:val="00D20168"/>
    <w:rsid w:val="00D206D9"/>
    <w:rsid w:val="00D2095E"/>
    <w:rsid w:val="00D209F5"/>
    <w:rsid w:val="00D20C3F"/>
    <w:rsid w:val="00D2142D"/>
    <w:rsid w:val="00D2149D"/>
    <w:rsid w:val="00D232DB"/>
    <w:rsid w:val="00D23BB4"/>
    <w:rsid w:val="00D240EC"/>
    <w:rsid w:val="00D24110"/>
    <w:rsid w:val="00D24348"/>
    <w:rsid w:val="00D247B8"/>
    <w:rsid w:val="00D24894"/>
    <w:rsid w:val="00D248FF"/>
    <w:rsid w:val="00D2569C"/>
    <w:rsid w:val="00D25AFC"/>
    <w:rsid w:val="00D25B47"/>
    <w:rsid w:val="00D27024"/>
    <w:rsid w:val="00D2732B"/>
    <w:rsid w:val="00D27C1C"/>
    <w:rsid w:val="00D306F7"/>
    <w:rsid w:val="00D31C9A"/>
    <w:rsid w:val="00D320D1"/>
    <w:rsid w:val="00D32853"/>
    <w:rsid w:val="00D32B21"/>
    <w:rsid w:val="00D32C34"/>
    <w:rsid w:val="00D33D0F"/>
    <w:rsid w:val="00D33EDC"/>
    <w:rsid w:val="00D34564"/>
    <w:rsid w:val="00D35ACF"/>
    <w:rsid w:val="00D35F2B"/>
    <w:rsid w:val="00D36F3A"/>
    <w:rsid w:val="00D378E6"/>
    <w:rsid w:val="00D41C20"/>
    <w:rsid w:val="00D426C1"/>
    <w:rsid w:val="00D4397B"/>
    <w:rsid w:val="00D43B4E"/>
    <w:rsid w:val="00D4432F"/>
    <w:rsid w:val="00D447FF"/>
    <w:rsid w:val="00D4527F"/>
    <w:rsid w:val="00D457DA"/>
    <w:rsid w:val="00D45BE4"/>
    <w:rsid w:val="00D45F79"/>
    <w:rsid w:val="00D4623B"/>
    <w:rsid w:val="00D471FB"/>
    <w:rsid w:val="00D47823"/>
    <w:rsid w:val="00D47ACA"/>
    <w:rsid w:val="00D503CF"/>
    <w:rsid w:val="00D505AF"/>
    <w:rsid w:val="00D50C56"/>
    <w:rsid w:val="00D50CD7"/>
    <w:rsid w:val="00D52041"/>
    <w:rsid w:val="00D524B8"/>
    <w:rsid w:val="00D5318F"/>
    <w:rsid w:val="00D5429B"/>
    <w:rsid w:val="00D5438A"/>
    <w:rsid w:val="00D54EBE"/>
    <w:rsid w:val="00D553B2"/>
    <w:rsid w:val="00D55EB8"/>
    <w:rsid w:val="00D60A50"/>
    <w:rsid w:val="00D60EE6"/>
    <w:rsid w:val="00D62D04"/>
    <w:rsid w:val="00D62D5B"/>
    <w:rsid w:val="00D64B3C"/>
    <w:rsid w:val="00D66215"/>
    <w:rsid w:val="00D669C9"/>
    <w:rsid w:val="00D66E92"/>
    <w:rsid w:val="00D702D4"/>
    <w:rsid w:val="00D705D9"/>
    <w:rsid w:val="00D706A8"/>
    <w:rsid w:val="00D718A3"/>
    <w:rsid w:val="00D71F64"/>
    <w:rsid w:val="00D72F82"/>
    <w:rsid w:val="00D7432B"/>
    <w:rsid w:val="00D7471F"/>
    <w:rsid w:val="00D74AD6"/>
    <w:rsid w:val="00D74B59"/>
    <w:rsid w:val="00D74F4E"/>
    <w:rsid w:val="00D74F7B"/>
    <w:rsid w:val="00D75ADD"/>
    <w:rsid w:val="00D75BF3"/>
    <w:rsid w:val="00D763FC"/>
    <w:rsid w:val="00D77CF7"/>
    <w:rsid w:val="00D80C4A"/>
    <w:rsid w:val="00D80D28"/>
    <w:rsid w:val="00D81392"/>
    <w:rsid w:val="00D81679"/>
    <w:rsid w:val="00D817E2"/>
    <w:rsid w:val="00D81B1E"/>
    <w:rsid w:val="00D81D6D"/>
    <w:rsid w:val="00D81D8A"/>
    <w:rsid w:val="00D824AB"/>
    <w:rsid w:val="00D826A4"/>
    <w:rsid w:val="00D82806"/>
    <w:rsid w:val="00D835FA"/>
    <w:rsid w:val="00D84026"/>
    <w:rsid w:val="00D85064"/>
    <w:rsid w:val="00D85220"/>
    <w:rsid w:val="00D86B9C"/>
    <w:rsid w:val="00D90119"/>
    <w:rsid w:val="00D913A3"/>
    <w:rsid w:val="00D917CA"/>
    <w:rsid w:val="00D92315"/>
    <w:rsid w:val="00D92F41"/>
    <w:rsid w:val="00D93909"/>
    <w:rsid w:val="00D93AEF"/>
    <w:rsid w:val="00D93CA1"/>
    <w:rsid w:val="00D95090"/>
    <w:rsid w:val="00D95752"/>
    <w:rsid w:val="00D9593A"/>
    <w:rsid w:val="00D96002"/>
    <w:rsid w:val="00D96014"/>
    <w:rsid w:val="00D960D4"/>
    <w:rsid w:val="00D96294"/>
    <w:rsid w:val="00D966AD"/>
    <w:rsid w:val="00D97C69"/>
    <w:rsid w:val="00DA0368"/>
    <w:rsid w:val="00DA0612"/>
    <w:rsid w:val="00DA1CF0"/>
    <w:rsid w:val="00DA21DE"/>
    <w:rsid w:val="00DA2868"/>
    <w:rsid w:val="00DA2D13"/>
    <w:rsid w:val="00DA366B"/>
    <w:rsid w:val="00DA46F3"/>
    <w:rsid w:val="00DA4AF4"/>
    <w:rsid w:val="00DA4B8A"/>
    <w:rsid w:val="00DA4EE5"/>
    <w:rsid w:val="00DA4FDC"/>
    <w:rsid w:val="00DA5B52"/>
    <w:rsid w:val="00DA68B1"/>
    <w:rsid w:val="00DA6986"/>
    <w:rsid w:val="00DA6DAD"/>
    <w:rsid w:val="00DA7006"/>
    <w:rsid w:val="00DA7CB8"/>
    <w:rsid w:val="00DB19A9"/>
    <w:rsid w:val="00DB1B92"/>
    <w:rsid w:val="00DB1CF3"/>
    <w:rsid w:val="00DB2018"/>
    <w:rsid w:val="00DB2884"/>
    <w:rsid w:val="00DB28ED"/>
    <w:rsid w:val="00DB3507"/>
    <w:rsid w:val="00DB3E1D"/>
    <w:rsid w:val="00DB4F2F"/>
    <w:rsid w:val="00DB509C"/>
    <w:rsid w:val="00DB56CF"/>
    <w:rsid w:val="00DB6A1C"/>
    <w:rsid w:val="00DC100B"/>
    <w:rsid w:val="00DC13D8"/>
    <w:rsid w:val="00DC1697"/>
    <w:rsid w:val="00DC18FC"/>
    <w:rsid w:val="00DC248D"/>
    <w:rsid w:val="00DC27F5"/>
    <w:rsid w:val="00DC2E79"/>
    <w:rsid w:val="00DC3489"/>
    <w:rsid w:val="00DC3DE1"/>
    <w:rsid w:val="00DC3E5F"/>
    <w:rsid w:val="00DC4536"/>
    <w:rsid w:val="00DC4729"/>
    <w:rsid w:val="00DC4F0A"/>
    <w:rsid w:val="00DC5CAE"/>
    <w:rsid w:val="00DC6074"/>
    <w:rsid w:val="00DC6251"/>
    <w:rsid w:val="00DC7114"/>
    <w:rsid w:val="00DC7D1A"/>
    <w:rsid w:val="00DD0082"/>
    <w:rsid w:val="00DD0693"/>
    <w:rsid w:val="00DD08AA"/>
    <w:rsid w:val="00DD0BC4"/>
    <w:rsid w:val="00DD1F76"/>
    <w:rsid w:val="00DD20D6"/>
    <w:rsid w:val="00DD4C29"/>
    <w:rsid w:val="00DD5531"/>
    <w:rsid w:val="00DD55EF"/>
    <w:rsid w:val="00DD5D39"/>
    <w:rsid w:val="00DD5FB4"/>
    <w:rsid w:val="00DD623C"/>
    <w:rsid w:val="00DD68F8"/>
    <w:rsid w:val="00DD6B95"/>
    <w:rsid w:val="00DD6F2B"/>
    <w:rsid w:val="00DD723F"/>
    <w:rsid w:val="00DD7EBE"/>
    <w:rsid w:val="00DE065F"/>
    <w:rsid w:val="00DE1360"/>
    <w:rsid w:val="00DE17AD"/>
    <w:rsid w:val="00DE24BB"/>
    <w:rsid w:val="00DE2D97"/>
    <w:rsid w:val="00DE34B5"/>
    <w:rsid w:val="00DE37EC"/>
    <w:rsid w:val="00DE4CA0"/>
    <w:rsid w:val="00DE58E4"/>
    <w:rsid w:val="00DE5A6B"/>
    <w:rsid w:val="00DE5D05"/>
    <w:rsid w:val="00DE5E6C"/>
    <w:rsid w:val="00DE6B62"/>
    <w:rsid w:val="00DE7717"/>
    <w:rsid w:val="00DE7C29"/>
    <w:rsid w:val="00DE7CC2"/>
    <w:rsid w:val="00DE7F73"/>
    <w:rsid w:val="00DF01A9"/>
    <w:rsid w:val="00DF05E7"/>
    <w:rsid w:val="00DF0C27"/>
    <w:rsid w:val="00DF0E6A"/>
    <w:rsid w:val="00DF0FC1"/>
    <w:rsid w:val="00DF1611"/>
    <w:rsid w:val="00DF25D0"/>
    <w:rsid w:val="00DF2985"/>
    <w:rsid w:val="00DF3A93"/>
    <w:rsid w:val="00DF42FD"/>
    <w:rsid w:val="00DF4A6B"/>
    <w:rsid w:val="00DF4EBA"/>
    <w:rsid w:val="00DF558C"/>
    <w:rsid w:val="00DF62DB"/>
    <w:rsid w:val="00DF66D5"/>
    <w:rsid w:val="00DF72D3"/>
    <w:rsid w:val="00DF7386"/>
    <w:rsid w:val="00DF7416"/>
    <w:rsid w:val="00DF76A8"/>
    <w:rsid w:val="00E01124"/>
    <w:rsid w:val="00E0119F"/>
    <w:rsid w:val="00E016B7"/>
    <w:rsid w:val="00E0195A"/>
    <w:rsid w:val="00E024D2"/>
    <w:rsid w:val="00E027C2"/>
    <w:rsid w:val="00E02FD7"/>
    <w:rsid w:val="00E0340D"/>
    <w:rsid w:val="00E0395F"/>
    <w:rsid w:val="00E03A2F"/>
    <w:rsid w:val="00E03AD6"/>
    <w:rsid w:val="00E03BE5"/>
    <w:rsid w:val="00E0410E"/>
    <w:rsid w:val="00E04A82"/>
    <w:rsid w:val="00E04C1B"/>
    <w:rsid w:val="00E04C72"/>
    <w:rsid w:val="00E04DB8"/>
    <w:rsid w:val="00E052B0"/>
    <w:rsid w:val="00E06B77"/>
    <w:rsid w:val="00E07274"/>
    <w:rsid w:val="00E07AA9"/>
    <w:rsid w:val="00E07C87"/>
    <w:rsid w:val="00E07E1A"/>
    <w:rsid w:val="00E07F00"/>
    <w:rsid w:val="00E10559"/>
    <w:rsid w:val="00E10F9B"/>
    <w:rsid w:val="00E1200B"/>
    <w:rsid w:val="00E13E99"/>
    <w:rsid w:val="00E1454D"/>
    <w:rsid w:val="00E14C98"/>
    <w:rsid w:val="00E14D3F"/>
    <w:rsid w:val="00E154AD"/>
    <w:rsid w:val="00E15923"/>
    <w:rsid w:val="00E162A8"/>
    <w:rsid w:val="00E16B79"/>
    <w:rsid w:val="00E1739D"/>
    <w:rsid w:val="00E2010A"/>
    <w:rsid w:val="00E20315"/>
    <w:rsid w:val="00E213FC"/>
    <w:rsid w:val="00E21690"/>
    <w:rsid w:val="00E21FC5"/>
    <w:rsid w:val="00E221C5"/>
    <w:rsid w:val="00E228A4"/>
    <w:rsid w:val="00E22914"/>
    <w:rsid w:val="00E23DD9"/>
    <w:rsid w:val="00E23F1C"/>
    <w:rsid w:val="00E2414A"/>
    <w:rsid w:val="00E24799"/>
    <w:rsid w:val="00E24805"/>
    <w:rsid w:val="00E262C5"/>
    <w:rsid w:val="00E26B72"/>
    <w:rsid w:val="00E276BA"/>
    <w:rsid w:val="00E30120"/>
    <w:rsid w:val="00E301F4"/>
    <w:rsid w:val="00E30952"/>
    <w:rsid w:val="00E31C7D"/>
    <w:rsid w:val="00E321F7"/>
    <w:rsid w:val="00E32335"/>
    <w:rsid w:val="00E33B20"/>
    <w:rsid w:val="00E33EAB"/>
    <w:rsid w:val="00E3413A"/>
    <w:rsid w:val="00E3454B"/>
    <w:rsid w:val="00E35A3D"/>
    <w:rsid w:val="00E35D54"/>
    <w:rsid w:val="00E35D87"/>
    <w:rsid w:val="00E36664"/>
    <w:rsid w:val="00E367AA"/>
    <w:rsid w:val="00E36C6E"/>
    <w:rsid w:val="00E36E92"/>
    <w:rsid w:val="00E36FEC"/>
    <w:rsid w:val="00E4099A"/>
    <w:rsid w:val="00E41200"/>
    <w:rsid w:val="00E41B77"/>
    <w:rsid w:val="00E4201D"/>
    <w:rsid w:val="00E42AAB"/>
    <w:rsid w:val="00E42E1B"/>
    <w:rsid w:val="00E431A9"/>
    <w:rsid w:val="00E432D2"/>
    <w:rsid w:val="00E43629"/>
    <w:rsid w:val="00E43AB8"/>
    <w:rsid w:val="00E440AA"/>
    <w:rsid w:val="00E451F9"/>
    <w:rsid w:val="00E45874"/>
    <w:rsid w:val="00E45BE0"/>
    <w:rsid w:val="00E45E6E"/>
    <w:rsid w:val="00E4666E"/>
    <w:rsid w:val="00E4680B"/>
    <w:rsid w:val="00E5050A"/>
    <w:rsid w:val="00E50F35"/>
    <w:rsid w:val="00E51FBB"/>
    <w:rsid w:val="00E52142"/>
    <w:rsid w:val="00E53460"/>
    <w:rsid w:val="00E55255"/>
    <w:rsid w:val="00E55CAF"/>
    <w:rsid w:val="00E571C0"/>
    <w:rsid w:val="00E575CD"/>
    <w:rsid w:val="00E576E1"/>
    <w:rsid w:val="00E576FE"/>
    <w:rsid w:val="00E57853"/>
    <w:rsid w:val="00E5795D"/>
    <w:rsid w:val="00E60787"/>
    <w:rsid w:val="00E60C2D"/>
    <w:rsid w:val="00E60D72"/>
    <w:rsid w:val="00E61713"/>
    <w:rsid w:val="00E619B9"/>
    <w:rsid w:val="00E61CDF"/>
    <w:rsid w:val="00E61D11"/>
    <w:rsid w:val="00E620AF"/>
    <w:rsid w:val="00E620F6"/>
    <w:rsid w:val="00E62B82"/>
    <w:rsid w:val="00E638B2"/>
    <w:rsid w:val="00E63C2A"/>
    <w:rsid w:val="00E64527"/>
    <w:rsid w:val="00E647E4"/>
    <w:rsid w:val="00E650E9"/>
    <w:rsid w:val="00E6575C"/>
    <w:rsid w:val="00E65F3B"/>
    <w:rsid w:val="00E66A86"/>
    <w:rsid w:val="00E67AB1"/>
    <w:rsid w:val="00E67CE3"/>
    <w:rsid w:val="00E70308"/>
    <w:rsid w:val="00E70549"/>
    <w:rsid w:val="00E70FCD"/>
    <w:rsid w:val="00E71A68"/>
    <w:rsid w:val="00E720C3"/>
    <w:rsid w:val="00E72B09"/>
    <w:rsid w:val="00E72B7A"/>
    <w:rsid w:val="00E72EA9"/>
    <w:rsid w:val="00E730B0"/>
    <w:rsid w:val="00E73BA9"/>
    <w:rsid w:val="00E74548"/>
    <w:rsid w:val="00E74675"/>
    <w:rsid w:val="00E74EFA"/>
    <w:rsid w:val="00E75148"/>
    <w:rsid w:val="00E755E1"/>
    <w:rsid w:val="00E75E04"/>
    <w:rsid w:val="00E7623A"/>
    <w:rsid w:val="00E76D9D"/>
    <w:rsid w:val="00E81486"/>
    <w:rsid w:val="00E8379A"/>
    <w:rsid w:val="00E84246"/>
    <w:rsid w:val="00E84A67"/>
    <w:rsid w:val="00E8530F"/>
    <w:rsid w:val="00E85F5B"/>
    <w:rsid w:val="00E86CF9"/>
    <w:rsid w:val="00E87017"/>
    <w:rsid w:val="00E87BEC"/>
    <w:rsid w:val="00E90FE2"/>
    <w:rsid w:val="00E918E9"/>
    <w:rsid w:val="00E91BD6"/>
    <w:rsid w:val="00E91F9C"/>
    <w:rsid w:val="00E92B42"/>
    <w:rsid w:val="00E92B96"/>
    <w:rsid w:val="00E95B69"/>
    <w:rsid w:val="00E96707"/>
    <w:rsid w:val="00E967F8"/>
    <w:rsid w:val="00E96848"/>
    <w:rsid w:val="00E9789F"/>
    <w:rsid w:val="00E97D46"/>
    <w:rsid w:val="00EA1372"/>
    <w:rsid w:val="00EA1C19"/>
    <w:rsid w:val="00EA1DE8"/>
    <w:rsid w:val="00EA2B89"/>
    <w:rsid w:val="00EA2FF5"/>
    <w:rsid w:val="00EA3005"/>
    <w:rsid w:val="00EA3345"/>
    <w:rsid w:val="00EA387F"/>
    <w:rsid w:val="00EA40A7"/>
    <w:rsid w:val="00EA51D4"/>
    <w:rsid w:val="00EA5455"/>
    <w:rsid w:val="00EA65E2"/>
    <w:rsid w:val="00EA6732"/>
    <w:rsid w:val="00EA677F"/>
    <w:rsid w:val="00EA6882"/>
    <w:rsid w:val="00EA7ED2"/>
    <w:rsid w:val="00EB00FD"/>
    <w:rsid w:val="00EB0CDE"/>
    <w:rsid w:val="00EB140D"/>
    <w:rsid w:val="00EB1551"/>
    <w:rsid w:val="00EB1C5D"/>
    <w:rsid w:val="00EB2581"/>
    <w:rsid w:val="00EB320A"/>
    <w:rsid w:val="00EB356D"/>
    <w:rsid w:val="00EB3D33"/>
    <w:rsid w:val="00EB4324"/>
    <w:rsid w:val="00EB49E3"/>
    <w:rsid w:val="00EB4EEB"/>
    <w:rsid w:val="00EB5883"/>
    <w:rsid w:val="00EB58F2"/>
    <w:rsid w:val="00EB6D38"/>
    <w:rsid w:val="00EB741D"/>
    <w:rsid w:val="00EB7720"/>
    <w:rsid w:val="00EB7779"/>
    <w:rsid w:val="00EB7B68"/>
    <w:rsid w:val="00EC14C7"/>
    <w:rsid w:val="00EC1CFB"/>
    <w:rsid w:val="00EC2866"/>
    <w:rsid w:val="00EC2B9C"/>
    <w:rsid w:val="00EC2EA6"/>
    <w:rsid w:val="00EC3AF5"/>
    <w:rsid w:val="00EC4016"/>
    <w:rsid w:val="00EC449D"/>
    <w:rsid w:val="00EC5175"/>
    <w:rsid w:val="00EC5909"/>
    <w:rsid w:val="00EC62BE"/>
    <w:rsid w:val="00EC6344"/>
    <w:rsid w:val="00EC6A12"/>
    <w:rsid w:val="00ED13DE"/>
    <w:rsid w:val="00ED1CCF"/>
    <w:rsid w:val="00ED1D0E"/>
    <w:rsid w:val="00ED2AE4"/>
    <w:rsid w:val="00ED3299"/>
    <w:rsid w:val="00ED3A40"/>
    <w:rsid w:val="00ED49A8"/>
    <w:rsid w:val="00ED4C73"/>
    <w:rsid w:val="00ED5C80"/>
    <w:rsid w:val="00ED5E75"/>
    <w:rsid w:val="00ED655F"/>
    <w:rsid w:val="00ED6A1B"/>
    <w:rsid w:val="00ED6FB1"/>
    <w:rsid w:val="00ED7D57"/>
    <w:rsid w:val="00EE0185"/>
    <w:rsid w:val="00EE01F6"/>
    <w:rsid w:val="00EE09E8"/>
    <w:rsid w:val="00EE0FCA"/>
    <w:rsid w:val="00EE1075"/>
    <w:rsid w:val="00EE1BF2"/>
    <w:rsid w:val="00EE25A6"/>
    <w:rsid w:val="00EE3200"/>
    <w:rsid w:val="00EE332D"/>
    <w:rsid w:val="00EE355A"/>
    <w:rsid w:val="00EE3972"/>
    <w:rsid w:val="00EE50C7"/>
    <w:rsid w:val="00EE6210"/>
    <w:rsid w:val="00EE66B4"/>
    <w:rsid w:val="00EE68EF"/>
    <w:rsid w:val="00EE6ECA"/>
    <w:rsid w:val="00EE74FE"/>
    <w:rsid w:val="00EF0BAE"/>
    <w:rsid w:val="00EF0D9F"/>
    <w:rsid w:val="00EF22EB"/>
    <w:rsid w:val="00EF22F4"/>
    <w:rsid w:val="00EF2956"/>
    <w:rsid w:val="00EF2D53"/>
    <w:rsid w:val="00EF2E28"/>
    <w:rsid w:val="00EF2F92"/>
    <w:rsid w:val="00EF2F93"/>
    <w:rsid w:val="00EF3423"/>
    <w:rsid w:val="00EF3DA1"/>
    <w:rsid w:val="00EF4130"/>
    <w:rsid w:val="00EF4280"/>
    <w:rsid w:val="00EF56BE"/>
    <w:rsid w:val="00EF585C"/>
    <w:rsid w:val="00EF5F6B"/>
    <w:rsid w:val="00EF787D"/>
    <w:rsid w:val="00EF7972"/>
    <w:rsid w:val="00F00408"/>
    <w:rsid w:val="00F0046F"/>
    <w:rsid w:val="00F007DF"/>
    <w:rsid w:val="00F00FF4"/>
    <w:rsid w:val="00F027BD"/>
    <w:rsid w:val="00F031F3"/>
    <w:rsid w:val="00F035D5"/>
    <w:rsid w:val="00F046B9"/>
    <w:rsid w:val="00F047D5"/>
    <w:rsid w:val="00F05C22"/>
    <w:rsid w:val="00F05C45"/>
    <w:rsid w:val="00F06E49"/>
    <w:rsid w:val="00F07051"/>
    <w:rsid w:val="00F073F5"/>
    <w:rsid w:val="00F0779B"/>
    <w:rsid w:val="00F104ED"/>
    <w:rsid w:val="00F117E8"/>
    <w:rsid w:val="00F11F4F"/>
    <w:rsid w:val="00F12271"/>
    <w:rsid w:val="00F1235C"/>
    <w:rsid w:val="00F12713"/>
    <w:rsid w:val="00F13CA9"/>
    <w:rsid w:val="00F141B0"/>
    <w:rsid w:val="00F15276"/>
    <w:rsid w:val="00F15542"/>
    <w:rsid w:val="00F15706"/>
    <w:rsid w:val="00F15A65"/>
    <w:rsid w:val="00F15AD7"/>
    <w:rsid w:val="00F163BC"/>
    <w:rsid w:val="00F1643B"/>
    <w:rsid w:val="00F166A1"/>
    <w:rsid w:val="00F1671D"/>
    <w:rsid w:val="00F16A73"/>
    <w:rsid w:val="00F1707A"/>
    <w:rsid w:val="00F17552"/>
    <w:rsid w:val="00F1783F"/>
    <w:rsid w:val="00F17F13"/>
    <w:rsid w:val="00F20577"/>
    <w:rsid w:val="00F2075A"/>
    <w:rsid w:val="00F20AFB"/>
    <w:rsid w:val="00F21188"/>
    <w:rsid w:val="00F215B1"/>
    <w:rsid w:val="00F230DD"/>
    <w:rsid w:val="00F23D66"/>
    <w:rsid w:val="00F2527E"/>
    <w:rsid w:val="00F25E0B"/>
    <w:rsid w:val="00F26D8A"/>
    <w:rsid w:val="00F2717C"/>
    <w:rsid w:val="00F27B9B"/>
    <w:rsid w:val="00F27E71"/>
    <w:rsid w:val="00F3143D"/>
    <w:rsid w:val="00F314DB"/>
    <w:rsid w:val="00F32743"/>
    <w:rsid w:val="00F33251"/>
    <w:rsid w:val="00F339FF"/>
    <w:rsid w:val="00F33EB4"/>
    <w:rsid w:val="00F34180"/>
    <w:rsid w:val="00F34671"/>
    <w:rsid w:val="00F3476B"/>
    <w:rsid w:val="00F3540D"/>
    <w:rsid w:val="00F3561B"/>
    <w:rsid w:val="00F36E3F"/>
    <w:rsid w:val="00F37440"/>
    <w:rsid w:val="00F378E1"/>
    <w:rsid w:val="00F40408"/>
    <w:rsid w:val="00F40D21"/>
    <w:rsid w:val="00F413F9"/>
    <w:rsid w:val="00F414AC"/>
    <w:rsid w:val="00F418C7"/>
    <w:rsid w:val="00F42EB1"/>
    <w:rsid w:val="00F43169"/>
    <w:rsid w:val="00F4410C"/>
    <w:rsid w:val="00F44AB1"/>
    <w:rsid w:val="00F44B6D"/>
    <w:rsid w:val="00F4556D"/>
    <w:rsid w:val="00F466D9"/>
    <w:rsid w:val="00F46DC8"/>
    <w:rsid w:val="00F475A2"/>
    <w:rsid w:val="00F476A6"/>
    <w:rsid w:val="00F50CD4"/>
    <w:rsid w:val="00F5125F"/>
    <w:rsid w:val="00F512C7"/>
    <w:rsid w:val="00F51A49"/>
    <w:rsid w:val="00F522A5"/>
    <w:rsid w:val="00F52693"/>
    <w:rsid w:val="00F52D1E"/>
    <w:rsid w:val="00F547E1"/>
    <w:rsid w:val="00F54AD0"/>
    <w:rsid w:val="00F54BE1"/>
    <w:rsid w:val="00F56223"/>
    <w:rsid w:val="00F56CA4"/>
    <w:rsid w:val="00F571CF"/>
    <w:rsid w:val="00F612FA"/>
    <w:rsid w:val="00F61CBB"/>
    <w:rsid w:val="00F620D8"/>
    <w:rsid w:val="00F623FC"/>
    <w:rsid w:val="00F635CE"/>
    <w:rsid w:val="00F64FD2"/>
    <w:rsid w:val="00F65052"/>
    <w:rsid w:val="00F650CD"/>
    <w:rsid w:val="00F65A3E"/>
    <w:rsid w:val="00F65C13"/>
    <w:rsid w:val="00F662AF"/>
    <w:rsid w:val="00F66E5B"/>
    <w:rsid w:val="00F701E7"/>
    <w:rsid w:val="00F70424"/>
    <w:rsid w:val="00F7046A"/>
    <w:rsid w:val="00F70F38"/>
    <w:rsid w:val="00F71442"/>
    <w:rsid w:val="00F72305"/>
    <w:rsid w:val="00F7246E"/>
    <w:rsid w:val="00F72DEA"/>
    <w:rsid w:val="00F737A6"/>
    <w:rsid w:val="00F73CB4"/>
    <w:rsid w:val="00F73D80"/>
    <w:rsid w:val="00F74BB9"/>
    <w:rsid w:val="00F751C9"/>
    <w:rsid w:val="00F755E5"/>
    <w:rsid w:val="00F7623E"/>
    <w:rsid w:val="00F7635E"/>
    <w:rsid w:val="00F76515"/>
    <w:rsid w:val="00F76E7D"/>
    <w:rsid w:val="00F80489"/>
    <w:rsid w:val="00F80637"/>
    <w:rsid w:val="00F809DC"/>
    <w:rsid w:val="00F80D4F"/>
    <w:rsid w:val="00F83250"/>
    <w:rsid w:val="00F83565"/>
    <w:rsid w:val="00F83695"/>
    <w:rsid w:val="00F83A96"/>
    <w:rsid w:val="00F84850"/>
    <w:rsid w:val="00F84FB3"/>
    <w:rsid w:val="00F85350"/>
    <w:rsid w:val="00F859A0"/>
    <w:rsid w:val="00F85DE8"/>
    <w:rsid w:val="00F864AB"/>
    <w:rsid w:val="00F86C67"/>
    <w:rsid w:val="00F86D9A"/>
    <w:rsid w:val="00F8779B"/>
    <w:rsid w:val="00F87D5C"/>
    <w:rsid w:val="00F912D9"/>
    <w:rsid w:val="00F916B8"/>
    <w:rsid w:val="00F917FA"/>
    <w:rsid w:val="00F91D45"/>
    <w:rsid w:val="00F9517D"/>
    <w:rsid w:val="00F963E5"/>
    <w:rsid w:val="00F96F6A"/>
    <w:rsid w:val="00F97181"/>
    <w:rsid w:val="00F973C8"/>
    <w:rsid w:val="00F97939"/>
    <w:rsid w:val="00FA107A"/>
    <w:rsid w:val="00FA19AB"/>
    <w:rsid w:val="00FA1C74"/>
    <w:rsid w:val="00FA20C2"/>
    <w:rsid w:val="00FA271B"/>
    <w:rsid w:val="00FA277A"/>
    <w:rsid w:val="00FA2DB6"/>
    <w:rsid w:val="00FA4C1F"/>
    <w:rsid w:val="00FA4E47"/>
    <w:rsid w:val="00FA4ECC"/>
    <w:rsid w:val="00FA58A9"/>
    <w:rsid w:val="00FA79AE"/>
    <w:rsid w:val="00FB07B8"/>
    <w:rsid w:val="00FB0C9C"/>
    <w:rsid w:val="00FB0E81"/>
    <w:rsid w:val="00FB19AF"/>
    <w:rsid w:val="00FB1A79"/>
    <w:rsid w:val="00FB1FDF"/>
    <w:rsid w:val="00FB20DD"/>
    <w:rsid w:val="00FB2F68"/>
    <w:rsid w:val="00FB3728"/>
    <w:rsid w:val="00FB4085"/>
    <w:rsid w:val="00FB4A79"/>
    <w:rsid w:val="00FB6713"/>
    <w:rsid w:val="00FB7459"/>
    <w:rsid w:val="00FB76B6"/>
    <w:rsid w:val="00FB78D8"/>
    <w:rsid w:val="00FC03F4"/>
    <w:rsid w:val="00FC062F"/>
    <w:rsid w:val="00FC06BF"/>
    <w:rsid w:val="00FC06E6"/>
    <w:rsid w:val="00FC11F6"/>
    <w:rsid w:val="00FC14B6"/>
    <w:rsid w:val="00FC2090"/>
    <w:rsid w:val="00FC26F3"/>
    <w:rsid w:val="00FC4029"/>
    <w:rsid w:val="00FC5F96"/>
    <w:rsid w:val="00FC65D1"/>
    <w:rsid w:val="00FC6AD9"/>
    <w:rsid w:val="00FC7C14"/>
    <w:rsid w:val="00FC7E5E"/>
    <w:rsid w:val="00FC7E9B"/>
    <w:rsid w:val="00FD1A36"/>
    <w:rsid w:val="00FD1E9C"/>
    <w:rsid w:val="00FD20DA"/>
    <w:rsid w:val="00FD2C01"/>
    <w:rsid w:val="00FD30EA"/>
    <w:rsid w:val="00FD3281"/>
    <w:rsid w:val="00FD4171"/>
    <w:rsid w:val="00FD4632"/>
    <w:rsid w:val="00FD6208"/>
    <w:rsid w:val="00FD638A"/>
    <w:rsid w:val="00FD74D5"/>
    <w:rsid w:val="00FD7771"/>
    <w:rsid w:val="00FE11CE"/>
    <w:rsid w:val="00FE1ECE"/>
    <w:rsid w:val="00FE219B"/>
    <w:rsid w:val="00FE2A0E"/>
    <w:rsid w:val="00FE37FF"/>
    <w:rsid w:val="00FE48C8"/>
    <w:rsid w:val="00FE5401"/>
    <w:rsid w:val="00FE5DC7"/>
    <w:rsid w:val="00FE6E41"/>
    <w:rsid w:val="00FE7491"/>
    <w:rsid w:val="00FE76B4"/>
    <w:rsid w:val="00FF03EC"/>
    <w:rsid w:val="00FF17EB"/>
    <w:rsid w:val="00FF19E5"/>
    <w:rsid w:val="00FF1AB2"/>
    <w:rsid w:val="00FF22DA"/>
    <w:rsid w:val="00FF3784"/>
    <w:rsid w:val="00FF3864"/>
    <w:rsid w:val="00FF3D7C"/>
    <w:rsid w:val="00FF3F35"/>
    <w:rsid w:val="00FF4CE9"/>
    <w:rsid w:val="00FF4ED6"/>
    <w:rsid w:val="00FF509C"/>
    <w:rsid w:val="00FF5262"/>
    <w:rsid w:val="00FF6331"/>
    <w:rsid w:val="00FF72C4"/>
    <w:rsid w:val="00FF7A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2" fill="f" fillcolor="white" stroke="f" strokecolor="none [0]">
      <v:fill color="white" on="f"/>
      <v:stroke color="none [0]" weight="0" insetpen="t" on="f">
        <o:left v:ext="view" color="none [0]" weight="0" insetpen="t"/>
        <o:top v:ext="view" color="none [0]" weight="0" insetpen="t"/>
        <o:right v:ext="view" color="none [0]" weight="0" insetpen="t"/>
        <o:bottom v:ext="view" color="none [0]" weight="0" insetpen="t"/>
        <o:column v:ext="view" color="none [0]"/>
      </v:stroke>
      <v:shadow color="#ccc"/>
      <v:textbox style="mso-column-margin:5.7pt;mso-fit-shape-to-text:t" inset=".005mm,.005mm,0,.005mm"/>
      <o:colormru v:ext="edit" colors="#0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E77"/>
    <w:pPr>
      <w:spacing w:after="180" w:line="271" w:lineRule="auto"/>
      <w:jc w:val="left"/>
    </w:pPr>
    <w:rPr>
      <w:rFonts w:ascii="Arial" w:eastAsia="Times New Roman" w:hAnsi="Arial" w:cs="Arial"/>
      <w:color w:val="000000"/>
      <w:kern w:val="28"/>
      <w:sz w:val="18"/>
      <w:szCs w:val="20"/>
      <w:lang w:eastAsia="es-CO"/>
    </w:rPr>
  </w:style>
  <w:style w:type="paragraph" w:styleId="Ttulo1">
    <w:name w:val="heading 1"/>
    <w:basedOn w:val="Normal"/>
    <w:next w:val="Normal"/>
    <w:link w:val="Ttulo1Car"/>
    <w:qFormat/>
    <w:rsid w:val="00C176BE"/>
    <w:pPr>
      <w:keepNext/>
      <w:spacing w:after="0" w:line="240" w:lineRule="auto"/>
      <w:jc w:val="center"/>
      <w:outlineLvl w:val="0"/>
    </w:pPr>
    <w:rPr>
      <w:rFonts w:ascii="Tempus Sans ITC" w:hAnsi="Tempus Sans ITC" w:cs="Times New Roman"/>
      <w:bCs/>
      <w:i/>
      <w:color w:val="auto"/>
      <w:kern w:val="0"/>
      <w:szCs w:val="24"/>
      <w:lang w:val="es-ES" w:eastAsia="es-ES"/>
    </w:rPr>
  </w:style>
  <w:style w:type="paragraph" w:styleId="Ttulo2">
    <w:name w:val="heading 2"/>
    <w:basedOn w:val="Normal"/>
    <w:next w:val="Normal"/>
    <w:link w:val="Ttulo2Car"/>
    <w:uiPriority w:val="9"/>
    <w:semiHidden/>
    <w:unhideWhenUsed/>
    <w:qFormat/>
    <w:rsid w:val="00FF52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176BE"/>
    <w:rPr>
      <w:rFonts w:ascii="Tempus Sans ITC" w:eastAsia="Times New Roman" w:hAnsi="Tempus Sans ITC" w:cs="Times New Roman"/>
      <w:bCs/>
      <w:i/>
      <w:sz w:val="18"/>
      <w:szCs w:val="24"/>
      <w:lang w:val="es-ES" w:eastAsia="es-ES"/>
    </w:rPr>
  </w:style>
  <w:style w:type="paragraph" w:customStyle="1" w:styleId="msoorganizationname2">
    <w:name w:val="msoorganizationname2"/>
    <w:rsid w:val="00F623FC"/>
    <w:pPr>
      <w:jc w:val="left"/>
    </w:pPr>
    <w:rPr>
      <w:rFonts w:ascii="Arial" w:eastAsia="Times New Roman" w:hAnsi="Arial" w:cs="Arial"/>
      <w:b/>
      <w:bCs/>
      <w:color w:val="000000"/>
      <w:kern w:val="28"/>
      <w:sz w:val="28"/>
      <w:szCs w:val="24"/>
      <w:lang w:eastAsia="es-CO"/>
    </w:rPr>
  </w:style>
  <w:style w:type="paragraph" w:customStyle="1" w:styleId="msoaddress">
    <w:name w:val="msoaddress"/>
    <w:rsid w:val="002066BC"/>
    <w:pPr>
      <w:jc w:val="left"/>
    </w:pPr>
    <w:rPr>
      <w:rFonts w:ascii="Arial" w:eastAsia="Times New Roman" w:hAnsi="Arial" w:cs="Arial"/>
      <w:color w:val="000000"/>
      <w:kern w:val="28"/>
      <w:sz w:val="16"/>
      <w:szCs w:val="16"/>
      <w:lang w:eastAsia="es-CO"/>
    </w:rPr>
  </w:style>
  <w:style w:type="paragraph" w:styleId="Encabezado">
    <w:name w:val="header"/>
    <w:basedOn w:val="Normal"/>
    <w:link w:val="EncabezadoCar"/>
    <w:uiPriority w:val="99"/>
    <w:unhideWhenUsed/>
    <w:rsid w:val="007F70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704E"/>
    <w:rPr>
      <w:rFonts w:ascii="Arial" w:eastAsia="Times New Roman" w:hAnsi="Arial" w:cs="Arial"/>
      <w:color w:val="000000"/>
      <w:kern w:val="28"/>
      <w:sz w:val="18"/>
      <w:szCs w:val="20"/>
      <w:lang w:eastAsia="es-CO"/>
    </w:rPr>
  </w:style>
  <w:style w:type="paragraph" w:styleId="Piedepgina">
    <w:name w:val="footer"/>
    <w:basedOn w:val="Normal"/>
    <w:link w:val="PiedepginaCar"/>
    <w:uiPriority w:val="99"/>
    <w:unhideWhenUsed/>
    <w:rsid w:val="007F70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704E"/>
    <w:rPr>
      <w:rFonts w:ascii="Arial" w:eastAsia="Times New Roman" w:hAnsi="Arial" w:cs="Arial"/>
      <w:color w:val="000000"/>
      <w:kern w:val="28"/>
      <w:sz w:val="18"/>
      <w:szCs w:val="20"/>
      <w:lang w:eastAsia="es-CO"/>
    </w:rPr>
  </w:style>
  <w:style w:type="paragraph" w:styleId="Textodeglobo">
    <w:name w:val="Balloon Text"/>
    <w:basedOn w:val="Normal"/>
    <w:link w:val="TextodegloboCar"/>
    <w:uiPriority w:val="99"/>
    <w:semiHidden/>
    <w:unhideWhenUsed/>
    <w:rsid w:val="007F70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704E"/>
    <w:rPr>
      <w:rFonts w:ascii="Tahoma" w:eastAsia="Times New Roman" w:hAnsi="Tahoma" w:cs="Tahoma"/>
      <w:color w:val="000000"/>
      <w:kern w:val="28"/>
      <w:sz w:val="16"/>
      <w:szCs w:val="16"/>
      <w:lang w:eastAsia="es-CO"/>
    </w:rPr>
  </w:style>
  <w:style w:type="table" w:styleId="Tablaconcuadrcula">
    <w:name w:val="Table Grid"/>
    <w:basedOn w:val="Tablanormal"/>
    <w:uiPriority w:val="59"/>
    <w:rsid w:val="006F55C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6863E8"/>
    <w:pPr>
      <w:ind w:left="720"/>
      <w:contextualSpacing/>
    </w:pPr>
  </w:style>
  <w:style w:type="paragraph" w:styleId="Textoindependiente2">
    <w:name w:val="Body Text 2"/>
    <w:basedOn w:val="Normal"/>
    <w:link w:val="Textoindependiente2Car"/>
    <w:semiHidden/>
    <w:rsid w:val="00C176BE"/>
    <w:pPr>
      <w:spacing w:after="0" w:line="240" w:lineRule="auto"/>
      <w:jc w:val="both"/>
    </w:pPr>
    <w:rPr>
      <w:rFonts w:ascii="Tahoma" w:hAnsi="Tahoma" w:cs="Tahoma"/>
      <w:i/>
      <w:iCs/>
      <w:color w:val="auto"/>
      <w:kern w:val="0"/>
      <w:sz w:val="28"/>
      <w:szCs w:val="24"/>
      <w:lang w:val="es-ES" w:eastAsia="es-ES"/>
    </w:rPr>
  </w:style>
  <w:style w:type="character" w:customStyle="1" w:styleId="Textoindependiente2Car">
    <w:name w:val="Texto independiente 2 Car"/>
    <w:basedOn w:val="Fuentedeprrafopredeter"/>
    <w:link w:val="Textoindependiente2"/>
    <w:semiHidden/>
    <w:rsid w:val="00C176BE"/>
    <w:rPr>
      <w:rFonts w:ascii="Tahoma" w:eastAsia="Times New Roman" w:hAnsi="Tahoma" w:cs="Tahoma"/>
      <w:i/>
      <w:iCs/>
      <w:sz w:val="28"/>
      <w:szCs w:val="24"/>
      <w:lang w:val="es-ES" w:eastAsia="es-ES"/>
    </w:rPr>
  </w:style>
  <w:style w:type="character" w:styleId="Hipervnculo">
    <w:name w:val="Hyperlink"/>
    <w:basedOn w:val="Fuentedeprrafopredeter"/>
    <w:uiPriority w:val="99"/>
    <w:unhideWhenUsed/>
    <w:rsid w:val="00C27C0C"/>
    <w:rPr>
      <w:color w:val="0000FF" w:themeColor="hyperlink"/>
      <w:u w:val="single"/>
    </w:rPr>
  </w:style>
  <w:style w:type="table" w:customStyle="1" w:styleId="Cuadrculaclara1">
    <w:name w:val="Cuadrícula clara1"/>
    <w:basedOn w:val="Tablanormal"/>
    <w:uiPriority w:val="62"/>
    <w:rsid w:val="003426E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Textoennegrita">
    <w:name w:val="Strong"/>
    <w:basedOn w:val="Fuentedeprrafopredeter"/>
    <w:uiPriority w:val="22"/>
    <w:qFormat/>
    <w:rsid w:val="0070206B"/>
    <w:rPr>
      <w:b/>
      <w:bCs/>
    </w:rPr>
  </w:style>
  <w:style w:type="paragraph" w:styleId="Sinespaciado">
    <w:name w:val="No Spacing"/>
    <w:uiPriority w:val="1"/>
    <w:qFormat/>
    <w:rsid w:val="00DF66D5"/>
    <w:pPr>
      <w:jc w:val="left"/>
    </w:pPr>
  </w:style>
  <w:style w:type="paragraph" w:styleId="Textoindependiente3">
    <w:name w:val="Body Text 3"/>
    <w:basedOn w:val="Normal"/>
    <w:link w:val="Textoindependiente3Car"/>
    <w:uiPriority w:val="99"/>
    <w:unhideWhenUsed/>
    <w:rsid w:val="00CE24B9"/>
    <w:pPr>
      <w:spacing w:after="120"/>
    </w:pPr>
    <w:rPr>
      <w:sz w:val="16"/>
      <w:szCs w:val="16"/>
    </w:rPr>
  </w:style>
  <w:style w:type="character" w:customStyle="1" w:styleId="Textoindependiente3Car">
    <w:name w:val="Texto independiente 3 Car"/>
    <w:basedOn w:val="Fuentedeprrafopredeter"/>
    <w:link w:val="Textoindependiente3"/>
    <w:uiPriority w:val="99"/>
    <w:rsid w:val="00CE24B9"/>
    <w:rPr>
      <w:rFonts w:ascii="Arial" w:eastAsia="Times New Roman" w:hAnsi="Arial" w:cs="Arial"/>
      <w:color w:val="000000"/>
      <w:kern w:val="28"/>
      <w:sz w:val="16"/>
      <w:szCs w:val="16"/>
      <w:lang w:eastAsia="es-CO"/>
    </w:rPr>
  </w:style>
  <w:style w:type="paragraph" w:styleId="Ttulo">
    <w:name w:val="Title"/>
    <w:basedOn w:val="Normal"/>
    <w:link w:val="TtuloCar"/>
    <w:qFormat/>
    <w:rsid w:val="006A5FA8"/>
    <w:pPr>
      <w:spacing w:after="0" w:line="240" w:lineRule="auto"/>
      <w:jc w:val="center"/>
    </w:pPr>
    <w:rPr>
      <w:rFonts w:ascii="Times New Roman" w:hAnsi="Times New Roman" w:cs="Times New Roman"/>
      <w:b/>
      <w:color w:val="auto"/>
      <w:kern w:val="0"/>
      <w:sz w:val="28"/>
      <w:lang w:val="es-ES_tradnl" w:eastAsia="es-ES"/>
    </w:rPr>
  </w:style>
  <w:style w:type="character" w:customStyle="1" w:styleId="TtuloCar">
    <w:name w:val="Título Car"/>
    <w:basedOn w:val="Fuentedeprrafopredeter"/>
    <w:link w:val="Ttulo"/>
    <w:rsid w:val="006A5FA8"/>
    <w:rPr>
      <w:rFonts w:ascii="Times New Roman" w:eastAsia="Times New Roman" w:hAnsi="Times New Roman" w:cs="Times New Roman"/>
      <w:b/>
      <w:sz w:val="28"/>
      <w:szCs w:val="20"/>
      <w:lang w:val="es-ES_tradnl" w:eastAsia="es-ES"/>
    </w:rPr>
  </w:style>
  <w:style w:type="paragraph" w:styleId="Textoindependiente">
    <w:name w:val="Body Text"/>
    <w:basedOn w:val="Normal"/>
    <w:link w:val="TextoindependienteCar"/>
    <w:uiPriority w:val="99"/>
    <w:unhideWhenUsed/>
    <w:rsid w:val="00AC2BCD"/>
    <w:pPr>
      <w:spacing w:after="120"/>
    </w:pPr>
  </w:style>
  <w:style w:type="character" w:customStyle="1" w:styleId="TextoindependienteCar">
    <w:name w:val="Texto independiente Car"/>
    <w:basedOn w:val="Fuentedeprrafopredeter"/>
    <w:link w:val="Textoindependiente"/>
    <w:uiPriority w:val="99"/>
    <w:rsid w:val="00AC2BCD"/>
    <w:rPr>
      <w:rFonts w:ascii="Arial" w:eastAsia="Times New Roman" w:hAnsi="Arial" w:cs="Arial"/>
      <w:color w:val="000000"/>
      <w:kern w:val="28"/>
      <w:sz w:val="18"/>
      <w:szCs w:val="20"/>
      <w:lang w:eastAsia="es-CO"/>
    </w:rPr>
  </w:style>
  <w:style w:type="paragraph" w:styleId="z-Principiodelformulario">
    <w:name w:val="HTML Top of Form"/>
    <w:basedOn w:val="Normal"/>
    <w:next w:val="Normal"/>
    <w:link w:val="z-PrincipiodelformularioCar"/>
    <w:hidden/>
    <w:uiPriority w:val="99"/>
    <w:semiHidden/>
    <w:unhideWhenUsed/>
    <w:rsid w:val="002C31AA"/>
    <w:pPr>
      <w:pBdr>
        <w:bottom w:val="single" w:sz="6" w:space="1" w:color="auto"/>
      </w:pBdr>
      <w:spacing w:after="0" w:line="240" w:lineRule="auto"/>
      <w:jc w:val="center"/>
    </w:pPr>
    <w:rPr>
      <w:vanish/>
      <w:color w:val="auto"/>
      <w:kern w:val="0"/>
      <w:sz w:val="16"/>
      <w:szCs w:val="16"/>
    </w:rPr>
  </w:style>
  <w:style w:type="character" w:customStyle="1" w:styleId="z-PrincipiodelformularioCar">
    <w:name w:val="z-Principio del formulario Car"/>
    <w:basedOn w:val="Fuentedeprrafopredeter"/>
    <w:link w:val="z-Principiodelformulario"/>
    <w:uiPriority w:val="99"/>
    <w:semiHidden/>
    <w:rsid w:val="002C31AA"/>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unhideWhenUsed/>
    <w:rsid w:val="002C31AA"/>
    <w:pPr>
      <w:pBdr>
        <w:top w:val="single" w:sz="6" w:space="1" w:color="auto"/>
      </w:pBdr>
      <w:spacing w:after="0" w:line="240" w:lineRule="auto"/>
      <w:jc w:val="center"/>
    </w:pPr>
    <w:rPr>
      <w:vanish/>
      <w:color w:val="auto"/>
      <w:kern w:val="0"/>
      <w:sz w:val="16"/>
      <w:szCs w:val="16"/>
    </w:rPr>
  </w:style>
  <w:style w:type="character" w:customStyle="1" w:styleId="z-FinaldelformularioCar">
    <w:name w:val="z-Final del formulario Car"/>
    <w:basedOn w:val="Fuentedeprrafopredeter"/>
    <w:link w:val="z-Finaldelformulario"/>
    <w:uiPriority w:val="99"/>
    <w:rsid w:val="002C31AA"/>
    <w:rPr>
      <w:rFonts w:ascii="Arial" w:eastAsia="Times New Roman" w:hAnsi="Arial" w:cs="Arial"/>
      <w:vanish/>
      <w:sz w:val="16"/>
      <w:szCs w:val="16"/>
      <w:lang w:eastAsia="es-CO"/>
    </w:rPr>
  </w:style>
  <w:style w:type="paragraph" w:customStyle="1" w:styleId="Default">
    <w:name w:val="Default"/>
    <w:rsid w:val="006D35EC"/>
    <w:pPr>
      <w:autoSpaceDE w:val="0"/>
      <w:autoSpaceDN w:val="0"/>
      <w:adjustRightInd w:val="0"/>
      <w:jc w:val="left"/>
    </w:pPr>
    <w:rPr>
      <w:rFonts w:ascii="Calibri" w:hAnsi="Calibri" w:cs="Calibri"/>
      <w:color w:val="000000"/>
      <w:sz w:val="24"/>
      <w:szCs w:val="24"/>
    </w:rPr>
  </w:style>
  <w:style w:type="character" w:customStyle="1" w:styleId="apple-converted-space">
    <w:name w:val="apple-converted-space"/>
    <w:basedOn w:val="Fuentedeprrafopredeter"/>
    <w:rsid w:val="00063D56"/>
  </w:style>
  <w:style w:type="table" w:styleId="Cuadrculavistosa-nfasis3">
    <w:name w:val="Colorful Grid Accent 3"/>
    <w:basedOn w:val="Tablanormal"/>
    <w:uiPriority w:val="73"/>
    <w:rsid w:val="00B479D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HTMLconformatoprevio">
    <w:name w:val="HTML Preformatted"/>
    <w:basedOn w:val="Normal"/>
    <w:link w:val="HTMLconformatoprevioCar"/>
    <w:uiPriority w:val="99"/>
    <w:semiHidden/>
    <w:unhideWhenUsed/>
    <w:rsid w:val="00F16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sz w:val="20"/>
    </w:rPr>
  </w:style>
  <w:style w:type="character" w:customStyle="1" w:styleId="HTMLconformatoprevioCar">
    <w:name w:val="HTML con formato previo Car"/>
    <w:basedOn w:val="Fuentedeprrafopredeter"/>
    <w:link w:val="HTMLconformatoprevio"/>
    <w:uiPriority w:val="99"/>
    <w:semiHidden/>
    <w:rsid w:val="00F1671D"/>
    <w:rPr>
      <w:rFonts w:ascii="Courier New" w:eastAsia="Times New Roman" w:hAnsi="Courier New" w:cs="Courier New"/>
      <w:sz w:val="20"/>
      <w:szCs w:val="20"/>
      <w:lang w:eastAsia="es-CO"/>
    </w:rPr>
  </w:style>
  <w:style w:type="paragraph" w:customStyle="1" w:styleId="paragraph">
    <w:name w:val="paragraph"/>
    <w:basedOn w:val="Normal"/>
    <w:rsid w:val="00BD59F0"/>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normaltextrun">
    <w:name w:val="normaltextrun"/>
    <w:basedOn w:val="Fuentedeprrafopredeter"/>
    <w:rsid w:val="00BD59F0"/>
  </w:style>
  <w:style w:type="character" w:customStyle="1" w:styleId="eop">
    <w:name w:val="eop"/>
    <w:basedOn w:val="Fuentedeprrafopredeter"/>
    <w:rsid w:val="00BD59F0"/>
  </w:style>
  <w:style w:type="character" w:customStyle="1" w:styleId="spellingerror">
    <w:name w:val="spellingerror"/>
    <w:basedOn w:val="Fuentedeprrafopredeter"/>
    <w:rsid w:val="00BD59F0"/>
  </w:style>
  <w:style w:type="character" w:customStyle="1" w:styleId="Ttulo2Car">
    <w:name w:val="Título 2 Car"/>
    <w:basedOn w:val="Fuentedeprrafopredeter"/>
    <w:link w:val="Ttulo2"/>
    <w:uiPriority w:val="9"/>
    <w:semiHidden/>
    <w:rsid w:val="00FF5262"/>
    <w:rPr>
      <w:rFonts w:asciiTheme="majorHAnsi" w:eastAsiaTheme="majorEastAsia" w:hAnsiTheme="majorHAnsi" w:cstheme="majorBidi"/>
      <w:b/>
      <w:bCs/>
      <w:color w:val="4F81BD" w:themeColor="accent1"/>
      <w:kern w:val="28"/>
      <w:sz w:val="26"/>
      <w:szCs w:val="26"/>
      <w:lang w:eastAsia="es-CO"/>
    </w:rPr>
  </w:style>
  <w:style w:type="paragraph" w:styleId="NormalWeb">
    <w:name w:val="Normal (Web)"/>
    <w:basedOn w:val="Normal"/>
    <w:uiPriority w:val="99"/>
    <w:semiHidden/>
    <w:unhideWhenUsed/>
    <w:rsid w:val="00612DF4"/>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customStyle="1" w:styleId="allowtextselection">
    <w:name w:val="allowtextselection"/>
    <w:basedOn w:val="Fuentedeprrafopredeter"/>
    <w:rsid w:val="005F5B54"/>
  </w:style>
  <w:style w:type="table" w:customStyle="1" w:styleId="Tablaconcuadrcula1">
    <w:name w:val="Tabla con cuadrícula1"/>
    <w:basedOn w:val="Tablanormal"/>
    <w:next w:val="Tablaconcuadrcula"/>
    <w:uiPriority w:val="59"/>
    <w:rsid w:val="00F4556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D78DF"/>
    <w:pPr>
      <w:jc w:val="left"/>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rrafodelistaCar">
    <w:name w:val="Párrafo de lista Car"/>
    <w:link w:val="Prrafodelista"/>
    <w:uiPriority w:val="34"/>
    <w:rsid w:val="004D78DF"/>
    <w:rPr>
      <w:rFonts w:ascii="Arial" w:eastAsia="Times New Roman" w:hAnsi="Arial" w:cs="Arial"/>
      <w:color w:val="000000"/>
      <w:kern w:val="28"/>
      <w:sz w:val="18"/>
      <w:szCs w:val="20"/>
      <w:lang w:eastAsia="es-CO"/>
    </w:rPr>
  </w:style>
  <w:style w:type="character" w:styleId="Refdecomentario">
    <w:name w:val="annotation reference"/>
    <w:basedOn w:val="Fuentedeprrafopredeter"/>
    <w:uiPriority w:val="99"/>
    <w:semiHidden/>
    <w:unhideWhenUsed/>
    <w:rsid w:val="003B300B"/>
    <w:rPr>
      <w:sz w:val="16"/>
      <w:szCs w:val="16"/>
    </w:rPr>
  </w:style>
  <w:style w:type="paragraph" w:styleId="Textocomentario">
    <w:name w:val="annotation text"/>
    <w:basedOn w:val="Normal"/>
    <w:link w:val="TextocomentarioCar"/>
    <w:uiPriority w:val="99"/>
    <w:semiHidden/>
    <w:unhideWhenUsed/>
    <w:rsid w:val="003B300B"/>
    <w:pPr>
      <w:spacing w:line="240" w:lineRule="auto"/>
    </w:pPr>
    <w:rPr>
      <w:sz w:val="20"/>
    </w:rPr>
  </w:style>
  <w:style w:type="character" w:customStyle="1" w:styleId="TextocomentarioCar">
    <w:name w:val="Texto comentario Car"/>
    <w:basedOn w:val="Fuentedeprrafopredeter"/>
    <w:link w:val="Textocomentario"/>
    <w:uiPriority w:val="99"/>
    <w:semiHidden/>
    <w:rsid w:val="003B300B"/>
    <w:rPr>
      <w:rFonts w:ascii="Arial" w:eastAsia="Times New Roman" w:hAnsi="Arial" w:cs="Arial"/>
      <w:color w:val="000000"/>
      <w:kern w:val="28"/>
      <w:sz w:val="20"/>
      <w:szCs w:val="20"/>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E77"/>
    <w:pPr>
      <w:spacing w:after="180" w:line="271" w:lineRule="auto"/>
      <w:jc w:val="left"/>
    </w:pPr>
    <w:rPr>
      <w:rFonts w:ascii="Arial" w:eastAsia="Times New Roman" w:hAnsi="Arial" w:cs="Arial"/>
      <w:color w:val="000000"/>
      <w:kern w:val="28"/>
      <w:sz w:val="18"/>
      <w:szCs w:val="20"/>
      <w:lang w:eastAsia="es-CO"/>
    </w:rPr>
  </w:style>
  <w:style w:type="paragraph" w:styleId="Ttulo1">
    <w:name w:val="heading 1"/>
    <w:basedOn w:val="Normal"/>
    <w:next w:val="Normal"/>
    <w:link w:val="Ttulo1Car"/>
    <w:qFormat/>
    <w:rsid w:val="00C176BE"/>
    <w:pPr>
      <w:keepNext/>
      <w:spacing w:after="0" w:line="240" w:lineRule="auto"/>
      <w:jc w:val="center"/>
      <w:outlineLvl w:val="0"/>
    </w:pPr>
    <w:rPr>
      <w:rFonts w:ascii="Tempus Sans ITC" w:hAnsi="Tempus Sans ITC" w:cs="Times New Roman"/>
      <w:bCs/>
      <w:i/>
      <w:color w:val="auto"/>
      <w:kern w:val="0"/>
      <w:szCs w:val="24"/>
      <w:lang w:val="es-ES" w:eastAsia="es-ES"/>
    </w:rPr>
  </w:style>
  <w:style w:type="paragraph" w:styleId="Ttulo2">
    <w:name w:val="heading 2"/>
    <w:basedOn w:val="Normal"/>
    <w:next w:val="Normal"/>
    <w:link w:val="Ttulo2Car"/>
    <w:uiPriority w:val="9"/>
    <w:semiHidden/>
    <w:unhideWhenUsed/>
    <w:qFormat/>
    <w:rsid w:val="00FF52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176BE"/>
    <w:rPr>
      <w:rFonts w:ascii="Tempus Sans ITC" w:eastAsia="Times New Roman" w:hAnsi="Tempus Sans ITC" w:cs="Times New Roman"/>
      <w:bCs/>
      <w:i/>
      <w:sz w:val="18"/>
      <w:szCs w:val="24"/>
      <w:lang w:val="es-ES" w:eastAsia="es-ES"/>
    </w:rPr>
  </w:style>
  <w:style w:type="paragraph" w:customStyle="1" w:styleId="msoorganizationname2">
    <w:name w:val="msoorganizationname2"/>
    <w:rsid w:val="00F623FC"/>
    <w:pPr>
      <w:jc w:val="left"/>
    </w:pPr>
    <w:rPr>
      <w:rFonts w:ascii="Arial" w:eastAsia="Times New Roman" w:hAnsi="Arial" w:cs="Arial"/>
      <w:b/>
      <w:bCs/>
      <w:color w:val="000000"/>
      <w:kern w:val="28"/>
      <w:sz w:val="28"/>
      <w:szCs w:val="24"/>
      <w:lang w:eastAsia="es-CO"/>
    </w:rPr>
  </w:style>
  <w:style w:type="paragraph" w:customStyle="1" w:styleId="msoaddress">
    <w:name w:val="msoaddress"/>
    <w:rsid w:val="002066BC"/>
    <w:pPr>
      <w:jc w:val="left"/>
    </w:pPr>
    <w:rPr>
      <w:rFonts w:ascii="Arial" w:eastAsia="Times New Roman" w:hAnsi="Arial" w:cs="Arial"/>
      <w:color w:val="000000"/>
      <w:kern w:val="28"/>
      <w:sz w:val="16"/>
      <w:szCs w:val="16"/>
      <w:lang w:eastAsia="es-CO"/>
    </w:rPr>
  </w:style>
  <w:style w:type="paragraph" w:styleId="Encabezado">
    <w:name w:val="header"/>
    <w:basedOn w:val="Normal"/>
    <w:link w:val="EncabezadoCar"/>
    <w:uiPriority w:val="99"/>
    <w:unhideWhenUsed/>
    <w:rsid w:val="007F70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704E"/>
    <w:rPr>
      <w:rFonts w:ascii="Arial" w:eastAsia="Times New Roman" w:hAnsi="Arial" w:cs="Arial"/>
      <w:color w:val="000000"/>
      <w:kern w:val="28"/>
      <w:sz w:val="18"/>
      <w:szCs w:val="20"/>
      <w:lang w:eastAsia="es-CO"/>
    </w:rPr>
  </w:style>
  <w:style w:type="paragraph" w:styleId="Piedepgina">
    <w:name w:val="footer"/>
    <w:basedOn w:val="Normal"/>
    <w:link w:val="PiedepginaCar"/>
    <w:uiPriority w:val="99"/>
    <w:unhideWhenUsed/>
    <w:rsid w:val="007F70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704E"/>
    <w:rPr>
      <w:rFonts w:ascii="Arial" w:eastAsia="Times New Roman" w:hAnsi="Arial" w:cs="Arial"/>
      <w:color w:val="000000"/>
      <w:kern w:val="28"/>
      <w:sz w:val="18"/>
      <w:szCs w:val="20"/>
      <w:lang w:eastAsia="es-CO"/>
    </w:rPr>
  </w:style>
  <w:style w:type="paragraph" w:styleId="Textodeglobo">
    <w:name w:val="Balloon Text"/>
    <w:basedOn w:val="Normal"/>
    <w:link w:val="TextodegloboCar"/>
    <w:uiPriority w:val="99"/>
    <w:semiHidden/>
    <w:unhideWhenUsed/>
    <w:rsid w:val="007F70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704E"/>
    <w:rPr>
      <w:rFonts w:ascii="Tahoma" w:eastAsia="Times New Roman" w:hAnsi="Tahoma" w:cs="Tahoma"/>
      <w:color w:val="000000"/>
      <w:kern w:val="28"/>
      <w:sz w:val="16"/>
      <w:szCs w:val="16"/>
      <w:lang w:eastAsia="es-CO"/>
    </w:rPr>
  </w:style>
  <w:style w:type="table" w:styleId="Tablaconcuadrcula">
    <w:name w:val="Table Grid"/>
    <w:basedOn w:val="Tablanormal"/>
    <w:uiPriority w:val="59"/>
    <w:rsid w:val="006F55C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6863E8"/>
    <w:pPr>
      <w:ind w:left="720"/>
      <w:contextualSpacing/>
    </w:pPr>
  </w:style>
  <w:style w:type="paragraph" w:styleId="Textoindependiente2">
    <w:name w:val="Body Text 2"/>
    <w:basedOn w:val="Normal"/>
    <w:link w:val="Textoindependiente2Car"/>
    <w:semiHidden/>
    <w:rsid w:val="00C176BE"/>
    <w:pPr>
      <w:spacing w:after="0" w:line="240" w:lineRule="auto"/>
      <w:jc w:val="both"/>
    </w:pPr>
    <w:rPr>
      <w:rFonts w:ascii="Tahoma" w:hAnsi="Tahoma" w:cs="Tahoma"/>
      <w:i/>
      <w:iCs/>
      <w:color w:val="auto"/>
      <w:kern w:val="0"/>
      <w:sz w:val="28"/>
      <w:szCs w:val="24"/>
      <w:lang w:val="es-ES" w:eastAsia="es-ES"/>
    </w:rPr>
  </w:style>
  <w:style w:type="character" w:customStyle="1" w:styleId="Textoindependiente2Car">
    <w:name w:val="Texto independiente 2 Car"/>
    <w:basedOn w:val="Fuentedeprrafopredeter"/>
    <w:link w:val="Textoindependiente2"/>
    <w:semiHidden/>
    <w:rsid w:val="00C176BE"/>
    <w:rPr>
      <w:rFonts w:ascii="Tahoma" w:eastAsia="Times New Roman" w:hAnsi="Tahoma" w:cs="Tahoma"/>
      <w:i/>
      <w:iCs/>
      <w:sz w:val="28"/>
      <w:szCs w:val="24"/>
      <w:lang w:val="es-ES" w:eastAsia="es-ES"/>
    </w:rPr>
  </w:style>
  <w:style w:type="character" w:styleId="Hipervnculo">
    <w:name w:val="Hyperlink"/>
    <w:basedOn w:val="Fuentedeprrafopredeter"/>
    <w:uiPriority w:val="99"/>
    <w:unhideWhenUsed/>
    <w:rsid w:val="00C27C0C"/>
    <w:rPr>
      <w:color w:val="0000FF" w:themeColor="hyperlink"/>
      <w:u w:val="single"/>
    </w:rPr>
  </w:style>
  <w:style w:type="table" w:customStyle="1" w:styleId="Cuadrculaclara1">
    <w:name w:val="Cuadrícula clara1"/>
    <w:basedOn w:val="Tablanormal"/>
    <w:uiPriority w:val="62"/>
    <w:rsid w:val="003426E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Textoennegrita">
    <w:name w:val="Strong"/>
    <w:basedOn w:val="Fuentedeprrafopredeter"/>
    <w:uiPriority w:val="22"/>
    <w:qFormat/>
    <w:rsid w:val="0070206B"/>
    <w:rPr>
      <w:b/>
      <w:bCs/>
    </w:rPr>
  </w:style>
  <w:style w:type="paragraph" w:styleId="Sinespaciado">
    <w:name w:val="No Spacing"/>
    <w:uiPriority w:val="1"/>
    <w:qFormat/>
    <w:rsid w:val="00DF66D5"/>
    <w:pPr>
      <w:jc w:val="left"/>
    </w:pPr>
  </w:style>
  <w:style w:type="paragraph" w:styleId="Textoindependiente3">
    <w:name w:val="Body Text 3"/>
    <w:basedOn w:val="Normal"/>
    <w:link w:val="Textoindependiente3Car"/>
    <w:uiPriority w:val="99"/>
    <w:unhideWhenUsed/>
    <w:rsid w:val="00CE24B9"/>
    <w:pPr>
      <w:spacing w:after="120"/>
    </w:pPr>
    <w:rPr>
      <w:sz w:val="16"/>
      <w:szCs w:val="16"/>
    </w:rPr>
  </w:style>
  <w:style w:type="character" w:customStyle="1" w:styleId="Textoindependiente3Car">
    <w:name w:val="Texto independiente 3 Car"/>
    <w:basedOn w:val="Fuentedeprrafopredeter"/>
    <w:link w:val="Textoindependiente3"/>
    <w:uiPriority w:val="99"/>
    <w:rsid w:val="00CE24B9"/>
    <w:rPr>
      <w:rFonts w:ascii="Arial" w:eastAsia="Times New Roman" w:hAnsi="Arial" w:cs="Arial"/>
      <w:color w:val="000000"/>
      <w:kern w:val="28"/>
      <w:sz w:val="16"/>
      <w:szCs w:val="16"/>
      <w:lang w:eastAsia="es-CO"/>
    </w:rPr>
  </w:style>
  <w:style w:type="paragraph" w:styleId="Ttulo">
    <w:name w:val="Title"/>
    <w:basedOn w:val="Normal"/>
    <w:link w:val="TtuloCar"/>
    <w:qFormat/>
    <w:rsid w:val="006A5FA8"/>
    <w:pPr>
      <w:spacing w:after="0" w:line="240" w:lineRule="auto"/>
      <w:jc w:val="center"/>
    </w:pPr>
    <w:rPr>
      <w:rFonts w:ascii="Times New Roman" w:hAnsi="Times New Roman" w:cs="Times New Roman"/>
      <w:b/>
      <w:color w:val="auto"/>
      <w:kern w:val="0"/>
      <w:sz w:val="28"/>
      <w:lang w:val="es-ES_tradnl" w:eastAsia="es-ES"/>
    </w:rPr>
  </w:style>
  <w:style w:type="character" w:customStyle="1" w:styleId="TtuloCar">
    <w:name w:val="Título Car"/>
    <w:basedOn w:val="Fuentedeprrafopredeter"/>
    <w:link w:val="Ttulo"/>
    <w:rsid w:val="006A5FA8"/>
    <w:rPr>
      <w:rFonts w:ascii="Times New Roman" w:eastAsia="Times New Roman" w:hAnsi="Times New Roman" w:cs="Times New Roman"/>
      <w:b/>
      <w:sz w:val="28"/>
      <w:szCs w:val="20"/>
      <w:lang w:val="es-ES_tradnl" w:eastAsia="es-ES"/>
    </w:rPr>
  </w:style>
  <w:style w:type="paragraph" w:styleId="Textoindependiente">
    <w:name w:val="Body Text"/>
    <w:basedOn w:val="Normal"/>
    <w:link w:val="TextoindependienteCar"/>
    <w:uiPriority w:val="99"/>
    <w:unhideWhenUsed/>
    <w:rsid w:val="00AC2BCD"/>
    <w:pPr>
      <w:spacing w:after="120"/>
    </w:pPr>
  </w:style>
  <w:style w:type="character" w:customStyle="1" w:styleId="TextoindependienteCar">
    <w:name w:val="Texto independiente Car"/>
    <w:basedOn w:val="Fuentedeprrafopredeter"/>
    <w:link w:val="Textoindependiente"/>
    <w:uiPriority w:val="99"/>
    <w:rsid w:val="00AC2BCD"/>
    <w:rPr>
      <w:rFonts w:ascii="Arial" w:eastAsia="Times New Roman" w:hAnsi="Arial" w:cs="Arial"/>
      <w:color w:val="000000"/>
      <w:kern w:val="28"/>
      <w:sz w:val="18"/>
      <w:szCs w:val="20"/>
      <w:lang w:eastAsia="es-CO"/>
    </w:rPr>
  </w:style>
  <w:style w:type="paragraph" w:styleId="z-Principiodelformulario">
    <w:name w:val="HTML Top of Form"/>
    <w:basedOn w:val="Normal"/>
    <w:next w:val="Normal"/>
    <w:link w:val="z-PrincipiodelformularioCar"/>
    <w:hidden/>
    <w:uiPriority w:val="99"/>
    <w:semiHidden/>
    <w:unhideWhenUsed/>
    <w:rsid w:val="002C31AA"/>
    <w:pPr>
      <w:pBdr>
        <w:bottom w:val="single" w:sz="6" w:space="1" w:color="auto"/>
      </w:pBdr>
      <w:spacing w:after="0" w:line="240" w:lineRule="auto"/>
      <w:jc w:val="center"/>
    </w:pPr>
    <w:rPr>
      <w:vanish/>
      <w:color w:val="auto"/>
      <w:kern w:val="0"/>
      <w:sz w:val="16"/>
      <w:szCs w:val="16"/>
    </w:rPr>
  </w:style>
  <w:style w:type="character" w:customStyle="1" w:styleId="z-PrincipiodelformularioCar">
    <w:name w:val="z-Principio del formulario Car"/>
    <w:basedOn w:val="Fuentedeprrafopredeter"/>
    <w:link w:val="z-Principiodelformulario"/>
    <w:uiPriority w:val="99"/>
    <w:semiHidden/>
    <w:rsid w:val="002C31AA"/>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unhideWhenUsed/>
    <w:rsid w:val="002C31AA"/>
    <w:pPr>
      <w:pBdr>
        <w:top w:val="single" w:sz="6" w:space="1" w:color="auto"/>
      </w:pBdr>
      <w:spacing w:after="0" w:line="240" w:lineRule="auto"/>
      <w:jc w:val="center"/>
    </w:pPr>
    <w:rPr>
      <w:vanish/>
      <w:color w:val="auto"/>
      <w:kern w:val="0"/>
      <w:sz w:val="16"/>
      <w:szCs w:val="16"/>
    </w:rPr>
  </w:style>
  <w:style w:type="character" w:customStyle="1" w:styleId="z-FinaldelformularioCar">
    <w:name w:val="z-Final del formulario Car"/>
    <w:basedOn w:val="Fuentedeprrafopredeter"/>
    <w:link w:val="z-Finaldelformulario"/>
    <w:uiPriority w:val="99"/>
    <w:rsid w:val="002C31AA"/>
    <w:rPr>
      <w:rFonts w:ascii="Arial" w:eastAsia="Times New Roman" w:hAnsi="Arial" w:cs="Arial"/>
      <w:vanish/>
      <w:sz w:val="16"/>
      <w:szCs w:val="16"/>
      <w:lang w:eastAsia="es-CO"/>
    </w:rPr>
  </w:style>
  <w:style w:type="paragraph" w:customStyle="1" w:styleId="Default">
    <w:name w:val="Default"/>
    <w:rsid w:val="006D35EC"/>
    <w:pPr>
      <w:autoSpaceDE w:val="0"/>
      <w:autoSpaceDN w:val="0"/>
      <w:adjustRightInd w:val="0"/>
      <w:jc w:val="left"/>
    </w:pPr>
    <w:rPr>
      <w:rFonts w:ascii="Calibri" w:hAnsi="Calibri" w:cs="Calibri"/>
      <w:color w:val="000000"/>
      <w:sz w:val="24"/>
      <w:szCs w:val="24"/>
    </w:rPr>
  </w:style>
  <w:style w:type="character" w:customStyle="1" w:styleId="apple-converted-space">
    <w:name w:val="apple-converted-space"/>
    <w:basedOn w:val="Fuentedeprrafopredeter"/>
    <w:rsid w:val="00063D56"/>
  </w:style>
  <w:style w:type="table" w:styleId="Cuadrculavistosa-nfasis3">
    <w:name w:val="Colorful Grid Accent 3"/>
    <w:basedOn w:val="Tablanormal"/>
    <w:uiPriority w:val="73"/>
    <w:rsid w:val="00B479D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HTMLconformatoprevio">
    <w:name w:val="HTML Preformatted"/>
    <w:basedOn w:val="Normal"/>
    <w:link w:val="HTMLconformatoprevioCar"/>
    <w:uiPriority w:val="99"/>
    <w:semiHidden/>
    <w:unhideWhenUsed/>
    <w:rsid w:val="00F16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sz w:val="20"/>
    </w:rPr>
  </w:style>
  <w:style w:type="character" w:customStyle="1" w:styleId="HTMLconformatoprevioCar">
    <w:name w:val="HTML con formato previo Car"/>
    <w:basedOn w:val="Fuentedeprrafopredeter"/>
    <w:link w:val="HTMLconformatoprevio"/>
    <w:uiPriority w:val="99"/>
    <w:semiHidden/>
    <w:rsid w:val="00F1671D"/>
    <w:rPr>
      <w:rFonts w:ascii="Courier New" w:eastAsia="Times New Roman" w:hAnsi="Courier New" w:cs="Courier New"/>
      <w:sz w:val="20"/>
      <w:szCs w:val="20"/>
      <w:lang w:eastAsia="es-CO"/>
    </w:rPr>
  </w:style>
  <w:style w:type="paragraph" w:customStyle="1" w:styleId="paragraph">
    <w:name w:val="paragraph"/>
    <w:basedOn w:val="Normal"/>
    <w:rsid w:val="00BD59F0"/>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normaltextrun">
    <w:name w:val="normaltextrun"/>
    <w:basedOn w:val="Fuentedeprrafopredeter"/>
    <w:rsid w:val="00BD59F0"/>
  </w:style>
  <w:style w:type="character" w:customStyle="1" w:styleId="eop">
    <w:name w:val="eop"/>
    <w:basedOn w:val="Fuentedeprrafopredeter"/>
    <w:rsid w:val="00BD59F0"/>
  </w:style>
  <w:style w:type="character" w:customStyle="1" w:styleId="spellingerror">
    <w:name w:val="spellingerror"/>
    <w:basedOn w:val="Fuentedeprrafopredeter"/>
    <w:rsid w:val="00BD59F0"/>
  </w:style>
  <w:style w:type="character" w:customStyle="1" w:styleId="Ttulo2Car">
    <w:name w:val="Título 2 Car"/>
    <w:basedOn w:val="Fuentedeprrafopredeter"/>
    <w:link w:val="Ttulo2"/>
    <w:uiPriority w:val="9"/>
    <w:semiHidden/>
    <w:rsid w:val="00FF5262"/>
    <w:rPr>
      <w:rFonts w:asciiTheme="majorHAnsi" w:eastAsiaTheme="majorEastAsia" w:hAnsiTheme="majorHAnsi" w:cstheme="majorBidi"/>
      <w:b/>
      <w:bCs/>
      <w:color w:val="4F81BD" w:themeColor="accent1"/>
      <w:kern w:val="28"/>
      <w:sz w:val="26"/>
      <w:szCs w:val="26"/>
      <w:lang w:eastAsia="es-CO"/>
    </w:rPr>
  </w:style>
  <w:style w:type="paragraph" w:styleId="NormalWeb">
    <w:name w:val="Normal (Web)"/>
    <w:basedOn w:val="Normal"/>
    <w:uiPriority w:val="99"/>
    <w:semiHidden/>
    <w:unhideWhenUsed/>
    <w:rsid w:val="00612DF4"/>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customStyle="1" w:styleId="allowtextselection">
    <w:name w:val="allowtextselection"/>
    <w:basedOn w:val="Fuentedeprrafopredeter"/>
    <w:rsid w:val="005F5B54"/>
  </w:style>
  <w:style w:type="table" w:customStyle="1" w:styleId="Tablaconcuadrcula1">
    <w:name w:val="Tabla con cuadrícula1"/>
    <w:basedOn w:val="Tablanormal"/>
    <w:next w:val="Tablaconcuadrcula"/>
    <w:uiPriority w:val="59"/>
    <w:rsid w:val="00F4556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D78DF"/>
    <w:pPr>
      <w:jc w:val="left"/>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rrafodelistaCar">
    <w:name w:val="Párrafo de lista Car"/>
    <w:link w:val="Prrafodelista"/>
    <w:uiPriority w:val="34"/>
    <w:rsid w:val="004D78DF"/>
    <w:rPr>
      <w:rFonts w:ascii="Arial" w:eastAsia="Times New Roman" w:hAnsi="Arial" w:cs="Arial"/>
      <w:color w:val="000000"/>
      <w:kern w:val="28"/>
      <w:sz w:val="18"/>
      <w:szCs w:val="20"/>
      <w:lang w:eastAsia="es-CO"/>
    </w:rPr>
  </w:style>
  <w:style w:type="character" w:styleId="Refdecomentario">
    <w:name w:val="annotation reference"/>
    <w:basedOn w:val="Fuentedeprrafopredeter"/>
    <w:uiPriority w:val="99"/>
    <w:semiHidden/>
    <w:unhideWhenUsed/>
    <w:rsid w:val="003B300B"/>
    <w:rPr>
      <w:sz w:val="16"/>
      <w:szCs w:val="16"/>
    </w:rPr>
  </w:style>
  <w:style w:type="paragraph" w:styleId="Textocomentario">
    <w:name w:val="annotation text"/>
    <w:basedOn w:val="Normal"/>
    <w:link w:val="TextocomentarioCar"/>
    <w:uiPriority w:val="99"/>
    <w:semiHidden/>
    <w:unhideWhenUsed/>
    <w:rsid w:val="003B300B"/>
    <w:pPr>
      <w:spacing w:line="240" w:lineRule="auto"/>
    </w:pPr>
    <w:rPr>
      <w:sz w:val="20"/>
    </w:rPr>
  </w:style>
  <w:style w:type="character" w:customStyle="1" w:styleId="TextocomentarioCar">
    <w:name w:val="Texto comentario Car"/>
    <w:basedOn w:val="Fuentedeprrafopredeter"/>
    <w:link w:val="Textocomentario"/>
    <w:uiPriority w:val="99"/>
    <w:semiHidden/>
    <w:rsid w:val="003B300B"/>
    <w:rPr>
      <w:rFonts w:ascii="Arial" w:eastAsia="Times New Roman" w:hAnsi="Arial" w:cs="Arial"/>
      <w:color w:val="000000"/>
      <w:kern w:val="28"/>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7119">
      <w:bodyDiv w:val="1"/>
      <w:marLeft w:val="0"/>
      <w:marRight w:val="0"/>
      <w:marTop w:val="0"/>
      <w:marBottom w:val="0"/>
      <w:divBdr>
        <w:top w:val="none" w:sz="0" w:space="0" w:color="auto"/>
        <w:left w:val="none" w:sz="0" w:space="0" w:color="auto"/>
        <w:bottom w:val="none" w:sz="0" w:space="0" w:color="auto"/>
        <w:right w:val="none" w:sz="0" w:space="0" w:color="auto"/>
      </w:divBdr>
    </w:div>
    <w:div w:id="64181799">
      <w:bodyDiv w:val="1"/>
      <w:marLeft w:val="0"/>
      <w:marRight w:val="0"/>
      <w:marTop w:val="0"/>
      <w:marBottom w:val="0"/>
      <w:divBdr>
        <w:top w:val="none" w:sz="0" w:space="0" w:color="auto"/>
        <w:left w:val="none" w:sz="0" w:space="0" w:color="auto"/>
        <w:bottom w:val="none" w:sz="0" w:space="0" w:color="auto"/>
        <w:right w:val="none" w:sz="0" w:space="0" w:color="auto"/>
      </w:divBdr>
    </w:div>
    <w:div w:id="65998545">
      <w:bodyDiv w:val="1"/>
      <w:marLeft w:val="0"/>
      <w:marRight w:val="0"/>
      <w:marTop w:val="0"/>
      <w:marBottom w:val="0"/>
      <w:divBdr>
        <w:top w:val="none" w:sz="0" w:space="0" w:color="auto"/>
        <w:left w:val="none" w:sz="0" w:space="0" w:color="auto"/>
        <w:bottom w:val="none" w:sz="0" w:space="0" w:color="auto"/>
        <w:right w:val="none" w:sz="0" w:space="0" w:color="auto"/>
      </w:divBdr>
    </w:div>
    <w:div w:id="69163052">
      <w:bodyDiv w:val="1"/>
      <w:marLeft w:val="0"/>
      <w:marRight w:val="0"/>
      <w:marTop w:val="0"/>
      <w:marBottom w:val="0"/>
      <w:divBdr>
        <w:top w:val="none" w:sz="0" w:space="0" w:color="auto"/>
        <w:left w:val="none" w:sz="0" w:space="0" w:color="auto"/>
        <w:bottom w:val="none" w:sz="0" w:space="0" w:color="auto"/>
        <w:right w:val="none" w:sz="0" w:space="0" w:color="auto"/>
      </w:divBdr>
    </w:div>
    <w:div w:id="74471922">
      <w:bodyDiv w:val="1"/>
      <w:marLeft w:val="0"/>
      <w:marRight w:val="0"/>
      <w:marTop w:val="0"/>
      <w:marBottom w:val="0"/>
      <w:divBdr>
        <w:top w:val="none" w:sz="0" w:space="0" w:color="auto"/>
        <w:left w:val="none" w:sz="0" w:space="0" w:color="auto"/>
        <w:bottom w:val="none" w:sz="0" w:space="0" w:color="auto"/>
        <w:right w:val="none" w:sz="0" w:space="0" w:color="auto"/>
      </w:divBdr>
    </w:div>
    <w:div w:id="79105387">
      <w:bodyDiv w:val="1"/>
      <w:marLeft w:val="0"/>
      <w:marRight w:val="0"/>
      <w:marTop w:val="0"/>
      <w:marBottom w:val="0"/>
      <w:divBdr>
        <w:top w:val="none" w:sz="0" w:space="0" w:color="auto"/>
        <w:left w:val="none" w:sz="0" w:space="0" w:color="auto"/>
        <w:bottom w:val="none" w:sz="0" w:space="0" w:color="auto"/>
        <w:right w:val="none" w:sz="0" w:space="0" w:color="auto"/>
      </w:divBdr>
    </w:div>
    <w:div w:id="84613936">
      <w:bodyDiv w:val="1"/>
      <w:marLeft w:val="0"/>
      <w:marRight w:val="0"/>
      <w:marTop w:val="0"/>
      <w:marBottom w:val="0"/>
      <w:divBdr>
        <w:top w:val="none" w:sz="0" w:space="0" w:color="auto"/>
        <w:left w:val="none" w:sz="0" w:space="0" w:color="auto"/>
        <w:bottom w:val="none" w:sz="0" w:space="0" w:color="auto"/>
        <w:right w:val="none" w:sz="0" w:space="0" w:color="auto"/>
      </w:divBdr>
    </w:div>
    <w:div w:id="112024282">
      <w:bodyDiv w:val="1"/>
      <w:marLeft w:val="0"/>
      <w:marRight w:val="0"/>
      <w:marTop w:val="0"/>
      <w:marBottom w:val="0"/>
      <w:divBdr>
        <w:top w:val="none" w:sz="0" w:space="0" w:color="auto"/>
        <w:left w:val="none" w:sz="0" w:space="0" w:color="auto"/>
        <w:bottom w:val="none" w:sz="0" w:space="0" w:color="auto"/>
        <w:right w:val="none" w:sz="0" w:space="0" w:color="auto"/>
      </w:divBdr>
    </w:div>
    <w:div w:id="122233574">
      <w:bodyDiv w:val="1"/>
      <w:marLeft w:val="0"/>
      <w:marRight w:val="0"/>
      <w:marTop w:val="0"/>
      <w:marBottom w:val="0"/>
      <w:divBdr>
        <w:top w:val="none" w:sz="0" w:space="0" w:color="auto"/>
        <w:left w:val="none" w:sz="0" w:space="0" w:color="auto"/>
        <w:bottom w:val="none" w:sz="0" w:space="0" w:color="auto"/>
        <w:right w:val="none" w:sz="0" w:space="0" w:color="auto"/>
      </w:divBdr>
    </w:div>
    <w:div w:id="158888099">
      <w:bodyDiv w:val="1"/>
      <w:marLeft w:val="0"/>
      <w:marRight w:val="0"/>
      <w:marTop w:val="0"/>
      <w:marBottom w:val="0"/>
      <w:divBdr>
        <w:top w:val="none" w:sz="0" w:space="0" w:color="auto"/>
        <w:left w:val="none" w:sz="0" w:space="0" w:color="auto"/>
        <w:bottom w:val="none" w:sz="0" w:space="0" w:color="auto"/>
        <w:right w:val="none" w:sz="0" w:space="0" w:color="auto"/>
      </w:divBdr>
    </w:div>
    <w:div w:id="169608556">
      <w:bodyDiv w:val="1"/>
      <w:marLeft w:val="0"/>
      <w:marRight w:val="0"/>
      <w:marTop w:val="0"/>
      <w:marBottom w:val="0"/>
      <w:divBdr>
        <w:top w:val="none" w:sz="0" w:space="0" w:color="auto"/>
        <w:left w:val="none" w:sz="0" w:space="0" w:color="auto"/>
        <w:bottom w:val="none" w:sz="0" w:space="0" w:color="auto"/>
        <w:right w:val="none" w:sz="0" w:space="0" w:color="auto"/>
      </w:divBdr>
    </w:div>
    <w:div w:id="170030472">
      <w:bodyDiv w:val="1"/>
      <w:marLeft w:val="0"/>
      <w:marRight w:val="0"/>
      <w:marTop w:val="0"/>
      <w:marBottom w:val="0"/>
      <w:divBdr>
        <w:top w:val="none" w:sz="0" w:space="0" w:color="auto"/>
        <w:left w:val="none" w:sz="0" w:space="0" w:color="auto"/>
        <w:bottom w:val="none" w:sz="0" w:space="0" w:color="auto"/>
        <w:right w:val="none" w:sz="0" w:space="0" w:color="auto"/>
      </w:divBdr>
    </w:div>
    <w:div w:id="173306573">
      <w:bodyDiv w:val="1"/>
      <w:marLeft w:val="0"/>
      <w:marRight w:val="0"/>
      <w:marTop w:val="0"/>
      <w:marBottom w:val="0"/>
      <w:divBdr>
        <w:top w:val="none" w:sz="0" w:space="0" w:color="auto"/>
        <w:left w:val="none" w:sz="0" w:space="0" w:color="auto"/>
        <w:bottom w:val="none" w:sz="0" w:space="0" w:color="auto"/>
        <w:right w:val="none" w:sz="0" w:space="0" w:color="auto"/>
      </w:divBdr>
    </w:div>
    <w:div w:id="181208452">
      <w:bodyDiv w:val="1"/>
      <w:marLeft w:val="0"/>
      <w:marRight w:val="0"/>
      <w:marTop w:val="0"/>
      <w:marBottom w:val="0"/>
      <w:divBdr>
        <w:top w:val="none" w:sz="0" w:space="0" w:color="auto"/>
        <w:left w:val="none" w:sz="0" w:space="0" w:color="auto"/>
        <w:bottom w:val="none" w:sz="0" w:space="0" w:color="auto"/>
        <w:right w:val="none" w:sz="0" w:space="0" w:color="auto"/>
      </w:divBdr>
    </w:div>
    <w:div w:id="190841183">
      <w:bodyDiv w:val="1"/>
      <w:marLeft w:val="0"/>
      <w:marRight w:val="0"/>
      <w:marTop w:val="0"/>
      <w:marBottom w:val="0"/>
      <w:divBdr>
        <w:top w:val="none" w:sz="0" w:space="0" w:color="auto"/>
        <w:left w:val="none" w:sz="0" w:space="0" w:color="auto"/>
        <w:bottom w:val="none" w:sz="0" w:space="0" w:color="auto"/>
        <w:right w:val="none" w:sz="0" w:space="0" w:color="auto"/>
      </w:divBdr>
    </w:div>
    <w:div w:id="244345814">
      <w:bodyDiv w:val="1"/>
      <w:marLeft w:val="0"/>
      <w:marRight w:val="0"/>
      <w:marTop w:val="0"/>
      <w:marBottom w:val="0"/>
      <w:divBdr>
        <w:top w:val="none" w:sz="0" w:space="0" w:color="auto"/>
        <w:left w:val="none" w:sz="0" w:space="0" w:color="auto"/>
        <w:bottom w:val="none" w:sz="0" w:space="0" w:color="auto"/>
        <w:right w:val="none" w:sz="0" w:space="0" w:color="auto"/>
      </w:divBdr>
    </w:div>
    <w:div w:id="246694137">
      <w:bodyDiv w:val="1"/>
      <w:marLeft w:val="0"/>
      <w:marRight w:val="0"/>
      <w:marTop w:val="0"/>
      <w:marBottom w:val="0"/>
      <w:divBdr>
        <w:top w:val="none" w:sz="0" w:space="0" w:color="auto"/>
        <w:left w:val="none" w:sz="0" w:space="0" w:color="auto"/>
        <w:bottom w:val="none" w:sz="0" w:space="0" w:color="auto"/>
        <w:right w:val="none" w:sz="0" w:space="0" w:color="auto"/>
      </w:divBdr>
    </w:div>
    <w:div w:id="254558426">
      <w:bodyDiv w:val="1"/>
      <w:marLeft w:val="0"/>
      <w:marRight w:val="0"/>
      <w:marTop w:val="0"/>
      <w:marBottom w:val="0"/>
      <w:divBdr>
        <w:top w:val="none" w:sz="0" w:space="0" w:color="auto"/>
        <w:left w:val="none" w:sz="0" w:space="0" w:color="auto"/>
        <w:bottom w:val="none" w:sz="0" w:space="0" w:color="auto"/>
        <w:right w:val="none" w:sz="0" w:space="0" w:color="auto"/>
      </w:divBdr>
    </w:div>
    <w:div w:id="255674676">
      <w:bodyDiv w:val="1"/>
      <w:marLeft w:val="0"/>
      <w:marRight w:val="0"/>
      <w:marTop w:val="0"/>
      <w:marBottom w:val="0"/>
      <w:divBdr>
        <w:top w:val="none" w:sz="0" w:space="0" w:color="auto"/>
        <w:left w:val="none" w:sz="0" w:space="0" w:color="auto"/>
        <w:bottom w:val="none" w:sz="0" w:space="0" w:color="auto"/>
        <w:right w:val="none" w:sz="0" w:space="0" w:color="auto"/>
      </w:divBdr>
    </w:div>
    <w:div w:id="257102441">
      <w:bodyDiv w:val="1"/>
      <w:marLeft w:val="0"/>
      <w:marRight w:val="0"/>
      <w:marTop w:val="0"/>
      <w:marBottom w:val="0"/>
      <w:divBdr>
        <w:top w:val="none" w:sz="0" w:space="0" w:color="auto"/>
        <w:left w:val="none" w:sz="0" w:space="0" w:color="auto"/>
        <w:bottom w:val="none" w:sz="0" w:space="0" w:color="auto"/>
        <w:right w:val="none" w:sz="0" w:space="0" w:color="auto"/>
      </w:divBdr>
    </w:div>
    <w:div w:id="257914133">
      <w:bodyDiv w:val="1"/>
      <w:marLeft w:val="0"/>
      <w:marRight w:val="0"/>
      <w:marTop w:val="0"/>
      <w:marBottom w:val="0"/>
      <w:divBdr>
        <w:top w:val="none" w:sz="0" w:space="0" w:color="auto"/>
        <w:left w:val="none" w:sz="0" w:space="0" w:color="auto"/>
        <w:bottom w:val="none" w:sz="0" w:space="0" w:color="auto"/>
        <w:right w:val="none" w:sz="0" w:space="0" w:color="auto"/>
      </w:divBdr>
    </w:div>
    <w:div w:id="272634547">
      <w:bodyDiv w:val="1"/>
      <w:marLeft w:val="0"/>
      <w:marRight w:val="0"/>
      <w:marTop w:val="0"/>
      <w:marBottom w:val="0"/>
      <w:divBdr>
        <w:top w:val="none" w:sz="0" w:space="0" w:color="auto"/>
        <w:left w:val="none" w:sz="0" w:space="0" w:color="auto"/>
        <w:bottom w:val="none" w:sz="0" w:space="0" w:color="auto"/>
        <w:right w:val="none" w:sz="0" w:space="0" w:color="auto"/>
      </w:divBdr>
      <w:divsChild>
        <w:div w:id="12148629">
          <w:marLeft w:val="0"/>
          <w:marRight w:val="0"/>
          <w:marTop w:val="0"/>
          <w:marBottom w:val="0"/>
          <w:divBdr>
            <w:top w:val="none" w:sz="0" w:space="0" w:color="auto"/>
            <w:left w:val="none" w:sz="0" w:space="0" w:color="auto"/>
            <w:bottom w:val="none" w:sz="0" w:space="0" w:color="auto"/>
            <w:right w:val="none" w:sz="0" w:space="0" w:color="auto"/>
          </w:divBdr>
        </w:div>
        <w:div w:id="174346961">
          <w:marLeft w:val="0"/>
          <w:marRight w:val="0"/>
          <w:marTop w:val="0"/>
          <w:marBottom w:val="0"/>
          <w:divBdr>
            <w:top w:val="none" w:sz="0" w:space="0" w:color="auto"/>
            <w:left w:val="none" w:sz="0" w:space="0" w:color="auto"/>
            <w:bottom w:val="none" w:sz="0" w:space="0" w:color="auto"/>
            <w:right w:val="none" w:sz="0" w:space="0" w:color="auto"/>
          </w:divBdr>
        </w:div>
        <w:div w:id="209390699">
          <w:marLeft w:val="0"/>
          <w:marRight w:val="0"/>
          <w:marTop w:val="0"/>
          <w:marBottom w:val="0"/>
          <w:divBdr>
            <w:top w:val="none" w:sz="0" w:space="0" w:color="auto"/>
            <w:left w:val="none" w:sz="0" w:space="0" w:color="auto"/>
            <w:bottom w:val="none" w:sz="0" w:space="0" w:color="auto"/>
            <w:right w:val="none" w:sz="0" w:space="0" w:color="auto"/>
          </w:divBdr>
        </w:div>
        <w:div w:id="251473383">
          <w:marLeft w:val="0"/>
          <w:marRight w:val="0"/>
          <w:marTop w:val="0"/>
          <w:marBottom w:val="0"/>
          <w:divBdr>
            <w:top w:val="none" w:sz="0" w:space="0" w:color="auto"/>
            <w:left w:val="none" w:sz="0" w:space="0" w:color="auto"/>
            <w:bottom w:val="none" w:sz="0" w:space="0" w:color="auto"/>
            <w:right w:val="none" w:sz="0" w:space="0" w:color="auto"/>
          </w:divBdr>
        </w:div>
        <w:div w:id="316961130">
          <w:marLeft w:val="0"/>
          <w:marRight w:val="0"/>
          <w:marTop w:val="0"/>
          <w:marBottom w:val="0"/>
          <w:divBdr>
            <w:top w:val="none" w:sz="0" w:space="0" w:color="auto"/>
            <w:left w:val="none" w:sz="0" w:space="0" w:color="auto"/>
            <w:bottom w:val="none" w:sz="0" w:space="0" w:color="auto"/>
            <w:right w:val="none" w:sz="0" w:space="0" w:color="auto"/>
          </w:divBdr>
        </w:div>
        <w:div w:id="371153560">
          <w:marLeft w:val="0"/>
          <w:marRight w:val="0"/>
          <w:marTop w:val="0"/>
          <w:marBottom w:val="0"/>
          <w:divBdr>
            <w:top w:val="none" w:sz="0" w:space="0" w:color="auto"/>
            <w:left w:val="none" w:sz="0" w:space="0" w:color="auto"/>
            <w:bottom w:val="none" w:sz="0" w:space="0" w:color="auto"/>
            <w:right w:val="none" w:sz="0" w:space="0" w:color="auto"/>
          </w:divBdr>
        </w:div>
        <w:div w:id="972102187">
          <w:marLeft w:val="0"/>
          <w:marRight w:val="0"/>
          <w:marTop w:val="0"/>
          <w:marBottom w:val="0"/>
          <w:divBdr>
            <w:top w:val="none" w:sz="0" w:space="0" w:color="auto"/>
            <w:left w:val="none" w:sz="0" w:space="0" w:color="auto"/>
            <w:bottom w:val="none" w:sz="0" w:space="0" w:color="auto"/>
            <w:right w:val="none" w:sz="0" w:space="0" w:color="auto"/>
          </w:divBdr>
        </w:div>
        <w:div w:id="1265990376">
          <w:marLeft w:val="0"/>
          <w:marRight w:val="0"/>
          <w:marTop w:val="0"/>
          <w:marBottom w:val="0"/>
          <w:divBdr>
            <w:top w:val="none" w:sz="0" w:space="0" w:color="auto"/>
            <w:left w:val="none" w:sz="0" w:space="0" w:color="auto"/>
            <w:bottom w:val="none" w:sz="0" w:space="0" w:color="auto"/>
            <w:right w:val="none" w:sz="0" w:space="0" w:color="auto"/>
          </w:divBdr>
        </w:div>
        <w:div w:id="1389887965">
          <w:marLeft w:val="0"/>
          <w:marRight w:val="0"/>
          <w:marTop w:val="0"/>
          <w:marBottom w:val="0"/>
          <w:divBdr>
            <w:top w:val="none" w:sz="0" w:space="0" w:color="auto"/>
            <w:left w:val="none" w:sz="0" w:space="0" w:color="auto"/>
            <w:bottom w:val="none" w:sz="0" w:space="0" w:color="auto"/>
            <w:right w:val="none" w:sz="0" w:space="0" w:color="auto"/>
          </w:divBdr>
        </w:div>
        <w:div w:id="2011641084">
          <w:marLeft w:val="0"/>
          <w:marRight w:val="0"/>
          <w:marTop w:val="0"/>
          <w:marBottom w:val="0"/>
          <w:divBdr>
            <w:top w:val="none" w:sz="0" w:space="0" w:color="auto"/>
            <w:left w:val="none" w:sz="0" w:space="0" w:color="auto"/>
            <w:bottom w:val="none" w:sz="0" w:space="0" w:color="auto"/>
            <w:right w:val="none" w:sz="0" w:space="0" w:color="auto"/>
          </w:divBdr>
        </w:div>
        <w:div w:id="2069448449">
          <w:marLeft w:val="0"/>
          <w:marRight w:val="0"/>
          <w:marTop w:val="0"/>
          <w:marBottom w:val="0"/>
          <w:divBdr>
            <w:top w:val="none" w:sz="0" w:space="0" w:color="auto"/>
            <w:left w:val="none" w:sz="0" w:space="0" w:color="auto"/>
            <w:bottom w:val="none" w:sz="0" w:space="0" w:color="auto"/>
            <w:right w:val="none" w:sz="0" w:space="0" w:color="auto"/>
          </w:divBdr>
        </w:div>
      </w:divsChild>
    </w:div>
    <w:div w:id="278070460">
      <w:bodyDiv w:val="1"/>
      <w:marLeft w:val="0"/>
      <w:marRight w:val="0"/>
      <w:marTop w:val="0"/>
      <w:marBottom w:val="0"/>
      <w:divBdr>
        <w:top w:val="none" w:sz="0" w:space="0" w:color="auto"/>
        <w:left w:val="none" w:sz="0" w:space="0" w:color="auto"/>
        <w:bottom w:val="none" w:sz="0" w:space="0" w:color="auto"/>
        <w:right w:val="none" w:sz="0" w:space="0" w:color="auto"/>
      </w:divBdr>
    </w:div>
    <w:div w:id="284845992">
      <w:bodyDiv w:val="1"/>
      <w:marLeft w:val="0"/>
      <w:marRight w:val="0"/>
      <w:marTop w:val="0"/>
      <w:marBottom w:val="0"/>
      <w:divBdr>
        <w:top w:val="none" w:sz="0" w:space="0" w:color="auto"/>
        <w:left w:val="none" w:sz="0" w:space="0" w:color="auto"/>
        <w:bottom w:val="none" w:sz="0" w:space="0" w:color="auto"/>
        <w:right w:val="none" w:sz="0" w:space="0" w:color="auto"/>
      </w:divBdr>
    </w:div>
    <w:div w:id="287710388">
      <w:bodyDiv w:val="1"/>
      <w:marLeft w:val="0"/>
      <w:marRight w:val="0"/>
      <w:marTop w:val="0"/>
      <w:marBottom w:val="0"/>
      <w:divBdr>
        <w:top w:val="none" w:sz="0" w:space="0" w:color="auto"/>
        <w:left w:val="none" w:sz="0" w:space="0" w:color="auto"/>
        <w:bottom w:val="none" w:sz="0" w:space="0" w:color="auto"/>
        <w:right w:val="none" w:sz="0" w:space="0" w:color="auto"/>
      </w:divBdr>
    </w:div>
    <w:div w:id="296571124">
      <w:bodyDiv w:val="1"/>
      <w:marLeft w:val="0"/>
      <w:marRight w:val="0"/>
      <w:marTop w:val="0"/>
      <w:marBottom w:val="0"/>
      <w:divBdr>
        <w:top w:val="none" w:sz="0" w:space="0" w:color="auto"/>
        <w:left w:val="none" w:sz="0" w:space="0" w:color="auto"/>
        <w:bottom w:val="none" w:sz="0" w:space="0" w:color="auto"/>
        <w:right w:val="none" w:sz="0" w:space="0" w:color="auto"/>
      </w:divBdr>
      <w:divsChild>
        <w:div w:id="1222132897">
          <w:marLeft w:val="0"/>
          <w:marRight w:val="0"/>
          <w:marTop w:val="0"/>
          <w:marBottom w:val="0"/>
          <w:divBdr>
            <w:top w:val="none" w:sz="0" w:space="0" w:color="auto"/>
            <w:left w:val="none" w:sz="0" w:space="0" w:color="auto"/>
            <w:bottom w:val="none" w:sz="0" w:space="0" w:color="auto"/>
            <w:right w:val="none" w:sz="0" w:space="0" w:color="auto"/>
          </w:divBdr>
        </w:div>
        <w:div w:id="1910188549">
          <w:marLeft w:val="0"/>
          <w:marRight w:val="0"/>
          <w:marTop w:val="0"/>
          <w:marBottom w:val="0"/>
          <w:divBdr>
            <w:top w:val="none" w:sz="0" w:space="0" w:color="auto"/>
            <w:left w:val="none" w:sz="0" w:space="0" w:color="auto"/>
            <w:bottom w:val="none" w:sz="0" w:space="0" w:color="auto"/>
            <w:right w:val="none" w:sz="0" w:space="0" w:color="auto"/>
          </w:divBdr>
        </w:div>
        <w:div w:id="2003044262">
          <w:marLeft w:val="0"/>
          <w:marRight w:val="0"/>
          <w:marTop w:val="0"/>
          <w:marBottom w:val="0"/>
          <w:divBdr>
            <w:top w:val="none" w:sz="0" w:space="0" w:color="auto"/>
            <w:left w:val="none" w:sz="0" w:space="0" w:color="auto"/>
            <w:bottom w:val="none" w:sz="0" w:space="0" w:color="auto"/>
            <w:right w:val="none" w:sz="0" w:space="0" w:color="auto"/>
          </w:divBdr>
        </w:div>
      </w:divsChild>
    </w:div>
    <w:div w:id="300505157">
      <w:bodyDiv w:val="1"/>
      <w:marLeft w:val="0"/>
      <w:marRight w:val="0"/>
      <w:marTop w:val="0"/>
      <w:marBottom w:val="0"/>
      <w:divBdr>
        <w:top w:val="none" w:sz="0" w:space="0" w:color="auto"/>
        <w:left w:val="none" w:sz="0" w:space="0" w:color="auto"/>
        <w:bottom w:val="none" w:sz="0" w:space="0" w:color="auto"/>
        <w:right w:val="none" w:sz="0" w:space="0" w:color="auto"/>
      </w:divBdr>
    </w:div>
    <w:div w:id="302348124">
      <w:bodyDiv w:val="1"/>
      <w:marLeft w:val="0"/>
      <w:marRight w:val="0"/>
      <w:marTop w:val="0"/>
      <w:marBottom w:val="0"/>
      <w:divBdr>
        <w:top w:val="none" w:sz="0" w:space="0" w:color="auto"/>
        <w:left w:val="none" w:sz="0" w:space="0" w:color="auto"/>
        <w:bottom w:val="none" w:sz="0" w:space="0" w:color="auto"/>
        <w:right w:val="none" w:sz="0" w:space="0" w:color="auto"/>
      </w:divBdr>
    </w:div>
    <w:div w:id="317999110">
      <w:bodyDiv w:val="1"/>
      <w:marLeft w:val="0"/>
      <w:marRight w:val="0"/>
      <w:marTop w:val="0"/>
      <w:marBottom w:val="0"/>
      <w:divBdr>
        <w:top w:val="none" w:sz="0" w:space="0" w:color="auto"/>
        <w:left w:val="none" w:sz="0" w:space="0" w:color="auto"/>
        <w:bottom w:val="none" w:sz="0" w:space="0" w:color="auto"/>
        <w:right w:val="none" w:sz="0" w:space="0" w:color="auto"/>
      </w:divBdr>
    </w:div>
    <w:div w:id="325478156">
      <w:bodyDiv w:val="1"/>
      <w:marLeft w:val="0"/>
      <w:marRight w:val="0"/>
      <w:marTop w:val="0"/>
      <w:marBottom w:val="0"/>
      <w:divBdr>
        <w:top w:val="none" w:sz="0" w:space="0" w:color="auto"/>
        <w:left w:val="none" w:sz="0" w:space="0" w:color="auto"/>
        <w:bottom w:val="none" w:sz="0" w:space="0" w:color="auto"/>
        <w:right w:val="none" w:sz="0" w:space="0" w:color="auto"/>
      </w:divBdr>
    </w:div>
    <w:div w:id="330840995">
      <w:bodyDiv w:val="1"/>
      <w:marLeft w:val="0"/>
      <w:marRight w:val="0"/>
      <w:marTop w:val="0"/>
      <w:marBottom w:val="0"/>
      <w:divBdr>
        <w:top w:val="none" w:sz="0" w:space="0" w:color="auto"/>
        <w:left w:val="none" w:sz="0" w:space="0" w:color="auto"/>
        <w:bottom w:val="none" w:sz="0" w:space="0" w:color="auto"/>
        <w:right w:val="none" w:sz="0" w:space="0" w:color="auto"/>
      </w:divBdr>
    </w:div>
    <w:div w:id="348022086">
      <w:bodyDiv w:val="1"/>
      <w:marLeft w:val="0"/>
      <w:marRight w:val="0"/>
      <w:marTop w:val="0"/>
      <w:marBottom w:val="0"/>
      <w:divBdr>
        <w:top w:val="none" w:sz="0" w:space="0" w:color="auto"/>
        <w:left w:val="none" w:sz="0" w:space="0" w:color="auto"/>
        <w:bottom w:val="none" w:sz="0" w:space="0" w:color="auto"/>
        <w:right w:val="none" w:sz="0" w:space="0" w:color="auto"/>
      </w:divBdr>
    </w:div>
    <w:div w:id="353116002">
      <w:bodyDiv w:val="1"/>
      <w:marLeft w:val="0"/>
      <w:marRight w:val="0"/>
      <w:marTop w:val="0"/>
      <w:marBottom w:val="0"/>
      <w:divBdr>
        <w:top w:val="none" w:sz="0" w:space="0" w:color="auto"/>
        <w:left w:val="none" w:sz="0" w:space="0" w:color="auto"/>
        <w:bottom w:val="none" w:sz="0" w:space="0" w:color="auto"/>
        <w:right w:val="none" w:sz="0" w:space="0" w:color="auto"/>
      </w:divBdr>
    </w:div>
    <w:div w:id="357122288">
      <w:bodyDiv w:val="1"/>
      <w:marLeft w:val="0"/>
      <w:marRight w:val="0"/>
      <w:marTop w:val="0"/>
      <w:marBottom w:val="0"/>
      <w:divBdr>
        <w:top w:val="none" w:sz="0" w:space="0" w:color="auto"/>
        <w:left w:val="none" w:sz="0" w:space="0" w:color="auto"/>
        <w:bottom w:val="none" w:sz="0" w:space="0" w:color="auto"/>
        <w:right w:val="none" w:sz="0" w:space="0" w:color="auto"/>
      </w:divBdr>
    </w:div>
    <w:div w:id="372267652">
      <w:bodyDiv w:val="1"/>
      <w:marLeft w:val="0"/>
      <w:marRight w:val="0"/>
      <w:marTop w:val="0"/>
      <w:marBottom w:val="0"/>
      <w:divBdr>
        <w:top w:val="none" w:sz="0" w:space="0" w:color="auto"/>
        <w:left w:val="none" w:sz="0" w:space="0" w:color="auto"/>
        <w:bottom w:val="none" w:sz="0" w:space="0" w:color="auto"/>
        <w:right w:val="none" w:sz="0" w:space="0" w:color="auto"/>
      </w:divBdr>
    </w:div>
    <w:div w:id="379331468">
      <w:bodyDiv w:val="1"/>
      <w:marLeft w:val="0"/>
      <w:marRight w:val="0"/>
      <w:marTop w:val="0"/>
      <w:marBottom w:val="0"/>
      <w:divBdr>
        <w:top w:val="none" w:sz="0" w:space="0" w:color="auto"/>
        <w:left w:val="none" w:sz="0" w:space="0" w:color="auto"/>
        <w:bottom w:val="none" w:sz="0" w:space="0" w:color="auto"/>
        <w:right w:val="none" w:sz="0" w:space="0" w:color="auto"/>
      </w:divBdr>
    </w:div>
    <w:div w:id="405105948">
      <w:bodyDiv w:val="1"/>
      <w:marLeft w:val="0"/>
      <w:marRight w:val="0"/>
      <w:marTop w:val="0"/>
      <w:marBottom w:val="0"/>
      <w:divBdr>
        <w:top w:val="none" w:sz="0" w:space="0" w:color="auto"/>
        <w:left w:val="none" w:sz="0" w:space="0" w:color="auto"/>
        <w:bottom w:val="none" w:sz="0" w:space="0" w:color="auto"/>
        <w:right w:val="none" w:sz="0" w:space="0" w:color="auto"/>
      </w:divBdr>
      <w:divsChild>
        <w:div w:id="391731630">
          <w:marLeft w:val="0"/>
          <w:marRight w:val="0"/>
          <w:marTop w:val="0"/>
          <w:marBottom w:val="0"/>
          <w:divBdr>
            <w:top w:val="none" w:sz="0" w:space="0" w:color="auto"/>
            <w:left w:val="none" w:sz="0" w:space="0" w:color="auto"/>
            <w:bottom w:val="none" w:sz="0" w:space="0" w:color="auto"/>
            <w:right w:val="none" w:sz="0" w:space="0" w:color="auto"/>
          </w:divBdr>
        </w:div>
        <w:div w:id="441458366">
          <w:marLeft w:val="0"/>
          <w:marRight w:val="0"/>
          <w:marTop w:val="0"/>
          <w:marBottom w:val="0"/>
          <w:divBdr>
            <w:top w:val="none" w:sz="0" w:space="0" w:color="auto"/>
            <w:left w:val="none" w:sz="0" w:space="0" w:color="auto"/>
            <w:bottom w:val="none" w:sz="0" w:space="0" w:color="auto"/>
            <w:right w:val="none" w:sz="0" w:space="0" w:color="auto"/>
          </w:divBdr>
        </w:div>
        <w:div w:id="1549761572">
          <w:marLeft w:val="0"/>
          <w:marRight w:val="0"/>
          <w:marTop w:val="0"/>
          <w:marBottom w:val="0"/>
          <w:divBdr>
            <w:top w:val="none" w:sz="0" w:space="0" w:color="auto"/>
            <w:left w:val="none" w:sz="0" w:space="0" w:color="auto"/>
            <w:bottom w:val="none" w:sz="0" w:space="0" w:color="auto"/>
            <w:right w:val="none" w:sz="0" w:space="0" w:color="auto"/>
          </w:divBdr>
        </w:div>
        <w:div w:id="1701397525">
          <w:marLeft w:val="0"/>
          <w:marRight w:val="0"/>
          <w:marTop w:val="0"/>
          <w:marBottom w:val="0"/>
          <w:divBdr>
            <w:top w:val="none" w:sz="0" w:space="0" w:color="auto"/>
            <w:left w:val="none" w:sz="0" w:space="0" w:color="auto"/>
            <w:bottom w:val="none" w:sz="0" w:space="0" w:color="auto"/>
            <w:right w:val="none" w:sz="0" w:space="0" w:color="auto"/>
          </w:divBdr>
        </w:div>
        <w:div w:id="1995328236">
          <w:marLeft w:val="0"/>
          <w:marRight w:val="0"/>
          <w:marTop w:val="0"/>
          <w:marBottom w:val="0"/>
          <w:divBdr>
            <w:top w:val="none" w:sz="0" w:space="0" w:color="auto"/>
            <w:left w:val="none" w:sz="0" w:space="0" w:color="auto"/>
            <w:bottom w:val="none" w:sz="0" w:space="0" w:color="auto"/>
            <w:right w:val="none" w:sz="0" w:space="0" w:color="auto"/>
          </w:divBdr>
        </w:div>
      </w:divsChild>
    </w:div>
    <w:div w:id="417680002">
      <w:bodyDiv w:val="1"/>
      <w:marLeft w:val="0"/>
      <w:marRight w:val="0"/>
      <w:marTop w:val="0"/>
      <w:marBottom w:val="0"/>
      <w:divBdr>
        <w:top w:val="none" w:sz="0" w:space="0" w:color="auto"/>
        <w:left w:val="none" w:sz="0" w:space="0" w:color="auto"/>
        <w:bottom w:val="none" w:sz="0" w:space="0" w:color="auto"/>
        <w:right w:val="none" w:sz="0" w:space="0" w:color="auto"/>
      </w:divBdr>
    </w:div>
    <w:div w:id="420183801">
      <w:bodyDiv w:val="1"/>
      <w:marLeft w:val="0"/>
      <w:marRight w:val="0"/>
      <w:marTop w:val="0"/>
      <w:marBottom w:val="0"/>
      <w:divBdr>
        <w:top w:val="none" w:sz="0" w:space="0" w:color="auto"/>
        <w:left w:val="none" w:sz="0" w:space="0" w:color="auto"/>
        <w:bottom w:val="none" w:sz="0" w:space="0" w:color="auto"/>
        <w:right w:val="none" w:sz="0" w:space="0" w:color="auto"/>
      </w:divBdr>
    </w:div>
    <w:div w:id="430930124">
      <w:bodyDiv w:val="1"/>
      <w:marLeft w:val="0"/>
      <w:marRight w:val="0"/>
      <w:marTop w:val="0"/>
      <w:marBottom w:val="0"/>
      <w:divBdr>
        <w:top w:val="none" w:sz="0" w:space="0" w:color="auto"/>
        <w:left w:val="none" w:sz="0" w:space="0" w:color="auto"/>
        <w:bottom w:val="none" w:sz="0" w:space="0" w:color="auto"/>
        <w:right w:val="none" w:sz="0" w:space="0" w:color="auto"/>
      </w:divBdr>
    </w:div>
    <w:div w:id="444614410">
      <w:bodyDiv w:val="1"/>
      <w:marLeft w:val="0"/>
      <w:marRight w:val="0"/>
      <w:marTop w:val="0"/>
      <w:marBottom w:val="0"/>
      <w:divBdr>
        <w:top w:val="none" w:sz="0" w:space="0" w:color="auto"/>
        <w:left w:val="none" w:sz="0" w:space="0" w:color="auto"/>
        <w:bottom w:val="none" w:sz="0" w:space="0" w:color="auto"/>
        <w:right w:val="none" w:sz="0" w:space="0" w:color="auto"/>
      </w:divBdr>
    </w:div>
    <w:div w:id="476458434">
      <w:bodyDiv w:val="1"/>
      <w:marLeft w:val="0"/>
      <w:marRight w:val="0"/>
      <w:marTop w:val="0"/>
      <w:marBottom w:val="0"/>
      <w:divBdr>
        <w:top w:val="none" w:sz="0" w:space="0" w:color="auto"/>
        <w:left w:val="none" w:sz="0" w:space="0" w:color="auto"/>
        <w:bottom w:val="none" w:sz="0" w:space="0" w:color="auto"/>
        <w:right w:val="none" w:sz="0" w:space="0" w:color="auto"/>
      </w:divBdr>
    </w:div>
    <w:div w:id="481049201">
      <w:bodyDiv w:val="1"/>
      <w:marLeft w:val="0"/>
      <w:marRight w:val="0"/>
      <w:marTop w:val="0"/>
      <w:marBottom w:val="0"/>
      <w:divBdr>
        <w:top w:val="none" w:sz="0" w:space="0" w:color="auto"/>
        <w:left w:val="none" w:sz="0" w:space="0" w:color="auto"/>
        <w:bottom w:val="none" w:sz="0" w:space="0" w:color="auto"/>
        <w:right w:val="none" w:sz="0" w:space="0" w:color="auto"/>
      </w:divBdr>
    </w:div>
    <w:div w:id="497237386">
      <w:bodyDiv w:val="1"/>
      <w:marLeft w:val="0"/>
      <w:marRight w:val="0"/>
      <w:marTop w:val="0"/>
      <w:marBottom w:val="0"/>
      <w:divBdr>
        <w:top w:val="none" w:sz="0" w:space="0" w:color="auto"/>
        <w:left w:val="none" w:sz="0" w:space="0" w:color="auto"/>
        <w:bottom w:val="none" w:sz="0" w:space="0" w:color="auto"/>
        <w:right w:val="none" w:sz="0" w:space="0" w:color="auto"/>
      </w:divBdr>
    </w:div>
    <w:div w:id="511729217">
      <w:bodyDiv w:val="1"/>
      <w:marLeft w:val="0"/>
      <w:marRight w:val="0"/>
      <w:marTop w:val="0"/>
      <w:marBottom w:val="0"/>
      <w:divBdr>
        <w:top w:val="none" w:sz="0" w:space="0" w:color="auto"/>
        <w:left w:val="none" w:sz="0" w:space="0" w:color="auto"/>
        <w:bottom w:val="none" w:sz="0" w:space="0" w:color="auto"/>
        <w:right w:val="none" w:sz="0" w:space="0" w:color="auto"/>
      </w:divBdr>
    </w:div>
    <w:div w:id="514542495">
      <w:bodyDiv w:val="1"/>
      <w:marLeft w:val="0"/>
      <w:marRight w:val="0"/>
      <w:marTop w:val="0"/>
      <w:marBottom w:val="0"/>
      <w:divBdr>
        <w:top w:val="none" w:sz="0" w:space="0" w:color="auto"/>
        <w:left w:val="none" w:sz="0" w:space="0" w:color="auto"/>
        <w:bottom w:val="none" w:sz="0" w:space="0" w:color="auto"/>
        <w:right w:val="none" w:sz="0" w:space="0" w:color="auto"/>
      </w:divBdr>
    </w:div>
    <w:div w:id="525293686">
      <w:bodyDiv w:val="1"/>
      <w:marLeft w:val="0"/>
      <w:marRight w:val="0"/>
      <w:marTop w:val="0"/>
      <w:marBottom w:val="0"/>
      <w:divBdr>
        <w:top w:val="none" w:sz="0" w:space="0" w:color="auto"/>
        <w:left w:val="none" w:sz="0" w:space="0" w:color="auto"/>
        <w:bottom w:val="none" w:sz="0" w:space="0" w:color="auto"/>
        <w:right w:val="none" w:sz="0" w:space="0" w:color="auto"/>
      </w:divBdr>
    </w:div>
    <w:div w:id="533032286">
      <w:bodyDiv w:val="1"/>
      <w:marLeft w:val="0"/>
      <w:marRight w:val="0"/>
      <w:marTop w:val="0"/>
      <w:marBottom w:val="0"/>
      <w:divBdr>
        <w:top w:val="none" w:sz="0" w:space="0" w:color="auto"/>
        <w:left w:val="none" w:sz="0" w:space="0" w:color="auto"/>
        <w:bottom w:val="none" w:sz="0" w:space="0" w:color="auto"/>
        <w:right w:val="none" w:sz="0" w:space="0" w:color="auto"/>
      </w:divBdr>
    </w:div>
    <w:div w:id="537083867">
      <w:bodyDiv w:val="1"/>
      <w:marLeft w:val="0"/>
      <w:marRight w:val="0"/>
      <w:marTop w:val="0"/>
      <w:marBottom w:val="0"/>
      <w:divBdr>
        <w:top w:val="none" w:sz="0" w:space="0" w:color="auto"/>
        <w:left w:val="none" w:sz="0" w:space="0" w:color="auto"/>
        <w:bottom w:val="none" w:sz="0" w:space="0" w:color="auto"/>
        <w:right w:val="none" w:sz="0" w:space="0" w:color="auto"/>
      </w:divBdr>
    </w:div>
    <w:div w:id="553004298">
      <w:bodyDiv w:val="1"/>
      <w:marLeft w:val="0"/>
      <w:marRight w:val="0"/>
      <w:marTop w:val="0"/>
      <w:marBottom w:val="0"/>
      <w:divBdr>
        <w:top w:val="none" w:sz="0" w:space="0" w:color="auto"/>
        <w:left w:val="none" w:sz="0" w:space="0" w:color="auto"/>
        <w:bottom w:val="none" w:sz="0" w:space="0" w:color="auto"/>
        <w:right w:val="none" w:sz="0" w:space="0" w:color="auto"/>
      </w:divBdr>
    </w:div>
    <w:div w:id="559484342">
      <w:bodyDiv w:val="1"/>
      <w:marLeft w:val="0"/>
      <w:marRight w:val="0"/>
      <w:marTop w:val="0"/>
      <w:marBottom w:val="0"/>
      <w:divBdr>
        <w:top w:val="none" w:sz="0" w:space="0" w:color="auto"/>
        <w:left w:val="none" w:sz="0" w:space="0" w:color="auto"/>
        <w:bottom w:val="none" w:sz="0" w:space="0" w:color="auto"/>
        <w:right w:val="none" w:sz="0" w:space="0" w:color="auto"/>
      </w:divBdr>
    </w:div>
    <w:div w:id="568274235">
      <w:bodyDiv w:val="1"/>
      <w:marLeft w:val="0"/>
      <w:marRight w:val="0"/>
      <w:marTop w:val="0"/>
      <w:marBottom w:val="0"/>
      <w:divBdr>
        <w:top w:val="none" w:sz="0" w:space="0" w:color="auto"/>
        <w:left w:val="none" w:sz="0" w:space="0" w:color="auto"/>
        <w:bottom w:val="none" w:sz="0" w:space="0" w:color="auto"/>
        <w:right w:val="none" w:sz="0" w:space="0" w:color="auto"/>
      </w:divBdr>
    </w:div>
    <w:div w:id="578056492">
      <w:bodyDiv w:val="1"/>
      <w:marLeft w:val="0"/>
      <w:marRight w:val="0"/>
      <w:marTop w:val="0"/>
      <w:marBottom w:val="0"/>
      <w:divBdr>
        <w:top w:val="none" w:sz="0" w:space="0" w:color="auto"/>
        <w:left w:val="none" w:sz="0" w:space="0" w:color="auto"/>
        <w:bottom w:val="none" w:sz="0" w:space="0" w:color="auto"/>
        <w:right w:val="none" w:sz="0" w:space="0" w:color="auto"/>
      </w:divBdr>
    </w:div>
    <w:div w:id="595332286">
      <w:bodyDiv w:val="1"/>
      <w:marLeft w:val="0"/>
      <w:marRight w:val="0"/>
      <w:marTop w:val="0"/>
      <w:marBottom w:val="0"/>
      <w:divBdr>
        <w:top w:val="none" w:sz="0" w:space="0" w:color="auto"/>
        <w:left w:val="none" w:sz="0" w:space="0" w:color="auto"/>
        <w:bottom w:val="none" w:sz="0" w:space="0" w:color="auto"/>
        <w:right w:val="none" w:sz="0" w:space="0" w:color="auto"/>
      </w:divBdr>
    </w:div>
    <w:div w:id="596213528">
      <w:bodyDiv w:val="1"/>
      <w:marLeft w:val="0"/>
      <w:marRight w:val="0"/>
      <w:marTop w:val="0"/>
      <w:marBottom w:val="0"/>
      <w:divBdr>
        <w:top w:val="none" w:sz="0" w:space="0" w:color="auto"/>
        <w:left w:val="none" w:sz="0" w:space="0" w:color="auto"/>
        <w:bottom w:val="none" w:sz="0" w:space="0" w:color="auto"/>
        <w:right w:val="none" w:sz="0" w:space="0" w:color="auto"/>
      </w:divBdr>
    </w:div>
    <w:div w:id="641009335">
      <w:bodyDiv w:val="1"/>
      <w:marLeft w:val="0"/>
      <w:marRight w:val="0"/>
      <w:marTop w:val="0"/>
      <w:marBottom w:val="0"/>
      <w:divBdr>
        <w:top w:val="none" w:sz="0" w:space="0" w:color="auto"/>
        <w:left w:val="none" w:sz="0" w:space="0" w:color="auto"/>
        <w:bottom w:val="none" w:sz="0" w:space="0" w:color="auto"/>
        <w:right w:val="none" w:sz="0" w:space="0" w:color="auto"/>
      </w:divBdr>
    </w:div>
    <w:div w:id="657999715">
      <w:bodyDiv w:val="1"/>
      <w:marLeft w:val="0"/>
      <w:marRight w:val="0"/>
      <w:marTop w:val="0"/>
      <w:marBottom w:val="0"/>
      <w:divBdr>
        <w:top w:val="none" w:sz="0" w:space="0" w:color="auto"/>
        <w:left w:val="none" w:sz="0" w:space="0" w:color="auto"/>
        <w:bottom w:val="none" w:sz="0" w:space="0" w:color="auto"/>
        <w:right w:val="none" w:sz="0" w:space="0" w:color="auto"/>
      </w:divBdr>
    </w:div>
    <w:div w:id="668992812">
      <w:bodyDiv w:val="1"/>
      <w:marLeft w:val="0"/>
      <w:marRight w:val="0"/>
      <w:marTop w:val="0"/>
      <w:marBottom w:val="0"/>
      <w:divBdr>
        <w:top w:val="none" w:sz="0" w:space="0" w:color="auto"/>
        <w:left w:val="none" w:sz="0" w:space="0" w:color="auto"/>
        <w:bottom w:val="none" w:sz="0" w:space="0" w:color="auto"/>
        <w:right w:val="none" w:sz="0" w:space="0" w:color="auto"/>
      </w:divBdr>
    </w:div>
    <w:div w:id="715815820">
      <w:bodyDiv w:val="1"/>
      <w:marLeft w:val="0"/>
      <w:marRight w:val="0"/>
      <w:marTop w:val="0"/>
      <w:marBottom w:val="0"/>
      <w:divBdr>
        <w:top w:val="none" w:sz="0" w:space="0" w:color="auto"/>
        <w:left w:val="none" w:sz="0" w:space="0" w:color="auto"/>
        <w:bottom w:val="none" w:sz="0" w:space="0" w:color="auto"/>
        <w:right w:val="none" w:sz="0" w:space="0" w:color="auto"/>
      </w:divBdr>
    </w:div>
    <w:div w:id="749086076">
      <w:bodyDiv w:val="1"/>
      <w:marLeft w:val="0"/>
      <w:marRight w:val="0"/>
      <w:marTop w:val="0"/>
      <w:marBottom w:val="0"/>
      <w:divBdr>
        <w:top w:val="none" w:sz="0" w:space="0" w:color="auto"/>
        <w:left w:val="none" w:sz="0" w:space="0" w:color="auto"/>
        <w:bottom w:val="none" w:sz="0" w:space="0" w:color="auto"/>
        <w:right w:val="none" w:sz="0" w:space="0" w:color="auto"/>
      </w:divBdr>
    </w:div>
    <w:div w:id="753279951">
      <w:bodyDiv w:val="1"/>
      <w:marLeft w:val="0"/>
      <w:marRight w:val="0"/>
      <w:marTop w:val="0"/>
      <w:marBottom w:val="0"/>
      <w:divBdr>
        <w:top w:val="none" w:sz="0" w:space="0" w:color="auto"/>
        <w:left w:val="none" w:sz="0" w:space="0" w:color="auto"/>
        <w:bottom w:val="none" w:sz="0" w:space="0" w:color="auto"/>
        <w:right w:val="none" w:sz="0" w:space="0" w:color="auto"/>
      </w:divBdr>
    </w:div>
    <w:div w:id="754089138">
      <w:bodyDiv w:val="1"/>
      <w:marLeft w:val="0"/>
      <w:marRight w:val="0"/>
      <w:marTop w:val="0"/>
      <w:marBottom w:val="0"/>
      <w:divBdr>
        <w:top w:val="none" w:sz="0" w:space="0" w:color="auto"/>
        <w:left w:val="none" w:sz="0" w:space="0" w:color="auto"/>
        <w:bottom w:val="none" w:sz="0" w:space="0" w:color="auto"/>
        <w:right w:val="none" w:sz="0" w:space="0" w:color="auto"/>
      </w:divBdr>
    </w:div>
    <w:div w:id="754591809">
      <w:bodyDiv w:val="1"/>
      <w:marLeft w:val="0"/>
      <w:marRight w:val="0"/>
      <w:marTop w:val="0"/>
      <w:marBottom w:val="0"/>
      <w:divBdr>
        <w:top w:val="none" w:sz="0" w:space="0" w:color="auto"/>
        <w:left w:val="none" w:sz="0" w:space="0" w:color="auto"/>
        <w:bottom w:val="none" w:sz="0" w:space="0" w:color="auto"/>
        <w:right w:val="none" w:sz="0" w:space="0" w:color="auto"/>
      </w:divBdr>
    </w:div>
    <w:div w:id="757479341">
      <w:bodyDiv w:val="1"/>
      <w:marLeft w:val="0"/>
      <w:marRight w:val="0"/>
      <w:marTop w:val="0"/>
      <w:marBottom w:val="0"/>
      <w:divBdr>
        <w:top w:val="none" w:sz="0" w:space="0" w:color="auto"/>
        <w:left w:val="none" w:sz="0" w:space="0" w:color="auto"/>
        <w:bottom w:val="none" w:sz="0" w:space="0" w:color="auto"/>
        <w:right w:val="none" w:sz="0" w:space="0" w:color="auto"/>
      </w:divBdr>
    </w:div>
    <w:div w:id="759251380">
      <w:bodyDiv w:val="1"/>
      <w:marLeft w:val="0"/>
      <w:marRight w:val="0"/>
      <w:marTop w:val="0"/>
      <w:marBottom w:val="0"/>
      <w:divBdr>
        <w:top w:val="none" w:sz="0" w:space="0" w:color="auto"/>
        <w:left w:val="none" w:sz="0" w:space="0" w:color="auto"/>
        <w:bottom w:val="none" w:sz="0" w:space="0" w:color="auto"/>
        <w:right w:val="none" w:sz="0" w:space="0" w:color="auto"/>
      </w:divBdr>
    </w:div>
    <w:div w:id="763381301">
      <w:bodyDiv w:val="1"/>
      <w:marLeft w:val="0"/>
      <w:marRight w:val="0"/>
      <w:marTop w:val="0"/>
      <w:marBottom w:val="0"/>
      <w:divBdr>
        <w:top w:val="none" w:sz="0" w:space="0" w:color="auto"/>
        <w:left w:val="none" w:sz="0" w:space="0" w:color="auto"/>
        <w:bottom w:val="none" w:sz="0" w:space="0" w:color="auto"/>
        <w:right w:val="none" w:sz="0" w:space="0" w:color="auto"/>
      </w:divBdr>
    </w:div>
    <w:div w:id="765198805">
      <w:bodyDiv w:val="1"/>
      <w:marLeft w:val="0"/>
      <w:marRight w:val="0"/>
      <w:marTop w:val="0"/>
      <w:marBottom w:val="0"/>
      <w:divBdr>
        <w:top w:val="none" w:sz="0" w:space="0" w:color="auto"/>
        <w:left w:val="none" w:sz="0" w:space="0" w:color="auto"/>
        <w:bottom w:val="none" w:sz="0" w:space="0" w:color="auto"/>
        <w:right w:val="none" w:sz="0" w:space="0" w:color="auto"/>
      </w:divBdr>
    </w:div>
    <w:div w:id="766923104">
      <w:bodyDiv w:val="1"/>
      <w:marLeft w:val="0"/>
      <w:marRight w:val="0"/>
      <w:marTop w:val="0"/>
      <w:marBottom w:val="0"/>
      <w:divBdr>
        <w:top w:val="none" w:sz="0" w:space="0" w:color="auto"/>
        <w:left w:val="none" w:sz="0" w:space="0" w:color="auto"/>
        <w:bottom w:val="none" w:sz="0" w:space="0" w:color="auto"/>
        <w:right w:val="none" w:sz="0" w:space="0" w:color="auto"/>
      </w:divBdr>
    </w:div>
    <w:div w:id="795635308">
      <w:bodyDiv w:val="1"/>
      <w:marLeft w:val="0"/>
      <w:marRight w:val="0"/>
      <w:marTop w:val="0"/>
      <w:marBottom w:val="0"/>
      <w:divBdr>
        <w:top w:val="none" w:sz="0" w:space="0" w:color="auto"/>
        <w:left w:val="none" w:sz="0" w:space="0" w:color="auto"/>
        <w:bottom w:val="none" w:sz="0" w:space="0" w:color="auto"/>
        <w:right w:val="none" w:sz="0" w:space="0" w:color="auto"/>
      </w:divBdr>
    </w:div>
    <w:div w:id="807894509">
      <w:bodyDiv w:val="1"/>
      <w:marLeft w:val="0"/>
      <w:marRight w:val="0"/>
      <w:marTop w:val="0"/>
      <w:marBottom w:val="0"/>
      <w:divBdr>
        <w:top w:val="none" w:sz="0" w:space="0" w:color="auto"/>
        <w:left w:val="none" w:sz="0" w:space="0" w:color="auto"/>
        <w:bottom w:val="none" w:sz="0" w:space="0" w:color="auto"/>
        <w:right w:val="none" w:sz="0" w:space="0" w:color="auto"/>
      </w:divBdr>
    </w:div>
    <w:div w:id="811946074">
      <w:bodyDiv w:val="1"/>
      <w:marLeft w:val="0"/>
      <w:marRight w:val="0"/>
      <w:marTop w:val="0"/>
      <w:marBottom w:val="0"/>
      <w:divBdr>
        <w:top w:val="none" w:sz="0" w:space="0" w:color="auto"/>
        <w:left w:val="none" w:sz="0" w:space="0" w:color="auto"/>
        <w:bottom w:val="none" w:sz="0" w:space="0" w:color="auto"/>
        <w:right w:val="none" w:sz="0" w:space="0" w:color="auto"/>
      </w:divBdr>
      <w:divsChild>
        <w:div w:id="14816158">
          <w:marLeft w:val="0"/>
          <w:marRight w:val="0"/>
          <w:marTop w:val="0"/>
          <w:marBottom w:val="0"/>
          <w:divBdr>
            <w:top w:val="none" w:sz="0" w:space="0" w:color="auto"/>
            <w:left w:val="none" w:sz="0" w:space="0" w:color="auto"/>
            <w:bottom w:val="none" w:sz="0" w:space="0" w:color="auto"/>
            <w:right w:val="none" w:sz="0" w:space="0" w:color="auto"/>
          </w:divBdr>
        </w:div>
        <w:div w:id="128482223">
          <w:marLeft w:val="0"/>
          <w:marRight w:val="0"/>
          <w:marTop w:val="0"/>
          <w:marBottom w:val="0"/>
          <w:divBdr>
            <w:top w:val="none" w:sz="0" w:space="0" w:color="auto"/>
            <w:left w:val="none" w:sz="0" w:space="0" w:color="auto"/>
            <w:bottom w:val="none" w:sz="0" w:space="0" w:color="auto"/>
            <w:right w:val="none" w:sz="0" w:space="0" w:color="auto"/>
          </w:divBdr>
        </w:div>
        <w:div w:id="144276904">
          <w:marLeft w:val="0"/>
          <w:marRight w:val="0"/>
          <w:marTop w:val="0"/>
          <w:marBottom w:val="0"/>
          <w:divBdr>
            <w:top w:val="none" w:sz="0" w:space="0" w:color="auto"/>
            <w:left w:val="none" w:sz="0" w:space="0" w:color="auto"/>
            <w:bottom w:val="none" w:sz="0" w:space="0" w:color="auto"/>
            <w:right w:val="none" w:sz="0" w:space="0" w:color="auto"/>
          </w:divBdr>
        </w:div>
        <w:div w:id="145705387">
          <w:marLeft w:val="0"/>
          <w:marRight w:val="0"/>
          <w:marTop w:val="0"/>
          <w:marBottom w:val="0"/>
          <w:divBdr>
            <w:top w:val="none" w:sz="0" w:space="0" w:color="auto"/>
            <w:left w:val="none" w:sz="0" w:space="0" w:color="auto"/>
            <w:bottom w:val="none" w:sz="0" w:space="0" w:color="auto"/>
            <w:right w:val="none" w:sz="0" w:space="0" w:color="auto"/>
          </w:divBdr>
        </w:div>
        <w:div w:id="174154092">
          <w:marLeft w:val="0"/>
          <w:marRight w:val="0"/>
          <w:marTop w:val="0"/>
          <w:marBottom w:val="0"/>
          <w:divBdr>
            <w:top w:val="none" w:sz="0" w:space="0" w:color="auto"/>
            <w:left w:val="none" w:sz="0" w:space="0" w:color="auto"/>
            <w:bottom w:val="none" w:sz="0" w:space="0" w:color="auto"/>
            <w:right w:val="none" w:sz="0" w:space="0" w:color="auto"/>
          </w:divBdr>
        </w:div>
        <w:div w:id="178855667">
          <w:marLeft w:val="0"/>
          <w:marRight w:val="0"/>
          <w:marTop w:val="0"/>
          <w:marBottom w:val="0"/>
          <w:divBdr>
            <w:top w:val="none" w:sz="0" w:space="0" w:color="auto"/>
            <w:left w:val="none" w:sz="0" w:space="0" w:color="auto"/>
            <w:bottom w:val="none" w:sz="0" w:space="0" w:color="auto"/>
            <w:right w:val="none" w:sz="0" w:space="0" w:color="auto"/>
          </w:divBdr>
        </w:div>
        <w:div w:id="182280626">
          <w:marLeft w:val="0"/>
          <w:marRight w:val="0"/>
          <w:marTop w:val="0"/>
          <w:marBottom w:val="0"/>
          <w:divBdr>
            <w:top w:val="none" w:sz="0" w:space="0" w:color="auto"/>
            <w:left w:val="none" w:sz="0" w:space="0" w:color="auto"/>
            <w:bottom w:val="none" w:sz="0" w:space="0" w:color="auto"/>
            <w:right w:val="none" w:sz="0" w:space="0" w:color="auto"/>
          </w:divBdr>
        </w:div>
        <w:div w:id="192547355">
          <w:marLeft w:val="0"/>
          <w:marRight w:val="0"/>
          <w:marTop w:val="0"/>
          <w:marBottom w:val="0"/>
          <w:divBdr>
            <w:top w:val="none" w:sz="0" w:space="0" w:color="auto"/>
            <w:left w:val="none" w:sz="0" w:space="0" w:color="auto"/>
            <w:bottom w:val="none" w:sz="0" w:space="0" w:color="auto"/>
            <w:right w:val="none" w:sz="0" w:space="0" w:color="auto"/>
          </w:divBdr>
        </w:div>
        <w:div w:id="202913519">
          <w:marLeft w:val="0"/>
          <w:marRight w:val="0"/>
          <w:marTop w:val="0"/>
          <w:marBottom w:val="0"/>
          <w:divBdr>
            <w:top w:val="none" w:sz="0" w:space="0" w:color="auto"/>
            <w:left w:val="none" w:sz="0" w:space="0" w:color="auto"/>
            <w:bottom w:val="none" w:sz="0" w:space="0" w:color="auto"/>
            <w:right w:val="none" w:sz="0" w:space="0" w:color="auto"/>
          </w:divBdr>
        </w:div>
        <w:div w:id="226503026">
          <w:marLeft w:val="0"/>
          <w:marRight w:val="0"/>
          <w:marTop w:val="0"/>
          <w:marBottom w:val="0"/>
          <w:divBdr>
            <w:top w:val="none" w:sz="0" w:space="0" w:color="auto"/>
            <w:left w:val="none" w:sz="0" w:space="0" w:color="auto"/>
            <w:bottom w:val="none" w:sz="0" w:space="0" w:color="auto"/>
            <w:right w:val="none" w:sz="0" w:space="0" w:color="auto"/>
          </w:divBdr>
        </w:div>
        <w:div w:id="249974365">
          <w:marLeft w:val="0"/>
          <w:marRight w:val="0"/>
          <w:marTop w:val="0"/>
          <w:marBottom w:val="0"/>
          <w:divBdr>
            <w:top w:val="none" w:sz="0" w:space="0" w:color="auto"/>
            <w:left w:val="none" w:sz="0" w:space="0" w:color="auto"/>
            <w:bottom w:val="none" w:sz="0" w:space="0" w:color="auto"/>
            <w:right w:val="none" w:sz="0" w:space="0" w:color="auto"/>
          </w:divBdr>
        </w:div>
        <w:div w:id="268973645">
          <w:marLeft w:val="0"/>
          <w:marRight w:val="0"/>
          <w:marTop w:val="0"/>
          <w:marBottom w:val="0"/>
          <w:divBdr>
            <w:top w:val="none" w:sz="0" w:space="0" w:color="auto"/>
            <w:left w:val="none" w:sz="0" w:space="0" w:color="auto"/>
            <w:bottom w:val="none" w:sz="0" w:space="0" w:color="auto"/>
            <w:right w:val="none" w:sz="0" w:space="0" w:color="auto"/>
          </w:divBdr>
        </w:div>
        <w:div w:id="347367789">
          <w:marLeft w:val="0"/>
          <w:marRight w:val="0"/>
          <w:marTop w:val="0"/>
          <w:marBottom w:val="0"/>
          <w:divBdr>
            <w:top w:val="none" w:sz="0" w:space="0" w:color="auto"/>
            <w:left w:val="none" w:sz="0" w:space="0" w:color="auto"/>
            <w:bottom w:val="none" w:sz="0" w:space="0" w:color="auto"/>
            <w:right w:val="none" w:sz="0" w:space="0" w:color="auto"/>
          </w:divBdr>
        </w:div>
        <w:div w:id="380059903">
          <w:marLeft w:val="0"/>
          <w:marRight w:val="0"/>
          <w:marTop w:val="0"/>
          <w:marBottom w:val="0"/>
          <w:divBdr>
            <w:top w:val="none" w:sz="0" w:space="0" w:color="auto"/>
            <w:left w:val="none" w:sz="0" w:space="0" w:color="auto"/>
            <w:bottom w:val="none" w:sz="0" w:space="0" w:color="auto"/>
            <w:right w:val="none" w:sz="0" w:space="0" w:color="auto"/>
          </w:divBdr>
        </w:div>
        <w:div w:id="382024313">
          <w:marLeft w:val="0"/>
          <w:marRight w:val="0"/>
          <w:marTop w:val="0"/>
          <w:marBottom w:val="0"/>
          <w:divBdr>
            <w:top w:val="none" w:sz="0" w:space="0" w:color="auto"/>
            <w:left w:val="none" w:sz="0" w:space="0" w:color="auto"/>
            <w:bottom w:val="none" w:sz="0" w:space="0" w:color="auto"/>
            <w:right w:val="none" w:sz="0" w:space="0" w:color="auto"/>
          </w:divBdr>
        </w:div>
        <w:div w:id="383797682">
          <w:marLeft w:val="0"/>
          <w:marRight w:val="0"/>
          <w:marTop w:val="0"/>
          <w:marBottom w:val="0"/>
          <w:divBdr>
            <w:top w:val="none" w:sz="0" w:space="0" w:color="auto"/>
            <w:left w:val="none" w:sz="0" w:space="0" w:color="auto"/>
            <w:bottom w:val="none" w:sz="0" w:space="0" w:color="auto"/>
            <w:right w:val="none" w:sz="0" w:space="0" w:color="auto"/>
          </w:divBdr>
        </w:div>
        <w:div w:id="405617653">
          <w:marLeft w:val="0"/>
          <w:marRight w:val="0"/>
          <w:marTop w:val="0"/>
          <w:marBottom w:val="0"/>
          <w:divBdr>
            <w:top w:val="none" w:sz="0" w:space="0" w:color="auto"/>
            <w:left w:val="none" w:sz="0" w:space="0" w:color="auto"/>
            <w:bottom w:val="none" w:sz="0" w:space="0" w:color="auto"/>
            <w:right w:val="none" w:sz="0" w:space="0" w:color="auto"/>
          </w:divBdr>
        </w:div>
        <w:div w:id="465512426">
          <w:marLeft w:val="0"/>
          <w:marRight w:val="0"/>
          <w:marTop w:val="0"/>
          <w:marBottom w:val="0"/>
          <w:divBdr>
            <w:top w:val="none" w:sz="0" w:space="0" w:color="auto"/>
            <w:left w:val="none" w:sz="0" w:space="0" w:color="auto"/>
            <w:bottom w:val="none" w:sz="0" w:space="0" w:color="auto"/>
            <w:right w:val="none" w:sz="0" w:space="0" w:color="auto"/>
          </w:divBdr>
        </w:div>
        <w:div w:id="485895989">
          <w:marLeft w:val="0"/>
          <w:marRight w:val="0"/>
          <w:marTop w:val="0"/>
          <w:marBottom w:val="0"/>
          <w:divBdr>
            <w:top w:val="none" w:sz="0" w:space="0" w:color="auto"/>
            <w:left w:val="none" w:sz="0" w:space="0" w:color="auto"/>
            <w:bottom w:val="none" w:sz="0" w:space="0" w:color="auto"/>
            <w:right w:val="none" w:sz="0" w:space="0" w:color="auto"/>
          </w:divBdr>
        </w:div>
        <w:div w:id="491601246">
          <w:marLeft w:val="0"/>
          <w:marRight w:val="0"/>
          <w:marTop w:val="0"/>
          <w:marBottom w:val="0"/>
          <w:divBdr>
            <w:top w:val="none" w:sz="0" w:space="0" w:color="auto"/>
            <w:left w:val="none" w:sz="0" w:space="0" w:color="auto"/>
            <w:bottom w:val="none" w:sz="0" w:space="0" w:color="auto"/>
            <w:right w:val="none" w:sz="0" w:space="0" w:color="auto"/>
          </w:divBdr>
        </w:div>
        <w:div w:id="497500265">
          <w:marLeft w:val="0"/>
          <w:marRight w:val="0"/>
          <w:marTop w:val="0"/>
          <w:marBottom w:val="0"/>
          <w:divBdr>
            <w:top w:val="none" w:sz="0" w:space="0" w:color="auto"/>
            <w:left w:val="none" w:sz="0" w:space="0" w:color="auto"/>
            <w:bottom w:val="none" w:sz="0" w:space="0" w:color="auto"/>
            <w:right w:val="none" w:sz="0" w:space="0" w:color="auto"/>
          </w:divBdr>
        </w:div>
        <w:div w:id="519047926">
          <w:marLeft w:val="0"/>
          <w:marRight w:val="0"/>
          <w:marTop w:val="0"/>
          <w:marBottom w:val="0"/>
          <w:divBdr>
            <w:top w:val="none" w:sz="0" w:space="0" w:color="auto"/>
            <w:left w:val="none" w:sz="0" w:space="0" w:color="auto"/>
            <w:bottom w:val="none" w:sz="0" w:space="0" w:color="auto"/>
            <w:right w:val="none" w:sz="0" w:space="0" w:color="auto"/>
          </w:divBdr>
        </w:div>
        <w:div w:id="588468729">
          <w:marLeft w:val="0"/>
          <w:marRight w:val="0"/>
          <w:marTop w:val="0"/>
          <w:marBottom w:val="0"/>
          <w:divBdr>
            <w:top w:val="none" w:sz="0" w:space="0" w:color="auto"/>
            <w:left w:val="none" w:sz="0" w:space="0" w:color="auto"/>
            <w:bottom w:val="none" w:sz="0" w:space="0" w:color="auto"/>
            <w:right w:val="none" w:sz="0" w:space="0" w:color="auto"/>
          </w:divBdr>
        </w:div>
        <w:div w:id="593590656">
          <w:marLeft w:val="0"/>
          <w:marRight w:val="0"/>
          <w:marTop w:val="0"/>
          <w:marBottom w:val="0"/>
          <w:divBdr>
            <w:top w:val="none" w:sz="0" w:space="0" w:color="auto"/>
            <w:left w:val="none" w:sz="0" w:space="0" w:color="auto"/>
            <w:bottom w:val="none" w:sz="0" w:space="0" w:color="auto"/>
            <w:right w:val="none" w:sz="0" w:space="0" w:color="auto"/>
          </w:divBdr>
        </w:div>
        <w:div w:id="612055775">
          <w:marLeft w:val="0"/>
          <w:marRight w:val="0"/>
          <w:marTop w:val="0"/>
          <w:marBottom w:val="0"/>
          <w:divBdr>
            <w:top w:val="none" w:sz="0" w:space="0" w:color="auto"/>
            <w:left w:val="none" w:sz="0" w:space="0" w:color="auto"/>
            <w:bottom w:val="none" w:sz="0" w:space="0" w:color="auto"/>
            <w:right w:val="none" w:sz="0" w:space="0" w:color="auto"/>
          </w:divBdr>
        </w:div>
        <w:div w:id="633487172">
          <w:marLeft w:val="0"/>
          <w:marRight w:val="0"/>
          <w:marTop w:val="0"/>
          <w:marBottom w:val="0"/>
          <w:divBdr>
            <w:top w:val="none" w:sz="0" w:space="0" w:color="auto"/>
            <w:left w:val="none" w:sz="0" w:space="0" w:color="auto"/>
            <w:bottom w:val="none" w:sz="0" w:space="0" w:color="auto"/>
            <w:right w:val="none" w:sz="0" w:space="0" w:color="auto"/>
          </w:divBdr>
        </w:div>
        <w:div w:id="646321414">
          <w:marLeft w:val="0"/>
          <w:marRight w:val="0"/>
          <w:marTop w:val="0"/>
          <w:marBottom w:val="0"/>
          <w:divBdr>
            <w:top w:val="none" w:sz="0" w:space="0" w:color="auto"/>
            <w:left w:val="none" w:sz="0" w:space="0" w:color="auto"/>
            <w:bottom w:val="none" w:sz="0" w:space="0" w:color="auto"/>
            <w:right w:val="none" w:sz="0" w:space="0" w:color="auto"/>
          </w:divBdr>
        </w:div>
        <w:div w:id="659043368">
          <w:marLeft w:val="0"/>
          <w:marRight w:val="0"/>
          <w:marTop w:val="0"/>
          <w:marBottom w:val="0"/>
          <w:divBdr>
            <w:top w:val="none" w:sz="0" w:space="0" w:color="auto"/>
            <w:left w:val="none" w:sz="0" w:space="0" w:color="auto"/>
            <w:bottom w:val="none" w:sz="0" w:space="0" w:color="auto"/>
            <w:right w:val="none" w:sz="0" w:space="0" w:color="auto"/>
          </w:divBdr>
        </w:div>
        <w:div w:id="666205582">
          <w:marLeft w:val="0"/>
          <w:marRight w:val="0"/>
          <w:marTop w:val="0"/>
          <w:marBottom w:val="0"/>
          <w:divBdr>
            <w:top w:val="none" w:sz="0" w:space="0" w:color="auto"/>
            <w:left w:val="none" w:sz="0" w:space="0" w:color="auto"/>
            <w:bottom w:val="none" w:sz="0" w:space="0" w:color="auto"/>
            <w:right w:val="none" w:sz="0" w:space="0" w:color="auto"/>
          </w:divBdr>
        </w:div>
        <w:div w:id="785584665">
          <w:marLeft w:val="0"/>
          <w:marRight w:val="0"/>
          <w:marTop w:val="0"/>
          <w:marBottom w:val="0"/>
          <w:divBdr>
            <w:top w:val="none" w:sz="0" w:space="0" w:color="auto"/>
            <w:left w:val="none" w:sz="0" w:space="0" w:color="auto"/>
            <w:bottom w:val="none" w:sz="0" w:space="0" w:color="auto"/>
            <w:right w:val="none" w:sz="0" w:space="0" w:color="auto"/>
          </w:divBdr>
        </w:div>
        <w:div w:id="790436645">
          <w:marLeft w:val="0"/>
          <w:marRight w:val="0"/>
          <w:marTop w:val="0"/>
          <w:marBottom w:val="0"/>
          <w:divBdr>
            <w:top w:val="none" w:sz="0" w:space="0" w:color="auto"/>
            <w:left w:val="none" w:sz="0" w:space="0" w:color="auto"/>
            <w:bottom w:val="none" w:sz="0" w:space="0" w:color="auto"/>
            <w:right w:val="none" w:sz="0" w:space="0" w:color="auto"/>
          </w:divBdr>
        </w:div>
        <w:div w:id="792600951">
          <w:marLeft w:val="0"/>
          <w:marRight w:val="0"/>
          <w:marTop w:val="0"/>
          <w:marBottom w:val="0"/>
          <w:divBdr>
            <w:top w:val="none" w:sz="0" w:space="0" w:color="auto"/>
            <w:left w:val="none" w:sz="0" w:space="0" w:color="auto"/>
            <w:bottom w:val="none" w:sz="0" w:space="0" w:color="auto"/>
            <w:right w:val="none" w:sz="0" w:space="0" w:color="auto"/>
          </w:divBdr>
        </w:div>
        <w:div w:id="800610198">
          <w:marLeft w:val="0"/>
          <w:marRight w:val="0"/>
          <w:marTop w:val="0"/>
          <w:marBottom w:val="0"/>
          <w:divBdr>
            <w:top w:val="none" w:sz="0" w:space="0" w:color="auto"/>
            <w:left w:val="none" w:sz="0" w:space="0" w:color="auto"/>
            <w:bottom w:val="none" w:sz="0" w:space="0" w:color="auto"/>
            <w:right w:val="none" w:sz="0" w:space="0" w:color="auto"/>
          </w:divBdr>
        </w:div>
        <w:div w:id="831455740">
          <w:marLeft w:val="0"/>
          <w:marRight w:val="0"/>
          <w:marTop w:val="0"/>
          <w:marBottom w:val="0"/>
          <w:divBdr>
            <w:top w:val="none" w:sz="0" w:space="0" w:color="auto"/>
            <w:left w:val="none" w:sz="0" w:space="0" w:color="auto"/>
            <w:bottom w:val="none" w:sz="0" w:space="0" w:color="auto"/>
            <w:right w:val="none" w:sz="0" w:space="0" w:color="auto"/>
          </w:divBdr>
        </w:div>
        <w:div w:id="856963192">
          <w:marLeft w:val="0"/>
          <w:marRight w:val="0"/>
          <w:marTop w:val="0"/>
          <w:marBottom w:val="0"/>
          <w:divBdr>
            <w:top w:val="none" w:sz="0" w:space="0" w:color="auto"/>
            <w:left w:val="none" w:sz="0" w:space="0" w:color="auto"/>
            <w:bottom w:val="none" w:sz="0" w:space="0" w:color="auto"/>
            <w:right w:val="none" w:sz="0" w:space="0" w:color="auto"/>
          </w:divBdr>
        </w:div>
        <w:div w:id="871460903">
          <w:marLeft w:val="0"/>
          <w:marRight w:val="0"/>
          <w:marTop w:val="0"/>
          <w:marBottom w:val="0"/>
          <w:divBdr>
            <w:top w:val="none" w:sz="0" w:space="0" w:color="auto"/>
            <w:left w:val="none" w:sz="0" w:space="0" w:color="auto"/>
            <w:bottom w:val="none" w:sz="0" w:space="0" w:color="auto"/>
            <w:right w:val="none" w:sz="0" w:space="0" w:color="auto"/>
          </w:divBdr>
        </w:div>
        <w:div w:id="873234155">
          <w:marLeft w:val="0"/>
          <w:marRight w:val="0"/>
          <w:marTop w:val="0"/>
          <w:marBottom w:val="0"/>
          <w:divBdr>
            <w:top w:val="none" w:sz="0" w:space="0" w:color="auto"/>
            <w:left w:val="none" w:sz="0" w:space="0" w:color="auto"/>
            <w:bottom w:val="none" w:sz="0" w:space="0" w:color="auto"/>
            <w:right w:val="none" w:sz="0" w:space="0" w:color="auto"/>
          </w:divBdr>
        </w:div>
        <w:div w:id="905989514">
          <w:marLeft w:val="0"/>
          <w:marRight w:val="0"/>
          <w:marTop w:val="0"/>
          <w:marBottom w:val="0"/>
          <w:divBdr>
            <w:top w:val="none" w:sz="0" w:space="0" w:color="auto"/>
            <w:left w:val="none" w:sz="0" w:space="0" w:color="auto"/>
            <w:bottom w:val="none" w:sz="0" w:space="0" w:color="auto"/>
            <w:right w:val="none" w:sz="0" w:space="0" w:color="auto"/>
          </w:divBdr>
        </w:div>
        <w:div w:id="962081104">
          <w:marLeft w:val="0"/>
          <w:marRight w:val="0"/>
          <w:marTop w:val="0"/>
          <w:marBottom w:val="0"/>
          <w:divBdr>
            <w:top w:val="none" w:sz="0" w:space="0" w:color="auto"/>
            <w:left w:val="none" w:sz="0" w:space="0" w:color="auto"/>
            <w:bottom w:val="none" w:sz="0" w:space="0" w:color="auto"/>
            <w:right w:val="none" w:sz="0" w:space="0" w:color="auto"/>
          </w:divBdr>
        </w:div>
        <w:div w:id="969238938">
          <w:marLeft w:val="0"/>
          <w:marRight w:val="0"/>
          <w:marTop w:val="0"/>
          <w:marBottom w:val="0"/>
          <w:divBdr>
            <w:top w:val="none" w:sz="0" w:space="0" w:color="auto"/>
            <w:left w:val="none" w:sz="0" w:space="0" w:color="auto"/>
            <w:bottom w:val="none" w:sz="0" w:space="0" w:color="auto"/>
            <w:right w:val="none" w:sz="0" w:space="0" w:color="auto"/>
          </w:divBdr>
        </w:div>
        <w:div w:id="999231799">
          <w:marLeft w:val="0"/>
          <w:marRight w:val="0"/>
          <w:marTop w:val="0"/>
          <w:marBottom w:val="0"/>
          <w:divBdr>
            <w:top w:val="none" w:sz="0" w:space="0" w:color="auto"/>
            <w:left w:val="none" w:sz="0" w:space="0" w:color="auto"/>
            <w:bottom w:val="none" w:sz="0" w:space="0" w:color="auto"/>
            <w:right w:val="none" w:sz="0" w:space="0" w:color="auto"/>
          </w:divBdr>
        </w:div>
        <w:div w:id="1004892058">
          <w:marLeft w:val="0"/>
          <w:marRight w:val="0"/>
          <w:marTop w:val="0"/>
          <w:marBottom w:val="0"/>
          <w:divBdr>
            <w:top w:val="none" w:sz="0" w:space="0" w:color="auto"/>
            <w:left w:val="none" w:sz="0" w:space="0" w:color="auto"/>
            <w:bottom w:val="none" w:sz="0" w:space="0" w:color="auto"/>
            <w:right w:val="none" w:sz="0" w:space="0" w:color="auto"/>
          </w:divBdr>
        </w:div>
        <w:div w:id="1035622582">
          <w:marLeft w:val="0"/>
          <w:marRight w:val="0"/>
          <w:marTop w:val="0"/>
          <w:marBottom w:val="0"/>
          <w:divBdr>
            <w:top w:val="none" w:sz="0" w:space="0" w:color="auto"/>
            <w:left w:val="none" w:sz="0" w:space="0" w:color="auto"/>
            <w:bottom w:val="none" w:sz="0" w:space="0" w:color="auto"/>
            <w:right w:val="none" w:sz="0" w:space="0" w:color="auto"/>
          </w:divBdr>
        </w:div>
        <w:div w:id="1042173018">
          <w:marLeft w:val="0"/>
          <w:marRight w:val="0"/>
          <w:marTop w:val="0"/>
          <w:marBottom w:val="0"/>
          <w:divBdr>
            <w:top w:val="none" w:sz="0" w:space="0" w:color="auto"/>
            <w:left w:val="none" w:sz="0" w:space="0" w:color="auto"/>
            <w:bottom w:val="none" w:sz="0" w:space="0" w:color="auto"/>
            <w:right w:val="none" w:sz="0" w:space="0" w:color="auto"/>
          </w:divBdr>
        </w:div>
        <w:div w:id="1105155427">
          <w:marLeft w:val="0"/>
          <w:marRight w:val="0"/>
          <w:marTop w:val="0"/>
          <w:marBottom w:val="0"/>
          <w:divBdr>
            <w:top w:val="none" w:sz="0" w:space="0" w:color="auto"/>
            <w:left w:val="none" w:sz="0" w:space="0" w:color="auto"/>
            <w:bottom w:val="none" w:sz="0" w:space="0" w:color="auto"/>
            <w:right w:val="none" w:sz="0" w:space="0" w:color="auto"/>
          </w:divBdr>
        </w:div>
        <w:div w:id="1138230023">
          <w:marLeft w:val="0"/>
          <w:marRight w:val="0"/>
          <w:marTop w:val="0"/>
          <w:marBottom w:val="0"/>
          <w:divBdr>
            <w:top w:val="none" w:sz="0" w:space="0" w:color="auto"/>
            <w:left w:val="none" w:sz="0" w:space="0" w:color="auto"/>
            <w:bottom w:val="none" w:sz="0" w:space="0" w:color="auto"/>
            <w:right w:val="none" w:sz="0" w:space="0" w:color="auto"/>
          </w:divBdr>
        </w:div>
        <w:div w:id="1153907833">
          <w:marLeft w:val="0"/>
          <w:marRight w:val="0"/>
          <w:marTop w:val="0"/>
          <w:marBottom w:val="0"/>
          <w:divBdr>
            <w:top w:val="none" w:sz="0" w:space="0" w:color="auto"/>
            <w:left w:val="none" w:sz="0" w:space="0" w:color="auto"/>
            <w:bottom w:val="none" w:sz="0" w:space="0" w:color="auto"/>
            <w:right w:val="none" w:sz="0" w:space="0" w:color="auto"/>
          </w:divBdr>
        </w:div>
        <w:div w:id="1181236398">
          <w:marLeft w:val="0"/>
          <w:marRight w:val="0"/>
          <w:marTop w:val="0"/>
          <w:marBottom w:val="0"/>
          <w:divBdr>
            <w:top w:val="none" w:sz="0" w:space="0" w:color="auto"/>
            <w:left w:val="none" w:sz="0" w:space="0" w:color="auto"/>
            <w:bottom w:val="none" w:sz="0" w:space="0" w:color="auto"/>
            <w:right w:val="none" w:sz="0" w:space="0" w:color="auto"/>
          </w:divBdr>
        </w:div>
        <w:div w:id="1240365785">
          <w:marLeft w:val="0"/>
          <w:marRight w:val="0"/>
          <w:marTop w:val="0"/>
          <w:marBottom w:val="0"/>
          <w:divBdr>
            <w:top w:val="none" w:sz="0" w:space="0" w:color="auto"/>
            <w:left w:val="none" w:sz="0" w:space="0" w:color="auto"/>
            <w:bottom w:val="none" w:sz="0" w:space="0" w:color="auto"/>
            <w:right w:val="none" w:sz="0" w:space="0" w:color="auto"/>
          </w:divBdr>
        </w:div>
        <w:div w:id="1251426375">
          <w:marLeft w:val="0"/>
          <w:marRight w:val="0"/>
          <w:marTop w:val="0"/>
          <w:marBottom w:val="0"/>
          <w:divBdr>
            <w:top w:val="none" w:sz="0" w:space="0" w:color="auto"/>
            <w:left w:val="none" w:sz="0" w:space="0" w:color="auto"/>
            <w:bottom w:val="none" w:sz="0" w:space="0" w:color="auto"/>
            <w:right w:val="none" w:sz="0" w:space="0" w:color="auto"/>
          </w:divBdr>
        </w:div>
        <w:div w:id="1260791040">
          <w:marLeft w:val="0"/>
          <w:marRight w:val="0"/>
          <w:marTop w:val="0"/>
          <w:marBottom w:val="0"/>
          <w:divBdr>
            <w:top w:val="none" w:sz="0" w:space="0" w:color="auto"/>
            <w:left w:val="none" w:sz="0" w:space="0" w:color="auto"/>
            <w:bottom w:val="none" w:sz="0" w:space="0" w:color="auto"/>
            <w:right w:val="none" w:sz="0" w:space="0" w:color="auto"/>
          </w:divBdr>
        </w:div>
        <w:div w:id="1289123020">
          <w:marLeft w:val="0"/>
          <w:marRight w:val="0"/>
          <w:marTop w:val="0"/>
          <w:marBottom w:val="0"/>
          <w:divBdr>
            <w:top w:val="none" w:sz="0" w:space="0" w:color="auto"/>
            <w:left w:val="none" w:sz="0" w:space="0" w:color="auto"/>
            <w:bottom w:val="none" w:sz="0" w:space="0" w:color="auto"/>
            <w:right w:val="none" w:sz="0" w:space="0" w:color="auto"/>
          </w:divBdr>
        </w:div>
        <w:div w:id="1313293940">
          <w:marLeft w:val="0"/>
          <w:marRight w:val="0"/>
          <w:marTop w:val="0"/>
          <w:marBottom w:val="0"/>
          <w:divBdr>
            <w:top w:val="none" w:sz="0" w:space="0" w:color="auto"/>
            <w:left w:val="none" w:sz="0" w:space="0" w:color="auto"/>
            <w:bottom w:val="none" w:sz="0" w:space="0" w:color="auto"/>
            <w:right w:val="none" w:sz="0" w:space="0" w:color="auto"/>
          </w:divBdr>
        </w:div>
        <w:div w:id="1320617635">
          <w:marLeft w:val="0"/>
          <w:marRight w:val="0"/>
          <w:marTop w:val="0"/>
          <w:marBottom w:val="0"/>
          <w:divBdr>
            <w:top w:val="none" w:sz="0" w:space="0" w:color="auto"/>
            <w:left w:val="none" w:sz="0" w:space="0" w:color="auto"/>
            <w:bottom w:val="none" w:sz="0" w:space="0" w:color="auto"/>
            <w:right w:val="none" w:sz="0" w:space="0" w:color="auto"/>
          </w:divBdr>
        </w:div>
        <w:div w:id="1370569987">
          <w:marLeft w:val="0"/>
          <w:marRight w:val="0"/>
          <w:marTop w:val="0"/>
          <w:marBottom w:val="0"/>
          <w:divBdr>
            <w:top w:val="none" w:sz="0" w:space="0" w:color="auto"/>
            <w:left w:val="none" w:sz="0" w:space="0" w:color="auto"/>
            <w:bottom w:val="none" w:sz="0" w:space="0" w:color="auto"/>
            <w:right w:val="none" w:sz="0" w:space="0" w:color="auto"/>
          </w:divBdr>
        </w:div>
        <w:div w:id="1379626578">
          <w:marLeft w:val="0"/>
          <w:marRight w:val="0"/>
          <w:marTop w:val="0"/>
          <w:marBottom w:val="0"/>
          <w:divBdr>
            <w:top w:val="none" w:sz="0" w:space="0" w:color="auto"/>
            <w:left w:val="none" w:sz="0" w:space="0" w:color="auto"/>
            <w:bottom w:val="none" w:sz="0" w:space="0" w:color="auto"/>
            <w:right w:val="none" w:sz="0" w:space="0" w:color="auto"/>
          </w:divBdr>
        </w:div>
        <w:div w:id="1392848003">
          <w:marLeft w:val="0"/>
          <w:marRight w:val="0"/>
          <w:marTop w:val="0"/>
          <w:marBottom w:val="0"/>
          <w:divBdr>
            <w:top w:val="none" w:sz="0" w:space="0" w:color="auto"/>
            <w:left w:val="none" w:sz="0" w:space="0" w:color="auto"/>
            <w:bottom w:val="none" w:sz="0" w:space="0" w:color="auto"/>
            <w:right w:val="none" w:sz="0" w:space="0" w:color="auto"/>
          </w:divBdr>
        </w:div>
        <w:div w:id="1414089309">
          <w:marLeft w:val="0"/>
          <w:marRight w:val="0"/>
          <w:marTop w:val="0"/>
          <w:marBottom w:val="0"/>
          <w:divBdr>
            <w:top w:val="none" w:sz="0" w:space="0" w:color="auto"/>
            <w:left w:val="none" w:sz="0" w:space="0" w:color="auto"/>
            <w:bottom w:val="none" w:sz="0" w:space="0" w:color="auto"/>
            <w:right w:val="none" w:sz="0" w:space="0" w:color="auto"/>
          </w:divBdr>
        </w:div>
        <w:div w:id="1443721500">
          <w:marLeft w:val="0"/>
          <w:marRight w:val="0"/>
          <w:marTop w:val="0"/>
          <w:marBottom w:val="0"/>
          <w:divBdr>
            <w:top w:val="none" w:sz="0" w:space="0" w:color="auto"/>
            <w:left w:val="none" w:sz="0" w:space="0" w:color="auto"/>
            <w:bottom w:val="none" w:sz="0" w:space="0" w:color="auto"/>
            <w:right w:val="none" w:sz="0" w:space="0" w:color="auto"/>
          </w:divBdr>
        </w:div>
        <w:div w:id="1446464065">
          <w:marLeft w:val="0"/>
          <w:marRight w:val="0"/>
          <w:marTop w:val="0"/>
          <w:marBottom w:val="0"/>
          <w:divBdr>
            <w:top w:val="none" w:sz="0" w:space="0" w:color="auto"/>
            <w:left w:val="none" w:sz="0" w:space="0" w:color="auto"/>
            <w:bottom w:val="none" w:sz="0" w:space="0" w:color="auto"/>
            <w:right w:val="none" w:sz="0" w:space="0" w:color="auto"/>
          </w:divBdr>
        </w:div>
        <w:div w:id="1461996558">
          <w:marLeft w:val="0"/>
          <w:marRight w:val="0"/>
          <w:marTop w:val="0"/>
          <w:marBottom w:val="0"/>
          <w:divBdr>
            <w:top w:val="none" w:sz="0" w:space="0" w:color="auto"/>
            <w:left w:val="none" w:sz="0" w:space="0" w:color="auto"/>
            <w:bottom w:val="none" w:sz="0" w:space="0" w:color="auto"/>
            <w:right w:val="none" w:sz="0" w:space="0" w:color="auto"/>
          </w:divBdr>
        </w:div>
        <w:div w:id="1472747897">
          <w:marLeft w:val="0"/>
          <w:marRight w:val="0"/>
          <w:marTop w:val="0"/>
          <w:marBottom w:val="0"/>
          <w:divBdr>
            <w:top w:val="none" w:sz="0" w:space="0" w:color="auto"/>
            <w:left w:val="none" w:sz="0" w:space="0" w:color="auto"/>
            <w:bottom w:val="none" w:sz="0" w:space="0" w:color="auto"/>
            <w:right w:val="none" w:sz="0" w:space="0" w:color="auto"/>
          </w:divBdr>
        </w:div>
        <w:div w:id="1518932808">
          <w:marLeft w:val="0"/>
          <w:marRight w:val="0"/>
          <w:marTop w:val="0"/>
          <w:marBottom w:val="0"/>
          <w:divBdr>
            <w:top w:val="none" w:sz="0" w:space="0" w:color="auto"/>
            <w:left w:val="none" w:sz="0" w:space="0" w:color="auto"/>
            <w:bottom w:val="none" w:sz="0" w:space="0" w:color="auto"/>
            <w:right w:val="none" w:sz="0" w:space="0" w:color="auto"/>
          </w:divBdr>
        </w:div>
        <w:div w:id="1519351860">
          <w:marLeft w:val="0"/>
          <w:marRight w:val="0"/>
          <w:marTop w:val="0"/>
          <w:marBottom w:val="0"/>
          <w:divBdr>
            <w:top w:val="none" w:sz="0" w:space="0" w:color="auto"/>
            <w:left w:val="none" w:sz="0" w:space="0" w:color="auto"/>
            <w:bottom w:val="none" w:sz="0" w:space="0" w:color="auto"/>
            <w:right w:val="none" w:sz="0" w:space="0" w:color="auto"/>
          </w:divBdr>
        </w:div>
        <w:div w:id="1610813545">
          <w:marLeft w:val="0"/>
          <w:marRight w:val="0"/>
          <w:marTop w:val="0"/>
          <w:marBottom w:val="0"/>
          <w:divBdr>
            <w:top w:val="none" w:sz="0" w:space="0" w:color="auto"/>
            <w:left w:val="none" w:sz="0" w:space="0" w:color="auto"/>
            <w:bottom w:val="none" w:sz="0" w:space="0" w:color="auto"/>
            <w:right w:val="none" w:sz="0" w:space="0" w:color="auto"/>
          </w:divBdr>
        </w:div>
        <w:div w:id="1612858926">
          <w:marLeft w:val="0"/>
          <w:marRight w:val="0"/>
          <w:marTop w:val="0"/>
          <w:marBottom w:val="0"/>
          <w:divBdr>
            <w:top w:val="none" w:sz="0" w:space="0" w:color="auto"/>
            <w:left w:val="none" w:sz="0" w:space="0" w:color="auto"/>
            <w:bottom w:val="none" w:sz="0" w:space="0" w:color="auto"/>
            <w:right w:val="none" w:sz="0" w:space="0" w:color="auto"/>
          </w:divBdr>
        </w:div>
        <w:div w:id="1663505427">
          <w:marLeft w:val="0"/>
          <w:marRight w:val="0"/>
          <w:marTop w:val="0"/>
          <w:marBottom w:val="0"/>
          <w:divBdr>
            <w:top w:val="none" w:sz="0" w:space="0" w:color="auto"/>
            <w:left w:val="none" w:sz="0" w:space="0" w:color="auto"/>
            <w:bottom w:val="none" w:sz="0" w:space="0" w:color="auto"/>
            <w:right w:val="none" w:sz="0" w:space="0" w:color="auto"/>
          </w:divBdr>
        </w:div>
        <w:div w:id="1695644897">
          <w:marLeft w:val="0"/>
          <w:marRight w:val="0"/>
          <w:marTop w:val="0"/>
          <w:marBottom w:val="0"/>
          <w:divBdr>
            <w:top w:val="none" w:sz="0" w:space="0" w:color="auto"/>
            <w:left w:val="none" w:sz="0" w:space="0" w:color="auto"/>
            <w:bottom w:val="none" w:sz="0" w:space="0" w:color="auto"/>
            <w:right w:val="none" w:sz="0" w:space="0" w:color="auto"/>
          </w:divBdr>
        </w:div>
        <w:div w:id="1705672351">
          <w:marLeft w:val="0"/>
          <w:marRight w:val="0"/>
          <w:marTop w:val="0"/>
          <w:marBottom w:val="0"/>
          <w:divBdr>
            <w:top w:val="none" w:sz="0" w:space="0" w:color="auto"/>
            <w:left w:val="none" w:sz="0" w:space="0" w:color="auto"/>
            <w:bottom w:val="none" w:sz="0" w:space="0" w:color="auto"/>
            <w:right w:val="none" w:sz="0" w:space="0" w:color="auto"/>
          </w:divBdr>
        </w:div>
        <w:div w:id="1731463465">
          <w:marLeft w:val="0"/>
          <w:marRight w:val="0"/>
          <w:marTop w:val="0"/>
          <w:marBottom w:val="0"/>
          <w:divBdr>
            <w:top w:val="none" w:sz="0" w:space="0" w:color="auto"/>
            <w:left w:val="none" w:sz="0" w:space="0" w:color="auto"/>
            <w:bottom w:val="none" w:sz="0" w:space="0" w:color="auto"/>
            <w:right w:val="none" w:sz="0" w:space="0" w:color="auto"/>
          </w:divBdr>
        </w:div>
        <w:div w:id="1766922932">
          <w:marLeft w:val="0"/>
          <w:marRight w:val="0"/>
          <w:marTop w:val="0"/>
          <w:marBottom w:val="0"/>
          <w:divBdr>
            <w:top w:val="none" w:sz="0" w:space="0" w:color="auto"/>
            <w:left w:val="none" w:sz="0" w:space="0" w:color="auto"/>
            <w:bottom w:val="none" w:sz="0" w:space="0" w:color="auto"/>
            <w:right w:val="none" w:sz="0" w:space="0" w:color="auto"/>
          </w:divBdr>
        </w:div>
        <w:div w:id="1842886981">
          <w:marLeft w:val="0"/>
          <w:marRight w:val="0"/>
          <w:marTop w:val="0"/>
          <w:marBottom w:val="0"/>
          <w:divBdr>
            <w:top w:val="none" w:sz="0" w:space="0" w:color="auto"/>
            <w:left w:val="none" w:sz="0" w:space="0" w:color="auto"/>
            <w:bottom w:val="none" w:sz="0" w:space="0" w:color="auto"/>
            <w:right w:val="none" w:sz="0" w:space="0" w:color="auto"/>
          </w:divBdr>
        </w:div>
        <w:div w:id="1846361875">
          <w:marLeft w:val="0"/>
          <w:marRight w:val="0"/>
          <w:marTop w:val="0"/>
          <w:marBottom w:val="0"/>
          <w:divBdr>
            <w:top w:val="none" w:sz="0" w:space="0" w:color="auto"/>
            <w:left w:val="none" w:sz="0" w:space="0" w:color="auto"/>
            <w:bottom w:val="none" w:sz="0" w:space="0" w:color="auto"/>
            <w:right w:val="none" w:sz="0" w:space="0" w:color="auto"/>
          </w:divBdr>
        </w:div>
        <w:div w:id="1881278332">
          <w:marLeft w:val="0"/>
          <w:marRight w:val="0"/>
          <w:marTop w:val="0"/>
          <w:marBottom w:val="0"/>
          <w:divBdr>
            <w:top w:val="none" w:sz="0" w:space="0" w:color="auto"/>
            <w:left w:val="none" w:sz="0" w:space="0" w:color="auto"/>
            <w:bottom w:val="none" w:sz="0" w:space="0" w:color="auto"/>
            <w:right w:val="none" w:sz="0" w:space="0" w:color="auto"/>
          </w:divBdr>
        </w:div>
        <w:div w:id="1898010432">
          <w:marLeft w:val="0"/>
          <w:marRight w:val="0"/>
          <w:marTop w:val="0"/>
          <w:marBottom w:val="0"/>
          <w:divBdr>
            <w:top w:val="none" w:sz="0" w:space="0" w:color="auto"/>
            <w:left w:val="none" w:sz="0" w:space="0" w:color="auto"/>
            <w:bottom w:val="none" w:sz="0" w:space="0" w:color="auto"/>
            <w:right w:val="none" w:sz="0" w:space="0" w:color="auto"/>
          </w:divBdr>
        </w:div>
        <w:div w:id="1912424472">
          <w:marLeft w:val="0"/>
          <w:marRight w:val="0"/>
          <w:marTop w:val="0"/>
          <w:marBottom w:val="0"/>
          <w:divBdr>
            <w:top w:val="none" w:sz="0" w:space="0" w:color="auto"/>
            <w:left w:val="none" w:sz="0" w:space="0" w:color="auto"/>
            <w:bottom w:val="none" w:sz="0" w:space="0" w:color="auto"/>
            <w:right w:val="none" w:sz="0" w:space="0" w:color="auto"/>
          </w:divBdr>
        </w:div>
        <w:div w:id="1990937543">
          <w:marLeft w:val="0"/>
          <w:marRight w:val="0"/>
          <w:marTop w:val="0"/>
          <w:marBottom w:val="0"/>
          <w:divBdr>
            <w:top w:val="none" w:sz="0" w:space="0" w:color="auto"/>
            <w:left w:val="none" w:sz="0" w:space="0" w:color="auto"/>
            <w:bottom w:val="none" w:sz="0" w:space="0" w:color="auto"/>
            <w:right w:val="none" w:sz="0" w:space="0" w:color="auto"/>
          </w:divBdr>
        </w:div>
        <w:div w:id="2005892367">
          <w:marLeft w:val="0"/>
          <w:marRight w:val="0"/>
          <w:marTop w:val="0"/>
          <w:marBottom w:val="0"/>
          <w:divBdr>
            <w:top w:val="none" w:sz="0" w:space="0" w:color="auto"/>
            <w:left w:val="none" w:sz="0" w:space="0" w:color="auto"/>
            <w:bottom w:val="none" w:sz="0" w:space="0" w:color="auto"/>
            <w:right w:val="none" w:sz="0" w:space="0" w:color="auto"/>
          </w:divBdr>
        </w:div>
        <w:div w:id="2009358180">
          <w:marLeft w:val="0"/>
          <w:marRight w:val="0"/>
          <w:marTop w:val="0"/>
          <w:marBottom w:val="0"/>
          <w:divBdr>
            <w:top w:val="none" w:sz="0" w:space="0" w:color="auto"/>
            <w:left w:val="none" w:sz="0" w:space="0" w:color="auto"/>
            <w:bottom w:val="none" w:sz="0" w:space="0" w:color="auto"/>
            <w:right w:val="none" w:sz="0" w:space="0" w:color="auto"/>
          </w:divBdr>
        </w:div>
        <w:div w:id="2016954428">
          <w:marLeft w:val="0"/>
          <w:marRight w:val="0"/>
          <w:marTop w:val="0"/>
          <w:marBottom w:val="0"/>
          <w:divBdr>
            <w:top w:val="none" w:sz="0" w:space="0" w:color="auto"/>
            <w:left w:val="none" w:sz="0" w:space="0" w:color="auto"/>
            <w:bottom w:val="none" w:sz="0" w:space="0" w:color="auto"/>
            <w:right w:val="none" w:sz="0" w:space="0" w:color="auto"/>
          </w:divBdr>
        </w:div>
        <w:div w:id="2045204726">
          <w:marLeft w:val="0"/>
          <w:marRight w:val="0"/>
          <w:marTop w:val="0"/>
          <w:marBottom w:val="0"/>
          <w:divBdr>
            <w:top w:val="none" w:sz="0" w:space="0" w:color="auto"/>
            <w:left w:val="none" w:sz="0" w:space="0" w:color="auto"/>
            <w:bottom w:val="none" w:sz="0" w:space="0" w:color="auto"/>
            <w:right w:val="none" w:sz="0" w:space="0" w:color="auto"/>
          </w:divBdr>
        </w:div>
        <w:div w:id="2054116569">
          <w:marLeft w:val="0"/>
          <w:marRight w:val="0"/>
          <w:marTop w:val="0"/>
          <w:marBottom w:val="0"/>
          <w:divBdr>
            <w:top w:val="none" w:sz="0" w:space="0" w:color="auto"/>
            <w:left w:val="none" w:sz="0" w:space="0" w:color="auto"/>
            <w:bottom w:val="none" w:sz="0" w:space="0" w:color="auto"/>
            <w:right w:val="none" w:sz="0" w:space="0" w:color="auto"/>
          </w:divBdr>
        </w:div>
        <w:div w:id="2143844133">
          <w:marLeft w:val="0"/>
          <w:marRight w:val="0"/>
          <w:marTop w:val="0"/>
          <w:marBottom w:val="0"/>
          <w:divBdr>
            <w:top w:val="none" w:sz="0" w:space="0" w:color="auto"/>
            <w:left w:val="none" w:sz="0" w:space="0" w:color="auto"/>
            <w:bottom w:val="none" w:sz="0" w:space="0" w:color="auto"/>
            <w:right w:val="none" w:sz="0" w:space="0" w:color="auto"/>
          </w:divBdr>
        </w:div>
      </w:divsChild>
    </w:div>
    <w:div w:id="843323606">
      <w:bodyDiv w:val="1"/>
      <w:marLeft w:val="0"/>
      <w:marRight w:val="0"/>
      <w:marTop w:val="0"/>
      <w:marBottom w:val="0"/>
      <w:divBdr>
        <w:top w:val="none" w:sz="0" w:space="0" w:color="auto"/>
        <w:left w:val="none" w:sz="0" w:space="0" w:color="auto"/>
        <w:bottom w:val="none" w:sz="0" w:space="0" w:color="auto"/>
        <w:right w:val="none" w:sz="0" w:space="0" w:color="auto"/>
      </w:divBdr>
    </w:div>
    <w:div w:id="883634369">
      <w:bodyDiv w:val="1"/>
      <w:marLeft w:val="0"/>
      <w:marRight w:val="0"/>
      <w:marTop w:val="0"/>
      <w:marBottom w:val="0"/>
      <w:divBdr>
        <w:top w:val="none" w:sz="0" w:space="0" w:color="auto"/>
        <w:left w:val="none" w:sz="0" w:space="0" w:color="auto"/>
        <w:bottom w:val="none" w:sz="0" w:space="0" w:color="auto"/>
        <w:right w:val="none" w:sz="0" w:space="0" w:color="auto"/>
      </w:divBdr>
    </w:div>
    <w:div w:id="944188597">
      <w:bodyDiv w:val="1"/>
      <w:marLeft w:val="0"/>
      <w:marRight w:val="0"/>
      <w:marTop w:val="0"/>
      <w:marBottom w:val="0"/>
      <w:divBdr>
        <w:top w:val="none" w:sz="0" w:space="0" w:color="auto"/>
        <w:left w:val="none" w:sz="0" w:space="0" w:color="auto"/>
        <w:bottom w:val="none" w:sz="0" w:space="0" w:color="auto"/>
        <w:right w:val="none" w:sz="0" w:space="0" w:color="auto"/>
      </w:divBdr>
    </w:div>
    <w:div w:id="978339296">
      <w:bodyDiv w:val="1"/>
      <w:marLeft w:val="0"/>
      <w:marRight w:val="0"/>
      <w:marTop w:val="0"/>
      <w:marBottom w:val="0"/>
      <w:divBdr>
        <w:top w:val="none" w:sz="0" w:space="0" w:color="auto"/>
        <w:left w:val="none" w:sz="0" w:space="0" w:color="auto"/>
        <w:bottom w:val="none" w:sz="0" w:space="0" w:color="auto"/>
        <w:right w:val="none" w:sz="0" w:space="0" w:color="auto"/>
      </w:divBdr>
    </w:div>
    <w:div w:id="992754196">
      <w:bodyDiv w:val="1"/>
      <w:marLeft w:val="0"/>
      <w:marRight w:val="0"/>
      <w:marTop w:val="0"/>
      <w:marBottom w:val="0"/>
      <w:divBdr>
        <w:top w:val="none" w:sz="0" w:space="0" w:color="auto"/>
        <w:left w:val="none" w:sz="0" w:space="0" w:color="auto"/>
        <w:bottom w:val="none" w:sz="0" w:space="0" w:color="auto"/>
        <w:right w:val="none" w:sz="0" w:space="0" w:color="auto"/>
      </w:divBdr>
    </w:div>
    <w:div w:id="1003513124">
      <w:bodyDiv w:val="1"/>
      <w:marLeft w:val="0"/>
      <w:marRight w:val="0"/>
      <w:marTop w:val="0"/>
      <w:marBottom w:val="0"/>
      <w:divBdr>
        <w:top w:val="none" w:sz="0" w:space="0" w:color="auto"/>
        <w:left w:val="none" w:sz="0" w:space="0" w:color="auto"/>
        <w:bottom w:val="none" w:sz="0" w:space="0" w:color="auto"/>
        <w:right w:val="none" w:sz="0" w:space="0" w:color="auto"/>
      </w:divBdr>
    </w:div>
    <w:div w:id="1009869464">
      <w:bodyDiv w:val="1"/>
      <w:marLeft w:val="0"/>
      <w:marRight w:val="0"/>
      <w:marTop w:val="0"/>
      <w:marBottom w:val="0"/>
      <w:divBdr>
        <w:top w:val="none" w:sz="0" w:space="0" w:color="auto"/>
        <w:left w:val="none" w:sz="0" w:space="0" w:color="auto"/>
        <w:bottom w:val="none" w:sz="0" w:space="0" w:color="auto"/>
        <w:right w:val="none" w:sz="0" w:space="0" w:color="auto"/>
      </w:divBdr>
      <w:divsChild>
        <w:div w:id="1359426582">
          <w:marLeft w:val="0"/>
          <w:marRight w:val="0"/>
          <w:marTop w:val="0"/>
          <w:marBottom w:val="0"/>
          <w:divBdr>
            <w:top w:val="none" w:sz="0" w:space="0" w:color="auto"/>
            <w:left w:val="none" w:sz="0" w:space="0" w:color="auto"/>
            <w:bottom w:val="none" w:sz="0" w:space="0" w:color="auto"/>
            <w:right w:val="none" w:sz="0" w:space="0" w:color="auto"/>
          </w:divBdr>
          <w:divsChild>
            <w:div w:id="404302289">
              <w:marLeft w:val="0"/>
              <w:marRight w:val="0"/>
              <w:marTop w:val="0"/>
              <w:marBottom w:val="0"/>
              <w:divBdr>
                <w:top w:val="none" w:sz="0" w:space="0" w:color="auto"/>
                <w:left w:val="none" w:sz="0" w:space="0" w:color="auto"/>
                <w:bottom w:val="none" w:sz="0" w:space="0" w:color="auto"/>
                <w:right w:val="none" w:sz="0" w:space="0" w:color="auto"/>
              </w:divBdr>
              <w:divsChild>
                <w:div w:id="757751698">
                  <w:marLeft w:val="0"/>
                  <w:marRight w:val="0"/>
                  <w:marTop w:val="0"/>
                  <w:marBottom w:val="0"/>
                  <w:divBdr>
                    <w:top w:val="none" w:sz="0" w:space="0" w:color="auto"/>
                    <w:left w:val="none" w:sz="0" w:space="0" w:color="auto"/>
                    <w:bottom w:val="none" w:sz="0" w:space="0" w:color="auto"/>
                    <w:right w:val="none" w:sz="0" w:space="0" w:color="auto"/>
                  </w:divBdr>
                  <w:divsChild>
                    <w:div w:id="1523201723">
                      <w:marLeft w:val="0"/>
                      <w:marRight w:val="0"/>
                      <w:marTop w:val="0"/>
                      <w:marBottom w:val="0"/>
                      <w:divBdr>
                        <w:top w:val="none" w:sz="0" w:space="0" w:color="auto"/>
                        <w:left w:val="none" w:sz="0" w:space="0" w:color="auto"/>
                        <w:bottom w:val="none" w:sz="0" w:space="0" w:color="auto"/>
                        <w:right w:val="none" w:sz="0" w:space="0" w:color="auto"/>
                      </w:divBdr>
                      <w:divsChild>
                        <w:div w:id="864245828">
                          <w:marLeft w:val="0"/>
                          <w:marRight w:val="0"/>
                          <w:marTop w:val="0"/>
                          <w:marBottom w:val="0"/>
                          <w:divBdr>
                            <w:top w:val="none" w:sz="0" w:space="0" w:color="auto"/>
                            <w:left w:val="none" w:sz="0" w:space="0" w:color="auto"/>
                            <w:bottom w:val="none" w:sz="0" w:space="0" w:color="auto"/>
                            <w:right w:val="none" w:sz="0" w:space="0" w:color="auto"/>
                          </w:divBdr>
                          <w:divsChild>
                            <w:div w:id="1160461648">
                              <w:marLeft w:val="0"/>
                              <w:marRight w:val="0"/>
                              <w:marTop w:val="0"/>
                              <w:marBottom w:val="0"/>
                              <w:divBdr>
                                <w:top w:val="none" w:sz="0" w:space="0" w:color="auto"/>
                                <w:left w:val="none" w:sz="0" w:space="0" w:color="auto"/>
                                <w:bottom w:val="none" w:sz="0" w:space="0" w:color="auto"/>
                                <w:right w:val="none" w:sz="0" w:space="0" w:color="auto"/>
                              </w:divBdr>
                              <w:divsChild>
                                <w:div w:id="2104495874">
                                  <w:marLeft w:val="0"/>
                                  <w:marRight w:val="0"/>
                                  <w:marTop w:val="0"/>
                                  <w:marBottom w:val="0"/>
                                  <w:divBdr>
                                    <w:top w:val="none" w:sz="0" w:space="0" w:color="auto"/>
                                    <w:left w:val="none" w:sz="0" w:space="0" w:color="auto"/>
                                    <w:bottom w:val="none" w:sz="0" w:space="0" w:color="auto"/>
                                    <w:right w:val="none" w:sz="0" w:space="0" w:color="auto"/>
                                  </w:divBdr>
                                  <w:divsChild>
                                    <w:div w:id="1647590571">
                                      <w:marLeft w:val="0"/>
                                      <w:marRight w:val="0"/>
                                      <w:marTop w:val="0"/>
                                      <w:marBottom w:val="0"/>
                                      <w:divBdr>
                                        <w:top w:val="none" w:sz="0" w:space="0" w:color="auto"/>
                                        <w:left w:val="none" w:sz="0" w:space="0" w:color="auto"/>
                                        <w:bottom w:val="none" w:sz="0" w:space="0" w:color="auto"/>
                                        <w:right w:val="none" w:sz="0" w:space="0" w:color="auto"/>
                                      </w:divBdr>
                                      <w:divsChild>
                                        <w:div w:id="1149710735">
                                          <w:marLeft w:val="0"/>
                                          <w:marRight w:val="0"/>
                                          <w:marTop w:val="0"/>
                                          <w:marBottom w:val="0"/>
                                          <w:divBdr>
                                            <w:top w:val="none" w:sz="0" w:space="0" w:color="auto"/>
                                            <w:left w:val="none" w:sz="0" w:space="0" w:color="auto"/>
                                            <w:bottom w:val="none" w:sz="0" w:space="0" w:color="auto"/>
                                            <w:right w:val="none" w:sz="0" w:space="0" w:color="auto"/>
                                          </w:divBdr>
                                          <w:divsChild>
                                            <w:div w:id="660812271">
                                              <w:marLeft w:val="0"/>
                                              <w:marRight w:val="0"/>
                                              <w:marTop w:val="0"/>
                                              <w:marBottom w:val="0"/>
                                              <w:divBdr>
                                                <w:top w:val="none" w:sz="0" w:space="0" w:color="auto"/>
                                                <w:left w:val="none" w:sz="0" w:space="0" w:color="auto"/>
                                                <w:bottom w:val="none" w:sz="0" w:space="0" w:color="auto"/>
                                                <w:right w:val="none" w:sz="0" w:space="0" w:color="auto"/>
                                              </w:divBdr>
                                              <w:divsChild>
                                                <w:div w:id="9915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062300">
      <w:bodyDiv w:val="1"/>
      <w:marLeft w:val="0"/>
      <w:marRight w:val="0"/>
      <w:marTop w:val="0"/>
      <w:marBottom w:val="0"/>
      <w:divBdr>
        <w:top w:val="none" w:sz="0" w:space="0" w:color="auto"/>
        <w:left w:val="none" w:sz="0" w:space="0" w:color="auto"/>
        <w:bottom w:val="none" w:sz="0" w:space="0" w:color="auto"/>
        <w:right w:val="none" w:sz="0" w:space="0" w:color="auto"/>
      </w:divBdr>
    </w:div>
    <w:div w:id="1010714296">
      <w:bodyDiv w:val="1"/>
      <w:marLeft w:val="0"/>
      <w:marRight w:val="0"/>
      <w:marTop w:val="0"/>
      <w:marBottom w:val="0"/>
      <w:divBdr>
        <w:top w:val="none" w:sz="0" w:space="0" w:color="auto"/>
        <w:left w:val="none" w:sz="0" w:space="0" w:color="auto"/>
        <w:bottom w:val="none" w:sz="0" w:space="0" w:color="auto"/>
        <w:right w:val="none" w:sz="0" w:space="0" w:color="auto"/>
      </w:divBdr>
    </w:div>
    <w:div w:id="1011104369">
      <w:bodyDiv w:val="1"/>
      <w:marLeft w:val="0"/>
      <w:marRight w:val="0"/>
      <w:marTop w:val="0"/>
      <w:marBottom w:val="0"/>
      <w:divBdr>
        <w:top w:val="none" w:sz="0" w:space="0" w:color="auto"/>
        <w:left w:val="none" w:sz="0" w:space="0" w:color="auto"/>
        <w:bottom w:val="none" w:sz="0" w:space="0" w:color="auto"/>
        <w:right w:val="none" w:sz="0" w:space="0" w:color="auto"/>
      </w:divBdr>
    </w:div>
    <w:div w:id="1014070865">
      <w:bodyDiv w:val="1"/>
      <w:marLeft w:val="0"/>
      <w:marRight w:val="0"/>
      <w:marTop w:val="0"/>
      <w:marBottom w:val="0"/>
      <w:divBdr>
        <w:top w:val="none" w:sz="0" w:space="0" w:color="auto"/>
        <w:left w:val="none" w:sz="0" w:space="0" w:color="auto"/>
        <w:bottom w:val="none" w:sz="0" w:space="0" w:color="auto"/>
        <w:right w:val="none" w:sz="0" w:space="0" w:color="auto"/>
      </w:divBdr>
    </w:div>
    <w:div w:id="1016807655">
      <w:bodyDiv w:val="1"/>
      <w:marLeft w:val="0"/>
      <w:marRight w:val="0"/>
      <w:marTop w:val="0"/>
      <w:marBottom w:val="0"/>
      <w:divBdr>
        <w:top w:val="none" w:sz="0" w:space="0" w:color="auto"/>
        <w:left w:val="none" w:sz="0" w:space="0" w:color="auto"/>
        <w:bottom w:val="none" w:sz="0" w:space="0" w:color="auto"/>
        <w:right w:val="none" w:sz="0" w:space="0" w:color="auto"/>
      </w:divBdr>
    </w:div>
    <w:div w:id="1022123050">
      <w:bodyDiv w:val="1"/>
      <w:marLeft w:val="0"/>
      <w:marRight w:val="0"/>
      <w:marTop w:val="0"/>
      <w:marBottom w:val="0"/>
      <w:divBdr>
        <w:top w:val="none" w:sz="0" w:space="0" w:color="auto"/>
        <w:left w:val="none" w:sz="0" w:space="0" w:color="auto"/>
        <w:bottom w:val="none" w:sz="0" w:space="0" w:color="auto"/>
        <w:right w:val="none" w:sz="0" w:space="0" w:color="auto"/>
      </w:divBdr>
    </w:div>
    <w:div w:id="1032146636">
      <w:bodyDiv w:val="1"/>
      <w:marLeft w:val="0"/>
      <w:marRight w:val="0"/>
      <w:marTop w:val="0"/>
      <w:marBottom w:val="0"/>
      <w:divBdr>
        <w:top w:val="none" w:sz="0" w:space="0" w:color="auto"/>
        <w:left w:val="none" w:sz="0" w:space="0" w:color="auto"/>
        <w:bottom w:val="none" w:sz="0" w:space="0" w:color="auto"/>
        <w:right w:val="none" w:sz="0" w:space="0" w:color="auto"/>
      </w:divBdr>
    </w:div>
    <w:div w:id="1033920344">
      <w:bodyDiv w:val="1"/>
      <w:marLeft w:val="0"/>
      <w:marRight w:val="0"/>
      <w:marTop w:val="0"/>
      <w:marBottom w:val="0"/>
      <w:divBdr>
        <w:top w:val="none" w:sz="0" w:space="0" w:color="auto"/>
        <w:left w:val="none" w:sz="0" w:space="0" w:color="auto"/>
        <w:bottom w:val="none" w:sz="0" w:space="0" w:color="auto"/>
        <w:right w:val="none" w:sz="0" w:space="0" w:color="auto"/>
      </w:divBdr>
    </w:div>
    <w:div w:id="1034891027">
      <w:bodyDiv w:val="1"/>
      <w:marLeft w:val="0"/>
      <w:marRight w:val="0"/>
      <w:marTop w:val="0"/>
      <w:marBottom w:val="0"/>
      <w:divBdr>
        <w:top w:val="none" w:sz="0" w:space="0" w:color="auto"/>
        <w:left w:val="none" w:sz="0" w:space="0" w:color="auto"/>
        <w:bottom w:val="none" w:sz="0" w:space="0" w:color="auto"/>
        <w:right w:val="none" w:sz="0" w:space="0" w:color="auto"/>
      </w:divBdr>
    </w:div>
    <w:div w:id="1038972538">
      <w:bodyDiv w:val="1"/>
      <w:marLeft w:val="0"/>
      <w:marRight w:val="0"/>
      <w:marTop w:val="0"/>
      <w:marBottom w:val="0"/>
      <w:divBdr>
        <w:top w:val="none" w:sz="0" w:space="0" w:color="auto"/>
        <w:left w:val="none" w:sz="0" w:space="0" w:color="auto"/>
        <w:bottom w:val="none" w:sz="0" w:space="0" w:color="auto"/>
        <w:right w:val="none" w:sz="0" w:space="0" w:color="auto"/>
      </w:divBdr>
    </w:div>
    <w:div w:id="1039204596">
      <w:bodyDiv w:val="1"/>
      <w:marLeft w:val="0"/>
      <w:marRight w:val="0"/>
      <w:marTop w:val="0"/>
      <w:marBottom w:val="0"/>
      <w:divBdr>
        <w:top w:val="none" w:sz="0" w:space="0" w:color="auto"/>
        <w:left w:val="none" w:sz="0" w:space="0" w:color="auto"/>
        <w:bottom w:val="none" w:sz="0" w:space="0" w:color="auto"/>
        <w:right w:val="none" w:sz="0" w:space="0" w:color="auto"/>
      </w:divBdr>
    </w:div>
    <w:div w:id="1042022505">
      <w:bodyDiv w:val="1"/>
      <w:marLeft w:val="0"/>
      <w:marRight w:val="0"/>
      <w:marTop w:val="0"/>
      <w:marBottom w:val="0"/>
      <w:divBdr>
        <w:top w:val="none" w:sz="0" w:space="0" w:color="auto"/>
        <w:left w:val="none" w:sz="0" w:space="0" w:color="auto"/>
        <w:bottom w:val="none" w:sz="0" w:space="0" w:color="auto"/>
        <w:right w:val="none" w:sz="0" w:space="0" w:color="auto"/>
      </w:divBdr>
    </w:div>
    <w:div w:id="1046106727">
      <w:bodyDiv w:val="1"/>
      <w:marLeft w:val="0"/>
      <w:marRight w:val="0"/>
      <w:marTop w:val="0"/>
      <w:marBottom w:val="0"/>
      <w:divBdr>
        <w:top w:val="none" w:sz="0" w:space="0" w:color="auto"/>
        <w:left w:val="none" w:sz="0" w:space="0" w:color="auto"/>
        <w:bottom w:val="none" w:sz="0" w:space="0" w:color="auto"/>
        <w:right w:val="none" w:sz="0" w:space="0" w:color="auto"/>
      </w:divBdr>
    </w:div>
    <w:div w:id="1073427351">
      <w:bodyDiv w:val="1"/>
      <w:marLeft w:val="0"/>
      <w:marRight w:val="0"/>
      <w:marTop w:val="0"/>
      <w:marBottom w:val="0"/>
      <w:divBdr>
        <w:top w:val="none" w:sz="0" w:space="0" w:color="auto"/>
        <w:left w:val="none" w:sz="0" w:space="0" w:color="auto"/>
        <w:bottom w:val="none" w:sz="0" w:space="0" w:color="auto"/>
        <w:right w:val="none" w:sz="0" w:space="0" w:color="auto"/>
      </w:divBdr>
    </w:div>
    <w:div w:id="1094470813">
      <w:bodyDiv w:val="1"/>
      <w:marLeft w:val="0"/>
      <w:marRight w:val="0"/>
      <w:marTop w:val="0"/>
      <w:marBottom w:val="0"/>
      <w:divBdr>
        <w:top w:val="none" w:sz="0" w:space="0" w:color="auto"/>
        <w:left w:val="none" w:sz="0" w:space="0" w:color="auto"/>
        <w:bottom w:val="none" w:sz="0" w:space="0" w:color="auto"/>
        <w:right w:val="none" w:sz="0" w:space="0" w:color="auto"/>
      </w:divBdr>
    </w:div>
    <w:div w:id="1099064319">
      <w:bodyDiv w:val="1"/>
      <w:marLeft w:val="0"/>
      <w:marRight w:val="0"/>
      <w:marTop w:val="0"/>
      <w:marBottom w:val="0"/>
      <w:divBdr>
        <w:top w:val="none" w:sz="0" w:space="0" w:color="auto"/>
        <w:left w:val="none" w:sz="0" w:space="0" w:color="auto"/>
        <w:bottom w:val="none" w:sz="0" w:space="0" w:color="auto"/>
        <w:right w:val="none" w:sz="0" w:space="0" w:color="auto"/>
      </w:divBdr>
    </w:div>
    <w:div w:id="1104377391">
      <w:bodyDiv w:val="1"/>
      <w:marLeft w:val="0"/>
      <w:marRight w:val="0"/>
      <w:marTop w:val="0"/>
      <w:marBottom w:val="0"/>
      <w:divBdr>
        <w:top w:val="none" w:sz="0" w:space="0" w:color="auto"/>
        <w:left w:val="none" w:sz="0" w:space="0" w:color="auto"/>
        <w:bottom w:val="none" w:sz="0" w:space="0" w:color="auto"/>
        <w:right w:val="none" w:sz="0" w:space="0" w:color="auto"/>
      </w:divBdr>
    </w:div>
    <w:div w:id="1120953787">
      <w:bodyDiv w:val="1"/>
      <w:marLeft w:val="0"/>
      <w:marRight w:val="0"/>
      <w:marTop w:val="0"/>
      <w:marBottom w:val="0"/>
      <w:divBdr>
        <w:top w:val="none" w:sz="0" w:space="0" w:color="auto"/>
        <w:left w:val="none" w:sz="0" w:space="0" w:color="auto"/>
        <w:bottom w:val="none" w:sz="0" w:space="0" w:color="auto"/>
        <w:right w:val="none" w:sz="0" w:space="0" w:color="auto"/>
      </w:divBdr>
    </w:div>
    <w:div w:id="1124035717">
      <w:bodyDiv w:val="1"/>
      <w:marLeft w:val="0"/>
      <w:marRight w:val="0"/>
      <w:marTop w:val="0"/>
      <w:marBottom w:val="0"/>
      <w:divBdr>
        <w:top w:val="none" w:sz="0" w:space="0" w:color="auto"/>
        <w:left w:val="none" w:sz="0" w:space="0" w:color="auto"/>
        <w:bottom w:val="none" w:sz="0" w:space="0" w:color="auto"/>
        <w:right w:val="none" w:sz="0" w:space="0" w:color="auto"/>
      </w:divBdr>
    </w:div>
    <w:div w:id="1171723747">
      <w:bodyDiv w:val="1"/>
      <w:marLeft w:val="0"/>
      <w:marRight w:val="0"/>
      <w:marTop w:val="0"/>
      <w:marBottom w:val="0"/>
      <w:divBdr>
        <w:top w:val="none" w:sz="0" w:space="0" w:color="auto"/>
        <w:left w:val="none" w:sz="0" w:space="0" w:color="auto"/>
        <w:bottom w:val="none" w:sz="0" w:space="0" w:color="auto"/>
        <w:right w:val="none" w:sz="0" w:space="0" w:color="auto"/>
      </w:divBdr>
    </w:div>
    <w:div w:id="1186404097">
      <w:bodyDiv w:val="1"/>
      <w:marLeft w:val="0"/>
      <w:marRight w:val="0"/>
      <w:marTop w:val="0"/>
      <w:marBottom w:val="0"/>
      <w:divBdr>
        <w:top w:val="none" w:sz="0" w:space="0" w:color="auto"/>
        <w:left w:val="none" w:sz="0" w:space="0" w:color="auto"/>
        <w:bottom w:val="none" w:sz="0" w:space="0" w:color="auto"/>
        <w:right w:val="none" w:sz="0" w:space="0" w:color="auto"/>
      </w:divBdr>
    </w:div>
    <w:div w:id="1197505357">
      <w:bodyDiv w:val="1"/>
      <w:marLeft w:val="0"/>
      <w:marRight w:val="0"/>
      <w:marTop w:val="0"/>
      <w:marBottom w:val="0"/>
      <w:divBdr>
        <w:top w:val="none" w:sz="0" w:space="0" w:color="auto"/>
        <w:left w:val="none" w:sz="0" w:space="0" w:color="auto"/>
        <w:bottom w:val="none" w:sz="0" w:space="0" w:color="auto"/>
        <w:right w:val="none" w:sz="0" w:space="0" w:color="auto"/>
      </w:divBdr>
    </w:div>
    <w:div w:id="1229656468">
      <w:bodyDiv w:val="1"/>
      <w:marLeft w:val="0"/>
      <w:marRight w:val="0"/>
      <w:marTop w:val="0"/>
      <w:marBottom w:val="0"/>
      <w:divBdr>
        <w:top w:val="none" w:sz="0" w:space="0" w:color="auto"/>
        <w:left w:val="none" w:sz="0" w:space="0" w:color="auto"/>
        <w:bottom w:val="none" w:sz="0" w:space="0" w:color="auto"/>
        <w:right w:val="none" w:sz="0" w:space="0" w:color="auto"/>
      </w:divBdr>
    </w:div>
    <w:div w:id="1239365658">
      <w:bodyDiv w:val="1"/>
      <w:marLeft w:val="0"/>
      <w:marRight w:val="0"/>
      <w:marTop w:val="0"/>
      <w:marBottom w:val="0"/>
      <w:divBdr>
        <w:top w:val="none" w:sz="0" w:space="0" w:color="auto"/>
        <w:left w:val="none" w:sz="0" w:space="0" w:color="auto"/>
        <w:bottom w:val="none" w:sz="0" w:space="0" w:color="auto"/>
        <w:right w:val="none" w:sz="0" w:space="0" w:color="auto"/>
      </w:divBdr>
    </w:div>
    <w:div w:id="1251817077">
      <w:bodyDiv w:val="1"/>
      <w:marLeft w:val="0"/>
      <w:marRight w:val="0"/>
      <w:marTop w:val="0"/>
      <w:marBottom w:val="0"/>
      <w:divBdr>
        <w:top w:val="none" w:sz="0" w:space="0" w:color="auto"/>
        <w:left w:val="none" w:sz="0" w:space="0" w:color="auto"/>
        <w:bottom w:val="none" w:sz="0" w:space="0" w:color="auto"/>
        <w:right w:val="none" w:sz="0" w:space="0" w:color="auto"/>
      </w:divBdr>
    </w:div>
    <w:div w:id="1252201893">
      <w:bodyDiv w:val="1"/>
      <w:marLeft w:val="0"/>
      <w:marRight w:val="0"/>
      <w:marTop w:val="0"/>
      <w:marBottom w:val="0"/>
      <w:divBdr>
        <w:top w:val="none" w:sz="0" w:space="0" w:color="auto"/>
        <w:left w:val="none" w:sz="0" w:space="0" w:color="auto"/>
        <w:bottom w:val="none" w:sz="0" w:space="0" w:color="auto"/>
        <w:right w:val="none" w:sz="0" w:space="0" w:color="auto"/>
      </w:divBdr>
    </w:div>
    <w:div w:id="1255671897">
      <w:bodyDiv w:val="1"/>
      <w:marLeft w:val="0"/>
      <w:marRight w:val="0"/>
      <w:marTop w:val="0"/>
      <w:marBottom w:val="0"/>
      <w:divBdr>
        <w:top w:val="none" w:sz="0" w:space="0" w:color="auto"/>
        <w:left w:val="none" w:sz="0" w:space="0" w:color="auto"/>
        <w:bottom w:val="none" w:sz="0" w:space="0" w:color="auto"/>
        <w:right w:val="none" w:sz="0" w:space="0" w:color="auto"/>
      </w:divBdr>
    </w:div>
    <w:div w:id="1266694973">
      <w:bodyDiv w:val="1"/>
      <w:marLeft w:val="0"/>
      <w:marRight w:val="0"/>
      <w:marTop w:val="0"/>
      <w:marBottom w:val="0"/>
      <w:divBdr>
        <w:top w:val="none" w:sz="0" w:space="0" w:color="auto"/>
        <w:left w:val="none" w:sz="0" w:space="0" w:color="auto"/>
        <w:bottom w:val="none" w:sz="0" w:space="0" w:color="auto"/>
        <w:right w:val="none" w:sz="0" w:space="0" w:color="auto"/>
      </w:divBdr>
      <w:divsChild>
        <w:div w:id="159855204">
          <w:marLeft w:val="0"/>
          <w:marRight w:val="0"/>
          <w:marTop w:val="0"/>
          <w:marBottom w:val="0"/>
          <w:divBdr>
            <w:top w:val="none" w:sz="0" w:space="0" w:color="auto"/>
            <w:left w:val="none" w:sz="0" w:space="0" w:color="auto"/>
            <w:bottom w:val="none" w:sz="0" w:space="0" w:color="auto"/>
            <w:right w:val="none" w:sz="0" w:space="0" w:color="auto"/>
          </w:divBdr>
        </w:div>
        <w:div w:id="1166554948">
          <w:marLeft w:val="0"/>
          <w:marRight w:val="0"/>
          <w:marTop w:val="0"/>
          <w:marBottom w:val="0"/>
          <w:divBdr>
            <w:top w:val="none" w:sz="0" w:space="0" w:color="auto"/>
            <w:left w:val="none" w:sz="0" w:space="0" w:color="auto"/>
            <w:bottom w:val="none" w:sz="0" w:space="0" w:color="auto"/>
            <w:right w:val="none" w:sz="0" w:space="0" w:color="auto"/>
          </w:divBdr>
        </w:div>
        <w:div w:id="1538203647">
          <w:marLeft w:val="0"/>
          <w:marRight w:val="0"/>
          <w:marTop w:val="0"/>
          <w:marBottom w:val="0"/>
          <w:divBdr>
            <w:top w:val="none" w:sz="0" w:space="0" w:color="auto"/>
            <w:left w:val="none" w:sz="0" w:space="0" w:color="auto"/>
            <w:bottom w:val="none" w:sz="0" w:space="0" w:color="auto"/>
            <w:right w:val="none" w:sz="0" w:space="0" w:color="auto"/>
          </w:divBdr>
        </w:div>
      </w:divsChild>
    </w:div>
    <w:div w:id="1284923920">
      <w:bodyDiv w:val="1"/>
      <w:marLeft w:val="0"/>
      <w:marRight w:val="0"/>
      <w:marTop w:val="0"/>
      <w:marBottom w:val="0"/>
      <w:divBdr>
        <w:top w:val="none" w:sz="0" w:space="0" w:color="auto"/>
        <w:left w:val="none" w:sz="0" w:space="0" w:color="auto"/>
        <w:bottom w:val="none" w:sz="0" w:space="0" w:color="auto"/>
        <w:right w:val="none" w:sz="0" w:space="0" w:color="auto"/>
      </w:divBdr>
    </w:div>
    <w:div w:id="1291982249">
      <w:bodyDiv w:val="1"/>
      <w:marLeft w:val="0"/>
      <w:marRight w:val="0"/>
      <w:marTop w:val="0"/>
      <w:marBottom w:val="0"/>
      <w:divBdr>
        <w:top w:val="none" w:sz="0" w:space="0" w:color="auto"/>
        <w:left w:val="none" w:sz="0" w:space="0" w:color="auto"/>
        <w:bottom w:val="none" w:sz="0" w:space="0" w:color="auto"/>
        <w:right w:val="none" w:sz="0" w:space="0" w:color="auto"/>
      </w:divBdr>
    </w:div>
    <w:div w:id="1297300526">
      <w:bodyDiv w:val="1"/>
      <w:marLeft w:val="0"/>
      <w:marRight w:val="0"/>
      <w:marTop w:val="0"/>
      <w:marBottom w:val="0"/>
      <w:divBdr>
        <w:top w:val="none" w:sz="0" w:space="0" w:color="auto"/>
        <w:left w:val="none" w:sz="0" w:space="0" w:color="auto"/>
        <w:bottom w:val="none" w:sz="0" w:space="0" w:color="auto"/>
        <w:right w:val="none" w:sz="0" w:space="0" w:color="auto"/>
      </w:divBdr>
    </w:div>
    <w:div w:id="1307121866">
      <w:bodyDiv w:val="1"/>
      <w:marLeft w:val="0"/>
      <w:marRight w:val="0"/>
      <w:marTop w:val="0"/>
      <w:marBottom w:val="0"/>
      <w:divBdr>
        <w:top w:val="none" w:sz="0" w:space="0" w:color="auto"/>
        <w:left w:val="none" w:sz="0" w:space="0" w:color="auto"/>
        <w:bottom w:val="none" w:sz="0" w:space="0" w:color="auto"/>
        <w:right w:val="none" w:sz="0" w:space="0" w:color="auto"/>
      </w:divBdr>
    </w:div>
    <w:div w:id="1307128507">
      <w:bodyDiv w:val="1"/>
      <w:marLeft w:val="0"/>
      <w:marRight w:val="0"/>
      <w:marTop w:val="0"/>
      <w:marBottom w:val="0"/>
      <w:divBdr>
        <w:top w:val="none" w:sz="0" w:space="0" w:color="auto"/>
        <w:left w:val="none" w:sz="0" w:space="0" w:color="auto"/>
        <w:bottom w:val="none" w:sz="0" w:space="0" w:color="auto"/>
        <w:right w:val="none" w:sz="0" w:space="0" w:color="auto"/>
      </w:divBdr>
    </w:div>
    <w:div w:id="1364164009">
      <w:bodyDiv w:val="1"/>
      <w:marLeft w:val="0"/>
      <w:marRight w:val="0"/>
      <w:marTop w:val="0"/>
      <w:marBottom w:val="0"/>
      <w:divBdr>
        <w:top w:val="none" w:sz="0" w:space="0" w:color="auto"/>
        <w:left w:val="none" w:sz="0" w:space="0" w:color="auto"/>
        <w:bottom w:val="none" w:sz="0" w:space="0" w:color="auto"/>
        <w:right w:val="none" w:sz="0" w:space="0" w:color="auto"/>
      </w:divBdr>
    </w:div>
    <w:div w:id="1392191746">
      <w:bodyDiv w:val="1"/>
      <w:marLeft w:val="0"/>
      <w:marRight w:val="0"/>
      <w:marTop w:val="0"/>
      <w:marBottom w:val="0"/>
      <w:divBdr>
        <w:top w:val="none" w:sz="0" w:space="0" w:color="auto"/>
        <w:left w:val="none" w:sz="0" w:space="0" w:color="auto"/>
        <w:bottom w:val="none" w:sz="0" w:space="0" w:color="auto"/>
        <w:right w:val="none" w:sz="0" w:space="0" w:color="auto"/>
      </w:divBdr>
    </w:div>
    <w:div w:id="1395007218">
      <w:bodyDiv w:val="1"/>
      <w:marLeft w:val="0"/>
      <w:marRight w:val="0"/>
      <w:marTop w:val="0"/>
      <w:marBottom w:val="0"/>
      <w:divBdr>
        <w:top w:val="none" w:sz="0" w:space="0" w:color="auto"/>
        <w:left w:val="none" w:sz="0" w:space="0" w:color="auto"/>
        <w:bottom w:val="none" w:sz="0" w:space="0" w:color="auto"/>
        <w:right w:val="none" w:sz="0" w:space="0" w:color="auto"/>
      </w:divBdr>
    </w:div>
    <w:div w:id="1398437606">
      <w:bodyDiv w:val="1"/>
      <w:marLeft w:val="0"/>
      <w:marRight w:val="0"/>
      <w:marTop w:val="0"/>
      <w:marBottom w:val="0"/>
      <w:divBdr>
        <w:top w:val="none" w:sz="0" w:space="0" w:color="auto"/>
        <w:left w:val="none" w:sz="0" w:space="0" w:color="auto"/>
        <w:bottom w:val="none" w:sz="0" w:space="0" w:color="auto"/>
        <w:right w:val="none" w:sz="0" w:space="0" w:color="auto"/>
      </w:divBdr>
    </w:div>
    <w:div w:id="1402676580">
      <w:bodyDiv w:val="1"/>
      <w:marLeft w:val="0"/>
      <w:marRight w:val="0"/>
      <w:marTop w:val="0"/>
      <w:marBottom w:val="0"/>
      <w:divBdr>
        <w:top w:val="none" w:sz="0" w:space="0" w:color="auto"/>
        <w:left w:val="none" w:sz="0" w:space="0" w:color="auto"/>
        <w:bottom w:val="none" w:sz="0" w:space="0" w:color="auto"/>
        <w:right w:val="none" w:sz="0" w:space="0" w:color="auto"/>
      </w:divBdr>
    </w:div>
    <w:div w:id="1425228267">
      <w:bodyDiv w:val="1"/>
      <w:marLeft w:val="0"/>
      <w:marRight w:val="0"/>
      <w:marTop w:val="0"/>
      <w:marBottom w:val="0"/>
      <w:divBdr>
        <w:top w:val="none" w:sz="0" w:space="0" w:color="auto"/>
        <w:left w:val="none" w:sz="0" w:space="0" w:color="auto"/>
        <w:bottom w:val="none" w:sz="0" w:space="0" w:color="auto"/>
        <w:right w:val="none" w:sz="0" w:space="0" w:color="auto"/>
      </w:divBdr>
    </w:div>
    <w:div w:id="1433089551">
      <w:bodyDiv w:val="1"/>
      <w:marLeft w:val="0"/>
      <w:marRight w:val="0"/>
      <w:marTop w:val="0"/>
      <w:marBottom w:val="0"/>
      <w:divBdr>
        <w:top w:val="none" w:sz="0" w:space="0" w:color="auto"/>
        <w:left w:val="none" w:sz="0" w:space="0" w:color="auto"/>
        <w:bottom w:val="none" w:sz="0" w:space="0" w:color="auto"/>
        <w:right w:val="none" w:sz="0" w:space="0" w:color="auto"/>
      </w:divBdr>
    </w:div>
    <w:div w:id="1502231606">
      <w:bodyDiv w:val="1"/>
      <w:marLeft w:val="0"/>
      <w:marRight w:val="0"/>
      <w:marTop w:val="0"/>
      <w:marBottom w:val="0"/>
      <w:divBdr>
        <w:top w:val="none" w:sz="0" w:space="0" w:color="auto"/>
        <w:left w:val="none" w:sz="0" w:space="0" w:color="auto"/>
        <w:bottom w:val="none" w:sz="0" w:space="0" w:color="auto"/>
        <w:right w:val="none" w:sz="0" w:space="0" w:color="auto"/>
      </w:divBdr>
    </w:div>
    <w:div w:id="1503202948">
      <w:bodyDiv w:val="1"/>
      <w:marLeft w:val="0"/>
      <w:marRight w:val="0"/>
      <w:marTop w:val="0"/>
      <w:marBottom w:val="0"/>
      <w:divBdr>
        <w:top w:val="none" w:sz="0" w:space="0" w:color="auto"/>
        <w:left w:val="none" w:sz="0" w:space="0" w:color="auto"/>
        <w:bottom w:val="none" w:sz="0" w:space="0" w:color="auto"/>
        <w:right w:val="none" w:sz="0" w:space="0" w:color="auto"/>
      </w:divBdr>
    </w:div>
    <w:div w:id="1504932547">
      <w:bodyDiv w:val="1"/>
      <w:marLeft w:val="0"/>
      <w:marRight w:val="0"/>
      <w:marTop w:val="0"/>
      <w:marBottom w:val="0"/>
      <w:divBdr>
        <w:top w:val="none" w:sz="0" w:space="0" w:color="auto"/>
        <w:left w:val="none" w:sz="0" w:space="0" w:color="auto"/>
        <w:bottom w:val="none" w:sz="0" w:space="0" w:color="auto"/>
        <w:right w:val="none" w:sz="0" w:space="0" w:color="auto"/>
      </w:divBdr>
    </w:div>
    <w:div w:id="1540241768">
      <w:bodyDiv w:val="1"/>
      <w:marLeft w:val="0"/>
      <w:marRight w:val="0"/>
      <w:marTop w:val="0"/>
      <w:marBottom w:val="0"/>
      <w:divBdr>
        <w:top w:val="none" w:sz="0" w:space="0" w:color="auto"/>
        <w:left w:val="none" w:sz="0" w:space="0" w:color="auto"/>
        <w:bottom w:val="none" w:sz="0" w:space="0" w:color="auto"/>
        <w:right w:val="none" w:sz="0" w:space="0" w:color="auto"/>
      </w:divBdr>
    </w:div>
    <w:div w:id="1556769056">
      <w:bodyDiv w:val="1"/>
      <w:marLeft w:val="0"/>
      <w:marRight w:val="0"/>
      <w:marTop w:val="0"/>
      <w:marBottom w:val="0"/>
      <w:divBdr>
        <w:top w:val="none" w:sz="0" w:space="0" w:color="auto"/>
        <w:left w:val="none" w:sz="0" w:space="0" w:color="auto"/>
        <w:bottom w:val="none" w:sz="0" w:space="0" w:color="auto"/>
        <w:right w:val="none" w:sz="0" w:space="0" w:color="auto"/>
      </w:divBdr>
    </w:div>
    <w:div w:id="1575160023">
      <w:bodyDiv w:val="1"/>
      <w:marLeft w:val="0"/>
      <w:marRight w:val="0"/>
      <w:marTop w:val="0"/>
      <w:marBottom w:val="0"/>
      <w:divBdr>
        <w:top w:val="none" w:sz="0" w:space="0" w:color="auto"/>
        <w:left w:val="none" w:sz="0" w:space="0" w:color="auto"/>
        <w:bottom w:val="none" w:sz="0" w:space="0" w:color="auto"/>
        <w:right w:val="none" w:sz="0" w:space="0" w:color="auto"/>
      </w:divBdr>
    </w:div>
    <w:div w:id="1602954443">
      <w:bodyDiv w:val="1"/>
      <w:marLeft w:val="0"/>
      <w:marRight w:val="0"/>
      <w:marTop w:val="0"/>
      <w:marBottom w:val="0"/>
      <w:divBdr>
        <w:top w:val="none" w:sz="0" w:space="0" w:color="auto"/>
        <w:left w:val="none" w:sz="0" w:space="0" w:color="auto"/>
        <w:bottom w:val="none" w:sz="0" w:space="0" w:color="auto"/>
        <w:right w:val="none" w:sz="0" w:space="0" w:color="auto"/>
      </w:divBdr>
    </w:div>
    <w:div w:id="1619023794">
      <w:bodyDiv w:val="1"/>
      <w:marLeft w:val="0"/>
      <w:marRight w:val="0"/>
      <w:marTop w:val="0"/>
      <w:marBottom w:val="0"/>
      <w:divBdr>
        <w:top w:val="none" w:sz="0" w:space="0" w:color="auto"/>
        <w:left w:val="none" w:sz="0" w:space="0" w:color="auto"/>
        <w:bottom w:val="none" w:sz="0" w:space="0" w:color="auto"/>
        <w:right w:val="none" w:sz="0" w:space="0" w:color="auto"/>
      </w:divBdr>
      <w:divsChild>
        <w:div w:id="9450175">
          <w:marLeft w:val="0"/>
          <w:marRight w:val="0"/>
          <w:marTop w:val="0"/>
          <w:marBottom w:val="0"/>
          <w:divBdr>
            <w:top w:val="none" w:sz="0" w:space="0" w:color="auto"/>
            <w:left w:val="none" w:sz="0" w:space="0" w:color="auto"/>
            <w:bottom w:val="none" w:sz="0" w:space="0" w:color="auto"/>
            <w:right w:val="none" w:sz="0" w:space="0" w:color="auto"/>
          </w:divBdr>
          <w:divsChild>
            <w:div w:id="2122920800">
              <w:marLeft w:val="0"/>
              <w:marRight w:val="0"/>
              <w:marTop w:val="0"/>
              <w:marBottom w:val="0"/>
              <w:divBdr>
                <w:top w:val="none" w:sz="0" w:space="0" w:color="auto"/>
                <w:left w:val="none" w:sz="0" w:space="0" w:color="auto"/>
                <w:bottom w:val="none" w:sz="0" w:space="0" w:color="auto"/>
                <w:right w:val="none" w:sz="0" w:space="0" w:color="auto"/>
              </w:divBdr>
              <w:divsChild>
                <w:div w:id="1509641231">
                  <w:marLeft w:val="0"/>
                  <w:marRight w:val="0"/>
                  <w:marTop w:val="0"/>
                  <w:marBottom w:val="0"/>
                  <w:divBdr>
                    <w:top w:val="none" w:sz="0" w:space="0" w:color="auto"/>
                    <w:left w:val="none" w:sz="0" w:space="0" w:color="auto"/>
                    <w:bottom w:val="none" w:sz="0" w:space="0" w:color="auto"/>
                    <w:right w:val="none" w:sz="0" w:space="0" w:color="auto"/>
                  </w:divBdr>
                  <w:divsChild>
                    <w:div w:id="466093652">
                      <w:marLeft w:val="0"/>
                      <w:marRight w:val="0"/>
                      <w:marTop w:val="0"/>
                      <w:marBottom w:val="0"/>
                      <w:divBdr>
                        <w:top w:val="none" w:sz="0" w:space="0" w:color="auto"/>
                        <w:left w:val="none" w:sz="0" w:space="0" w:color="auto"/>
                        <w:bottom w:val="none" w:sz="0" w:space="0" w:color="auto"/>
                        <w:right w:val="none" w:sz="0" w:space="0" w:color="auto"/>
                      </w:divBdr>
                      <w:divsChild>
                        <w:div w:id="217589009">
                          <w:marLeft w:val="0"/>
                          <w:marRight w:val="0"/>
                          <w:marTop w:val="0"/>
                          <w:marBottom w:val="0"/>
                          <w:divBdr>
                            <w:top w:val="none" w:sz="0" w:space="0" w:color="auto"/>
                            <w:left w:val="none" w:sz="0" w:space="0" w:color="auto"/>
                            <w:bottom w:val="none" w:sz="0" w:space="0" w:color="auto"/>
                            <w:right w:val="none" w:sz="0" w:space="0" w:color="auto"/>
                          </w:divBdr>
                          <w:divsChild>
                            <w:div w:id="227303367">
                              <w:marLeft w:val="0"/>
                              <w:marRight w:val="0"/>
                              <w:marTop w:val="0"/>
                              <w:marBottom w:val="0"/>
                              <w:divBdr>
                                <w:top w:val="none" w:sz="0" w:space="0" w:color="auto"/>
                                <w:left w:val="none" w:sz="0" w:space="0" w:color="auto"/>
                                <w:bottom w:val="none" w:sz="0" w:space="0" w:color="auto"/>
                                <w:right w:val="none" w:sz="0" w:space="0" w:color="auto"/>
                              </w:divBdr>
                              <w:divsChild>
                                <w:div w:id="2008551022">
                                  <w:marLeft w:val="0"/>
                                  <w:marRight w:val="0"/>
                                  <w:marTop w:val="0"/>
                                  <w:marBottom w:val="0"/>
                                  <w:divBdr>
                                    <w:top w:val="none" w:sz="0" w:space="0" w:color="auto"/>
                                    <w:left w:val="none" w:sz="0" w:space="0" w:color="auto"/>
                                    <w:bottom w:val="none" w:sz="0" w:space="0" w:color="auto"/>
                                    <w:right w:val="none" w:sz="0" w:space="0" w:color="auto"/>
                                  </w:divBdr>
                                  <w:divsChild>
                                    <w:div w:id="962034096">
                                      <w:marLeft w:val="0"/>
                                      <w:marRight w:val="0"/>
                                      <w:marTop w:val="0"/>
                                      <w:marBottom w:val="0"/>
                                      <w:divBdr>
                                        <w:top w:val="none" w:sz="0" w:space="0" w:color="auto"/>
                                        <w:left w:val="none" w:sz="0" w:space="0" w:color="auto"/>
                                        <w:bottom w:val="none" w:sz="0" w:space="0" w:color="auto"/>
                                        <w:right w:val="none" w:sz="0" w:space="0" w:color="auto"/>
                                      </w:divBdr>
                                      <w:divsChild>
                                        <w:div w:id="1008021362">
                                          <w:marLeft w:val="0"/>
                                          <w:marRight w:val="0"/>
                                          <w:marTop w:val="0"/>
                                          <w:marBottom w:val="0"/>
                                          <w:divBdr>
                                            <w:top w:val="none" w:sz="0" w:space="0" w:color="auto"/>
                                            <w:left w:val="none" w:sz="0" w:space="0" w:color="auto"/>
                                            <w:bottom w:val="none" w:sz="0" w:space="0" w:color="auto"/>
                                            <w:right w:val="none" w:sz="0" w:space="0" w:color="auto"/>
                                          </w:divBdr>
                                          <w:divsChild>
                                            <w:div w:id="340085790">
                                              <w:marLeft w:val="0"/>
                                              <w:marRight w:val="0"/>
                                              <w:marTop w:val="0"/>
                                              <w:marBottom w:val="0"/>
                                              <w:divBdr>
                                                <w:top w:val="none" w:sz="0" w:space="0" w:color="auto"/>
                                                <w:left w:val="none" w:sz="0" w:space="0" w:color="auto"/>
                                                <w:bottom w:val="none" w:sz="0" w:space="0" w:color="auto"/>
                                                <w:right w:val="none" w:sz="0" w:space="0" w:color="auto"/>
                                              </w:divBdr>
                                              <w:divsChild>
                                                <w:div w:id="5393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614">
      <w:bodyDiv w:val="1"/>
      <w:marLeft w:val="0"/>
      <w:marRight w:val="0"/>
      <w:marTop w:val="0"/>
      <w:marBottom w:val="0"/>
      <w:divBdr>
        <w:top w:val="none" w:sz="0" w:space="0" w:color="auto"/>
        <w:left w:val="none" w:sz="0" w:space="0" w:color="auto"/>
        <w:bottom w:val="none" w:sz="0" w:space="0" w:color="auto"/>
        <w:right w:val="none" w:sz="0" w:space="0" w:color="auto"/>
      </w:divBdr>
    </w:div>
    <w:div w:id="1624724762">
      <w:bodyDiv w:val="1"/>
      <w:marLeft w:val="0"/>
      <w:marRight w:val="0"/>
      <w:marTop w:val="0"/>
      <w:marBottom w:val="0"/>
      <w:divBdr>
        <w:top w:val="none" w:sz="0" w:space="0" w:color="auto"/>
        <w:left w:val="none" w:sz="0" w:space="0" w:color="auto"/>
        <w:bottom w:val="none" w:sz="0" w:space="0" w:color="auto"/>
        <w:right w:val="none" w:sz="0" w:space="0" w:color="auto"/>
      </w:divBdr>
    </w:div>
    <w:div w:id="1627587192">
      <w:bodyDiv w:val="1"/>
      <w:marLeft w:val="0"/>
      <w:marRight w:val="0"/>
      <w:marTop w:val="0"/>
      <w:marBottom w:val="0"/>
      <w:divBdr>
        <w:top w:val="none" w:sz="0" w:space="0" w:color="auto"/>
        <w:left w:val="none" w:sz="0" w:space="0" w:color="auto"/>
        <w:bottom w:val="none" w:sz="0" w:space="0" w:color="auto"/>
        <w:right w:val="none" w:sz="0" w:space="0" w:color="auto"/>
      </w:divBdr>
    </w:div>
    <w:div w:id="1635869685">
      <w:bodyDiv w:val="1"/>
      <w:marLeft w:val="0"/>
      <w:marRight w:val="0"/>
      <w:marTop w:val="0"/>
      <w:marBottom w:val="0"/>
      <w:divBdr>
        <w:top w:val="none" w:sz="0" w:space="0" w:color="auto"/>
        <w:left w:val="none" w:sz="0" w:space="0" w:color="auto"/>
        <w:bottom w:val="none" w:sz="0" w:space="0" w:color="auto"/>
        <w:right w:val="none" w:sz="0" w:space="0" w:color="auto"/>
      </w:divBdr>
    </w:div>
    <w:div w:id="1637684710">
      <w:bodyDiv w:val="1"/>
      <w:marLeft w:val="0"/>
      <w:marRight w:val="0"/>
      <w:marTop w:val="0"/>
      <w:marBottom w:val="0"/>
      <w:divBdr>
        <w:top w:val="none" w:sz="0" w:space="0" w:color="auto"/>
        <w:left w:val="none" w:sz="0" w:space="0" w:color="auto"/>
        <w:bottom w:val="none" w:sz="0" w:space="0" w:color="auto"/>
        <w:right w:val="none" w:sz="0" w:space="0" w:color="auto"/>
      </w:divBdr>
      <w:divsChild>
        <w:div w:id="711347915">
          <w:marLeft w:val="0"/>
          <w:marRight w:val="0"/>
          <w:marTop w:val="0"/>
          <w:marBottom w:val="0"/>
          <w:divBdr>
            <w:top w:val="none" w:sz="0" w:space="0" w:color="auto"/>
            <w:left w:val="none" w:sz="0" w:space="0" w:color="auto"/>
            <w:bottom w:val="none" w:sz="0" w:space="0" w:color="auto"/>
            <w:right w:val="none" w:sz="0" w:space="0" w:color="auto"/>
          </w:divBdr>
          <w:divsChild>
            <w:div w:id="163131259">
              <w:marLeft w:val="0"/>
              <w:marRight w:val="0"/>
              <w:marTop w:val="0"/>
              <w:marBottom w:val="0"/>
              <w:divBdr>
                <w:top w:val="none" w:sz="0" w:space="0" w:color="auto"/>
                <w:left w:val="none" w:sz="0" w:space="0" w:color="auto"/>
                <w:bottom w:val="none" w:sz="0" w:space="0" w:color="auto"/>
                <w:right w:val="none" w:sz="0" w:space="0" w:color="auto"/>
              </w:divBdr>
              <w:divsChild>
                <w:div w:id="1161191227">
                  <w:marLeft w:val="0"/>
                  <w:marRight w:val="0"/>
                  <w:marTop w:val="0"/>
                  <w:marBottom w:val="0"/>
                  <w:divBdr>
                    <w:top w:val="none" w:sz="0" w:space="0" w:color="auto"/>
                    <w:left w:val="none" w:sz="0" w:space="0" w:color="auto"/>
                    <w:bottom w:val="none" w:sz="0" w:space="0" w:color="auto"/>
                    <w:right w:val="none" w:sz="0" w:space="0" w:color="auto"/>
                  </w:divBdr>
                  <w:divsChild>
                    <w:div w:id="1265501116">
                      <w:marLeft w:val="0"/>
                      <w:marRight w:val="0"/>
                      <w:marTop w:val="0"/>
                      <w:marBottom w:val="0"/>
                      <w:divBdr>
                        <w:top w:val="none" w:sz="0" w:space="0" w:color="auto"/>
                        <w:left w:val="none" w:sz="0" w:space="0" w:color="auto"/>
                        <w:bottom w:val="none" w:sz="0" w:space="0" w:color="auto"/>
                        <w:right w:val="none" w:sz="0" w:space="0" w:color="auto"/>
                      </w:divBdr>
                      <w:divsChild>
                        <w:div w:id="264651646">
                          <w:marLeft w:val="0"/>
                          <w:marRight w:val="0"/>
                          <w:marTop w:val="0"/>
                          <w:marBottom w:val="0"/>
                          <w:divBdr>
                            <w:top w:val="none" w:sz="0" w:space="0" w:color="auto"/>
                            <w:left w:val="none" w:sz="0" w:space="0" w:color="auto"/>
                            <w:bottom w:val="none" w:sz="0" w:space="0" w:color="auto"/>
                            <w:right w:val="none" w:sz="0" w:space="0" w:color="auto"/>
                          </w:divBdr>
                          <w:divsChild>
                            <w:div w:id="16469641">
                              <w:marLeft w:val="0"/>
                              <w:marRight w:val="0"/>
                              <w:marTop w:val="0"/>
                              <w:marBottom w:val="0"/>
                              <w:divBdr>
                                <w:top w:val="none" w:sz="0" w:space="0" w:color="auto"/>
                                <w:left w:val="none" w:sz="0" w:space="0" w:color="auto"/>
                                <w:bottom w:val="none" w:sz="0" w:space="0" w:color="auto"/>
                                <w:right w:val="none" w:sz="0" w:space="0" w:color="auto"/>
                              </w:divBdr>
                              <w:divsChild>
                                <w:div w:id="834999014">
                                  <w:marLeft w:val="0"/>
                                  <w:marRight w:val="0"/>
                                  <w:marTop w:val="0"/>
                                  <w:marBottom w:val="0"/>
                                  <w:divBdr>
                                    <w:top w:val="none" w:sz="0" w:space="0" w:color="auto"/>
                                    <w:left w:val="none" w:sz="0" w:space="0" w:color="auto"/>
                                    <w:bottom w:val="none" w:sz="0" w:space="0" w:color="auto"/>
                                    <w:right w:val="none" w:sz="0" w:space="0" w:color="auto"/>
                                  </w:divBdr>
                                  <w:divsChild>
                                    <w:div w:id="1849254283">
                                      <w:marLeft w:val="0"/>
                                      <w:marRight w:val="0"/>
                                      <w:marTop w:val="0"/>
                                      <w:marBottom w:val="0"/>
                                      <w:divBdr>
                                        <w:top w:val="none" w:sz="0" w:space="0" w:color="auto"/>
                                        <w:left w:val="none" w:sz="0" w:space="0" w:color="auto"/>
                                        <w:bottom w:val="none" w:sz="0" w:space="0" w:color="auto"/>
                                        <w:right w:val="none" w:sz="0" w:space="0" w:color="auto"/>
                                      </w:divBdr>
                                      <w:divsChild>
                                        <w:div w:id="1291013892">
                                          <w:marLeft w:val="0"/>
                                          <w:marRight w:val="0"/>
                                          <w:marTop w:val="0"/>
                                          <w:marBottom w:val="0"/>
                                          <w:divBdr>
                                            <w:top w:val="none" w:sz="0" w:space="0" w:color="auto"/>
                                            <w:left w:val="none" w:sz="0" w:space="0" w:color="auto"/>
                                            <w:bottom w:val="none" w:sz="0" w:space="0" w:color="auto"/>
                                            <w:right w:val="none" w:sz="0" w:space="0" w:color="auto"/>
                                          </w:divBdr>
                                          <w:divsChild>
                                            <w:div w:id="1028330466">
                                              <w:marLeft w:val="0"/>
                                              <w:marRight w:val="0"/>
                                              <w:marTop w:val="0"/>
                                              <w:marBottom w:val="0"/>
                                              <w:divBdr>
                                                <w:top w:val="none" w:sz="0" w:space="0" w:color="auto"/>
                                                <w:left w:val="none" w:sz="0" w:space="0" w:color="auto"/>
                                                <w:bottom w:val="none" w:sz="0" w:space="0" w:color="auto"/>
                                                <w:right w:val="none" w:sz="0" w:space="0" w:color="auto"/>
                                              </w:divBdr>
                                              <w:divsChild>
                                                <w:div w:id="14883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8339680">
      <w:bodyDiv w:val="1"/>
      <w:marLeft w:val="0"/>
      <w:marRight w:val="0"/>
      <w:marTop w:val="0"/>
      <w:marBottom w:val="0"/>
      <w:divBdr>
        <w:top w:val="none" w:sz="0" w:space="0" w:color="auto"/>
        <w:left w:val="none" w:sz="0" w:space="0" w:color="auto"/>
        <w:bottom w:val="none" w:sz="0" w:space="0" w:color="auto"/>
        <w:right w:val="none" w:sz="0" w:space="0" w:color="auto"/>
      </w:divBdr>
    </w:div>
    <w:div w:id="1652640297">
      <w:bodyDiv w:val="1"/>
      <w:marLeft w:val="0"/>
      <w:marRight w:val="0"/>
      <w:marTop w:val="0"/>
      <w:marBottom w:val="0"/>
      <w:divBdr>
        <w:top w:val="none" w:sz="0" w:space="0" w:color="auto"/>
        <w:left w:val="none" w:sz="0" w:space="0" w:color="auto"/>
        <w:bottom w:val="none" w:sz="0" w:space="0" w:color="auto"/>
        <w:right w:val="none" w:sz="0" w:space="0" w:color="auto"/>
      </w:divBdr>
    </w:div>
    <w:div w:id="1673337506">
      <w:bodyDiv w:val="1"/>
      <w:marLeft w:val="0"/>
      <w:marRight w:val="0"/>
      <w:marTop w:val="0"/>
      <w:marBottom w:val="0"/>
      <w:divBdr>
        <w:top w:val="none" w:sz="0" w:space="0" w:color="auto"/>
        <w:left w:val="none" w:sz="0" w:space="0" w:color="auto"/>
        <w:bottom w:val="none" w:sz="0" w:space="0" w:color="auto"/>
        <w:right w:val="none" w:sz="0" w:space="0" w:color="auto"/>
      </w:divBdr>
    </w:div>
    <w:div w:id="1681200895">
      <w:bodyDiv w:val="1"/>
      <w:marLeft w:val="0"/>
      <w:marRight w:val="0"/>
      <w:marTop w:val="0"/>
      <w:marBottom w:val="0"/>
      <w:divBdr>
        <w:top w:val="none" w:sz="0" w:space="0" w:color="auto"/>
        <w:left w:val="none" w:sz="0" w:space="0" w:color="auto"/>
        <w:bottom w:val="none" w:sz="0" w:space="0" w:color="auto"/>
        <w:right w:val="none" w:sz="0" w:space="0" w:color="auto"/>
      </w:divBdr>
    </w:div>
    <w:div w:id="1703481004">
      <w:bodyDiv w:val="1"/>
      <w:marLeft w:val="0"/>
      <w:marRight w:val="0"/>
      <w:marTop w:val="0"/>
      <w:marBottom w:val="0"/>
      <w:divBdr>
        <w:top w:val="none" w:sz="0" w:space="0" w:color="auto"/>
        <w:left w:val="none" w:sz="0" w:space="0" w:color="auto"/>
        <w:bottom w:val="none" w:sz="0" w:space="0" w:color="auto"/>
        <w:right w:val="none" w:sz="0" w:space="0" w:color="auto"/>
      </w:divBdr>
    </w:div>
    <w:div w:id="1712265866">
      <w:bodyDiv w:val="1"/>
      <w:marLeft w:val="0"/>
      <w:marRight w:val="0"/>
      <w:marTop w:val="0"/>
      <w:marBottom w:val="0"/>
      <w:divBdr>
        <w:top w:val="none" w:sz="0" w:space="0" w:color="auto"/>
        <w:left w:val="none" w:sz="0" w:space="0" w:color="auto"/>
        <w:bottom w:val="none" w:sz="0" w:space="0" w:color="auto"/>
        <w:right w:val="none" w:sz="0" w:space="0" w:color="auto"/>
      </w:divBdr>
      <w:divsChild>
        <w:div w:id="1569804790">
          <w:marLeft w:val="0"/>
          <w:marRight w:val="0"/>
          <w:marTop w:val="0"/>
          <w:marBottom w:val="0"/>
          <w:divBdr>
            <w:top w:val="none" w:sz="0" w:space="0" w:color="auto"/>
            <w:left w:val="none" w:sz="0" w:space="0" w:color="auto"/>
            <w:bottom w:val="none" w:sz="0" w:space="0" w:color="auto"/>
            <w:right w:val="none" w:sz="0" w:space="0" w:color="auto"/>
          </w:divBdr>
          <w:divsChild>
            <w:div w:id="1606306593">
              <w:marLeft w:val="0"/>
              <w:marRight w:val="0"/>
              <w:marTop w:val="0"/>
              <w:marBottom w:val="0"/>
              <w:divBdr>
                <w:top w:val="none" w:sz="0" w:space="0" w:color="auto"/>
                <w:left w:val="none" w:sz="0" w:space="0" w:color="auto"/>
                <w:bottom w:val="none" w:sz="0" w:space="0" w:color="auto"/>
                <w:right w:val="none" w:sz="0" w:space="0" w:color="auto"/>
              </w:divBdr>
              <w:divsChild>
                <w:div w:id="1642349875">
                  <w:marLeft w:val="0"/>
                  <w:marRight w:val="0"/>
                  <w:marTop w:val="0"/>
                  <w:marBottom w:val="0"/>
                  <w:divBdr>
                    <w:top w:val="none" w:sz="0" w:space="0" w:color="auto"/>
                    <w:left w:val="none" w:sz="0" w:space="0" w:color="auto"/>
                    <w:bottom w:val="none" w:sz="0" w:space="0" w:color="auto"/>
                    <w:right w:val="none" w:sz="0" w:space="0" w:color="auto"/>
                  </w:divBdr>
                  <w:divsChild>
                    <w:div w:id="2022001158">
                      <w:marLeft w:val="0"/>
                      <w:marRight w:val="0"/>
                      <w:marTop w:val="0"/>
                      <w:marBottom w:val="0"/>
                      <w:divBdr>
                        <w:top w:val="none" w:sz="0" w:space="0" w:color="auto"/>
                        <w:left w:val="none" w:sz="0" w:space="0" w:color="auto"/>
                        <w:bottom w:val="none" w:sz="0" w:space="0" w:color="auto"/>
                        <w:right w:val="none" w:sz="0" w:space="0" w:color="auto"/>
                      </w:divBdr>
                      <w:divsChild>
                        <w:div w:id="1477837654">
                          <w:marLeft w:val="0"/>
                          <w:marRight w:val="0"/>
                          <w:marTop w:val="0"/>
                          <w:marBottom w:val="0"/>
                          <w:divBdr>
                            <w:top w:val="none" w:sz="0" w:space="0" w:color="auto"/>
                            <w:left w:val="none" w:sz="0" w:space="0" w:color="auto"/>
                            <w:bottom w:val="none" w:sz="0" w:space="0" w:color="auto"/>
                            <w:right w:val="none" w:sz="0" w:space="0" w:color="auto"/>
                          </w:divBdr>
                          <w:divsChild>
                            <w:div w:id="276567667">
                              <w:marLeft w:val="0"/>
                              <w:marRight w:val="0"/>
                              <w:marTop w:val="0"/>
                              <w:marBottom w:val="0"/>
                              <w:divBdr>
                                <w:top w:val="none" w:sz="0" w:space="0" w:color="auto"/>
                                <w:left w:val="none" w:sz="0" w:space="0" w:color="auto"/>
                                <w:bottom w:val="none" w:sz="0" w:space="0" w:color="auto"/>
                                <w:right w:val="none" w:sz="0" w:space="0" w:color="auto"/>
                              </w:divBdr>
                              <w:divsChild>
                                <w:div w:id="1342588359">
                                  <w:marLeft w:val="0"/>
                                  <w:marRight w:val="0"/>
                                  <w:marTop w:val="0"/>
                                  <w:marBottom w:val="0"/>
                                  <w:divBdr>
                                    <w:top w:val="none" w:sz="0" w:space="0" w:color="auto"/>
                                    <w:left w:val="none" w:sz="0" w:space="0" w:color="auto"/>
                                    <w:bottom w:val="none" w:sz="0" w:space="0" w:color="auto"/>
                                    <w:right w:val="none" w:sz="0" w:space="0" w:color="auto"/>
                                  </w:divBdr>
                                  <w:divsChild>
                                    <w:div w:id="159195541">
                                      <w:marLeft w:val="0"/>
                                      <w:marRight w:val="0"/>
                                      <w:marTop w:val="0"/>
                                      <w:marBottom w:val="0"/>
                                      <w:divBdr>
                                        <w:top w:val="none" w:sz="0" w:space="0" w:color="auto"/>
                                        <w:left w:val="none" w:sz="0" w:space="0" w:color="auto"/>
                                        <w:bottom w:val="none" w:sz="0" w:space="0" w:color="auto"/>
                                        <w:right w:val="none" w:sz="0" w:space="0" w:color="auto"/>
                                      </w:divBdr>
                                      <w:divsChild>
                                        <w:div w:id="1636910836">
                                          <w:marLeft w:val="0"/>
                                          <w:marRight w:val="0"/>
                                          <w:marTop w:val="0"/>
                                          <w:marBottom w:val="0"/>
                                          <w:divBdr>
                                            <w:top w:val="none" w:sz="0" w:space="0" w:color="auto"/>
                                            <w:left w:val="none" w:sz="0" w:space="0" w:color="auto"/>
                                            <w:bottom w:val="none" w:sz="0" w:space="0" w:color="auto"/>
                                            <w:right w:val="none" w:sz="0" w:space="0" w:color="auto"/>
                                          </w:divBdr>
                                          <w:divsChild>
                                            <w:div w:id="1583099376">
                                              <w:marLeft w:val="0"/>
                                              <w:marRight w:val="0"/>
                                              <w:marTop w:val="0"/>
                                              <w:marBottom w:val="0"/>
                                              <w:divBdr>
                                                <w:top w:val="none" w:sz="0" w:space="0" w:color="auto"/>
                                                <w:left w:val="none" w:sz="0" w:space="0" w:color="auto"/>
                                                <w:bottom w:val="none" w:sz="0" w:space="0" w:color="auto"/>
                                                <w:right w:val="none" w:sz="0" w:space="0" w:color="auto"/>
                                              </w:divBdr>
                                              <w:divsChild>
                                                <w:div w:id="18428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2434777">
      <w:bodyDiv w:val="1"/>
      <w:marLeft w:val="0"/>
      <w:marRight w:val="0"/>
      <w:marTop w:val="0"/>
      <w:marBottom w:val="0"/>
      <w:divBdr>
        <w:top w:val="none" w:sz="0" w:space="0" w:color="auto"/>
        <w:left w:val="none" w:sz="0" w:space="0" w:color="auto"/>
        <w:bottom w:val="none" w:sz="0" w:space="0" w:color="auto"/>
        <w:right w:val="none" w:sz="0" w:space="0" w:color="auto"/>
      </w:divBdr>
    </w:div>
    <w:div w:id="1722629845">
      <w:bodyDiv w:val="1"/>
      <w:marLeft w:val="0"/>
      <w:marRight w:val="0"/>
      <w:marTop w:val="0"/>
      <w:marBottom w:val="0"/>
      <w:divBdr>
        <w:top w:val="none" w:sz="0" w:space="0" w:color="auto"/>
        <w:left w:val="none" w:sz="0" w:space="0" w:color="auto"/>
        <w:bottom w:val="none" w:sz="0" w:space="0" w:color="auto"/>
        <w:right w:val="none" w:sz="0" w:space="0" w:color="auto"/>
      </w:divBdr>
    </w:div>
    <w:div w:id="1738629041">
      <w:bodyDiv w:val="1"/>
      <w:marLeft w:val="0"/>
      <w:marRight w:val="0"/>
      <w:marTop w:val="0"/>
      <w:marBottom w:val="0"/>
      <w:divBdr>
        <w:top w:val="none" w:sz="0" w:space="0" w:color="auto"/>
        <w:left w:val="none" w:sz="0" w:space="0" w:color="auto"/>
        <w:bottom w:val="none" w:sz="0" w:space="0" w:color="auto"/>
        <w:right w:val="none" w:sz="0" w:space="0" w:color="auto"/>
      </w:divBdr>
    </w:div>
    <w:div w:id="1758943047">
      <w:bodyDiv w:val="1"/>
      <w:marLeft w:val="0"/>
      <w:marRight w:val="0"/>
      <w:marTop w:val="0"/>
      <w:marBottom w:val="0"/>
      <w:divBdr>
        <w:top w:val="none" w:sz="0" w:space="0" w:color="auto"/>
        <w:left w:val="none" w:sz="0" w:space="0" w:color="auto"/>
        <w:bottom w:val="none" w:sz="0" w:space="0" w:color="auto"/>
        <w:right w:val="none" w:sz="0" w:space="0" w:color="auto"/>
      </w:divBdr>
    </w:div>
    <w:div w:id="1767388529">
      <w:bodyDiv w:val="1"/>
      <w:marLeft w:val="0"/>
      <w:marRight w:val="0"/>
      <w:marTop w:val="0"/>
      <w:marBottom w:val="0"/>
      <w:divBdr>
        <w:top w:val="none" w:sz="0" w:space="0" w:color="auto"/>
        <w:left w:val="none" w:sz="0" w:space="0" w:color="auto"/>
        <w:bottom w:val="none" w:sz="0" w:space="0" w:color="auto"/>
        <w:right w:val="none" w:sz="0" w:space="0" w:color="auto"/>
      </w:divBdr>
    </w:div>
    <w:div w:id="1773934805">
      <w:bodyDiv w:val="1"/>
      <w:marLeft w:val="0"/>
      <w:marRight w:val="0"/>
      <w:marTop w:val="0"/>
      <w:marBottom w:val="0"/>
      <w:divBdr>
        <w:top w:val="none" w:sz="0" w:space="0" w:color="auto"/>
        <w:left w:val="none" w:sz="0" w:space="0" w:color="auto"/>
        <w:bottom w:val="none" w:sz="0" w:space="0" w:color="auto"/>
        <w:right w:val="none" w:sz="0" w:space="0" w:color="auto"/>
      </w:divBdr>
    </w:div>
    <w:div w:id="1784032642">
      <w:bodyDiv w:val="1"/>
      <w:marLeft w:val="0"/>
      <w:marRight w:val="0"/>
      <w:marTop w:val="0"/>
      <w:marBottom w:val="0"/>
      <w:divBdr>
        <w:top w:val="none" w:sz="0" w:space="0" w:color="auto"/>
        <w:left w:val="none" w:sz="0" w:space="0" w:color="auto"/>
        <w:bottom w:val="none" w:sz="0" w:space="0" w:color="auto"/>
        <w:right w:val="none" w:sz="0" w:space="0" w:color="auto"/>
      </w:divBdr>
    </w:div>
    <w:div w:id="1799491966">
      <w:bodyDiv w:val="1"/>
      <w:marLeft w:val="0"/>
      <w:marRight w:val="0"/>
      <w:marTop w:val="0"/>
      <w:marBottom w:val="0"/>
      <w:divBdr>
        <w:top w:val="none" w:sz="0" w:space="0" w:color="auto"/>
        <w:left w:val="none" w:sz="0" w:space="0" w:color="auto"/>
        <w:bottom w:val="none" w:sz="0" w:space="0" w:color="auto"/>
        <w:right w:val="none" w:sz="0" w:space="0" w:color="auto"/>
      </w:divBdr>
    </w:div>
    <w:div w:id="1800494097">
      <w:bodyDiv w:val="1"/>
      <w:marLeft w:val="0"/>
      <w:marRight w:val="0"/>
      <w:marTop w:val="0"/>
      <w:marBottom w:val="0"/>
      <w:divBdr>
        <w:top w:val="none" w:sz="0" w:space="0" w:color="auto"/>
        <w:left w:val="none" w:sz="0" w:space="0" w:color="auto"/>
        <w:bottom w:val="none" w:sz="0" w:space="0" w:color="auto"/>
        <w:right w:val="none" w:sz="0" w:space="0" w:color="auto"/>
      </w:divBdr>
    </w:div>
    <w:div w:id="1814718206">
      <w:bodyDiv w:val="1"/>
      <w:marLeft w:val="0"/>
      <w:marRight w:val="0"/>
      <w:marTop w:val="0"/>
      <w:marBottom w:val="0"/>
      <w:divBdr>
        <w:top w:val="none" w:sz="0" w:space="0" w:color="auto"/>
        <w:left w:val="none" w:sz="0" w:space="0" w:color="auto"/>
        <w:bottom w:val="none" w:sz="0" w:space="0" w:color="auto"/>
        <w:right w:val="none" w:sz="0" w:space="0" w:color="auto"/>
      </w:divBdr>
    </w:div>
    <w:div w:id="1823932897">
      <w:bodyDiv w:val="1"/>
      <w:marLeft w:val="0"/>
      <w:marRight w:val="0"/>
      <w:marTop w:val="0"/>
      <w:marBottom w:val="0"/>
      <w:divBdr>
        <w:top w:val="none" w:sz="0" w:space="0" w:color="auto"/>
        <w:left w:val="none" w:sz="0" w:space="0" w:color="auto"/>
        <w:bottom w:val="none" w:sz="0" w:space="0" w:color="auto"/>
        <w:right w:val="none" w:sz="0" w:space="0" w:color="auto"/>
      </w:divBdr>
    </w:div>
    <w:div w:id="1824810150">
      <w:bodyDiv w:val="1"/>
      <w:marLeft w:val="0"/>
      <w:marRight w:val="0"/>
      <w:marTop w:val="0"/>
      <w:marBottom w:val="0"/>
      <w:divBdr>
        <w:top w:val="none" w:sz="0" w:space="0" w:color="auto"/>
        <w:left w:val="none" w:sz="0" w:space="0" w:color="auto"/>
        <w:bottom w:val="none" w:sz="0" w:space="0" w:color="auto"/>
        <w:right w:val="none" w:sz="0" w:space="0" w:color="auto"/>
      </w:divBdr>
    </w:div>
    <w:div w:id="1829788170">
      <w:bodyDiv w:val="1"/>
      <w:marLeft w:val="0"/>
      <w:marRight w:val="0"/>
      <w:marTop w:val="0"/>
      <w:marBottom w:val="0"/>
      <w:divBdr>
        <w:top w:val="none" w:sz="0" w:space="0" w:color="auto"/>
        <w:left w:val="none" w:sz="0" w:space="0" w:color="auto"/>
        <w:bottom w:val="none" w:sz="0" w:space="0" w:color="auto"/>
        <w:right w:val="none" w:sz="0" w:space="0" w:color="auto"/>
      </w:divBdr>
    </w:div>
    <w:div w:id="1862402270">
      <w:bodyDiv w:val="1"/>
      <w:marLeft w:val="0"/>
      <w:marRight w:val="0"/>
      <w:marTop w:val="0"/>
      <w:marBottom w:val="0"/>
      <w:divBdr>
        <w:top w:val="none" w:sz="0" w:space="0" w:color="auto"/>
        <w:left w:val="none" w:sz="0" w:space="0" w:color="auto"/>
        <w:bottom w:val="none" w:sz="0" w:space="0" w:color="auto"/>
        <w:right w:val="none" w:sz="0" w:space="0" w:color="auto"/>
      </w:divBdr>
    </w:div>
    <w:div w:id="1871019828">
      <w:bodyDiv w:val="1"/>
      <w:marLeft w:val="0"/>
      <w:marRight w:val="0"/>
      <w:marTop w:val="0"/>
      <w:marBottom w:val="0"/>
      <w:divBdr>
        <w:top w:val="none" w:sz="0" w:space="0" w:color="auto"/>
        <w:left w:val="none" w:sz="0" w:space="0" w:color="auto"/>
        <w:bottom w:val="none" w:sz="0" w:space="0" w:color="auto"/>
        <w:right w:val="none" w:sz="0" w:space="0" w:color="auto"/>
      </w:divBdr>
    </w:div>
    <w:div w:id="1883324588">
      <w:bodyDiv w:val="1"/>
      <w:marLeft w:val="0"/>
      <w:marRight w:val="0"/>
      <w:marTop w:val="0"/>
      <w:marBottom w:val="0"/>
      <w:divBdr>
        <w:top w:val="none" w:sz="0" w:space="0" w:color="auto"/>
        <w:left w:val="none" w:sz="0" w:space="0" w:color="auto"/>
        <w:bottom w:val="none" w:sz="0" w:space="0" w:color="auto"/>
        <w:right w:val="none" w:sz="0" w:space="0" w:color="auto"/>
      </w:divBdr>
    </w:div>
    <w:div w:id="1888683983">
      <w:bodyDiv w:val="1"/>
      <w:marLeft w:val="0"/>
      <w:marRight w:val="0"/>
      <w:marTop w:val="0"/>
      <w:marBottom w:val="0"/>
      <w:divBdr>
        <w:top w:val="none" w:sz="0" w:space="0" w:color="auto"/>
        <w:left w:val="none" w:sz="0" w:space="0" w:color="auto"/>
        <w:bottom w:val="none" w:sz="0" w:space="0" w:color="auto"/>
        <w:right w:val="none" w:sz="0" w:space="0" w:color="auto"/>
      </w:divBdr>
    </w:div>
    <w:div w:id="1895700571">
      <w:bodyDiv w:val="1"/>
      <w:marLeft w:val="0"/>
      <w:marRight w:val="0"/>
      <w:marTop w:val="0"/>
      <w:marBottom w:val="0"/>
      <w:divBdr>
        <w:top w:val="none" w:sz="0" w:space="0" w:color="auto"/>
        <w:left w:val="none" w:sz="0" w:space="0" w:color="auto"/>
        <w:bottom w:val="none" w:sz="0" w:space="0" w:color="auto"/>
        <w:right w:val="none" w:sz="0" w:space="0" w:color="auto"/>
      </w:divBdr>
    </w:div>
    <w:div w:id="1900746940">
      <w:bodyDiv w:val="1"/>
      <w:marLeft w:val="0"/>
      <w:marRight w:val="0"/>
      <w:marTop w:val="0"/>
      <w:marBottom w:val="0"/>
      <w:divBdr>
        <w:top w:val="none" w:sz="0" w:space="0" w:color="auto"/>
        <w:left w:val="none" w:sz="0" w:space="0" w:color="auto"/>
        <w:bottom w:val="none" w:sz="0" w:space="0" w:color="auto"/>
        <w:right w:val="none" w:sz="0" w:space="0" w:color="auto"/>
      </w:divBdr>
    </w:div>
    <w:div w:id="1901940519">
      <w:bodyDiv w:val="1"/>
      <w:marLeft w:val="0"/>
      <w:marRight w:val="0"/>
      <w:marTop w:val="0"/>
      <w:marBottom w:val="0"/>
      <w:divBdr>
        <w:top w:val="none" w:sz="0" w:space="0" w:color="auto"/>
        <w:left w:val="none" w:sz="0" w:space="0" w:color="auto"/>
        <w:bottom w:val="none" w:sz="0" w:space="0" w:color="auto"/>
        <w:right w:val="none" w:sz="0" w:space="0" w:color="auto"/>
      </w:divBdr>
    </w:div>
    <w:div w:id="1929539555">
      <w:bodyDiv w:val="1"/>
      <w:marLeft w:val="0"/>
      <w:marRight w:val="0"/>
      <w:marTop w:val="0"/>
      <w:marBottom w:val="0"/>
      <w:divBdr>
        <w:top w:val="none" w:sz="0" w:space="0" w:color="auto"/>
        <w:left w:val="none" w:sz="0" w:space="0" w:color="auto"/>
        <w:bottom w:val="none" w:sz="0" w:space="0" w:color="auto"/>
        <w:right w:val="none" w:sz="0" w:space="0" w:color="auto"/>
      </w:divBdr>
      <w:divsChild>
        <w:div w:id="1891191559">
          <w:marLeft w:val="0"/>
          <w:marRight w:val="0"/>
          <w:marTop w:val="0"/>
          <w:marBottom w:val="0"/>
          <w:divBdr>
            <w:top w:val="none" w:sz="0" w:space="0" w:color="auto"/>
            <w:left w:val="none" w:sz="0" w:space="0" w:color="auto"/>
            <w:bottom w:val="none" w:sz="0" w:space="0" w:color="auto"/>
            <w:right w:val="none" w:sz="0" w:space="0" w:color="auto"/>
          </w:divBdr>
          <w:divsChild>
            <w:div w:id="1689091914">
              <w:marLeft w:val="0"/>
              <w:marRight w:val="0"/>
              <w:marTop w:val="0"/>
              <w:marBottom w:val="0"/>
              <w:divBdr>
                <w:top w:val="none" w:sz="0" w:space="0" w:color="auto"/>
                <w:left w:val="none" w:sz="0" w:space="0" w:color="auto"/>
                <w:bottom w:val="none" w:sz="0" w:space="0" w:color="auto"/>
                <w:right w:val="none" w:sz="0" w:space="0" w:color="auto"/>
              </w:divBdr>
              <w:divsChild>
                <w:div w:id="57946605">
                  <w:marLeft w:val="0"/>
                  <w:marRight w:val="0"/>
                  <w:marTop w:val="0"/>
                  <w:marBottom w:val="0"/>
                  <w:divBdr>
                    <w:top w:val="none" w:sz="0" w:space="0" w:color="auto"/>
                    <w:left w:val="none" w:sz="0" w:space="0" w:color="auto"/>
                    <w:bottom w:val="none" w:sz="0" w:space="0" w:color="auto"/>
                    <w:right w:val="none" w:sz="0" w:space="0" w:color="auto"/>
                  </w:divBdr>
                  <w:divsChild>
                    <w:div w:id="837966351">
                      <w:marLeft w:val="0"/>
                      <w:marRight w:val="0"/>
                      <w:marTop w:val="0"/>
                      <w:marBottom w:val="0"/>
                      <w:divBdr>
                        <w:top w:val="none" w:sz="0" w:space="0" w:color="auto"/>
                        <w:left w:val="none" w:sz="0" w:space="0" w:color="auto"/>
                        <w:bottom w:val="none" w:sz="0" w:space="0" w:color="auto"/>
                        <w:right w:val="none" w:sz="0" w:space="0" w:color="auto"/>
                      </w:divBdr>
                      <w:divsChild>
                        <w:div w:id="1577788643">
                          <w:marLeft w:val="0"/>
                          <w:marRight w:val="0"/>
                          <w:marTop w:val="0"/>
                          <w:marBottom w:val="0"/>
                          <w:divBdr>
                            <w:top w:val="none" w:sz="0" w:space="0" w:color="auto"/>
                            <w:left w:val="none" w:sz="0" w:space="0" w:color="auto"/>
                            <w:bottom w:val="none" w:sz="0" w:space="0" w:color="auto"/>
                            <w:right w:val="none" w:sz="0" w:space="0" w:color="auto"/>
                          </w:divBdr>
                          <w:divsChild>
                            <w:div w:id="1982692390">
                              <w:marLeft w:val="0"/>
                              <w:marRight w:val="0"/>
                              <w:marTop w:val="0"/>
                              <w:marBottom w:val="0"/>
                              <w:divBdr>
                                <w:top w:val="none" w:sz="0" w:space="0" w:color="auto"/>
                                <w:left w:val="none" w:sz="0" w:space="0" w:color="auto"/>
                                <w:bottom w:val="none" w:sz="0" w:space="0" w:color="auto"/>
                                <w:right w:val="none" w:sz="0" w:space="0" w:color="auto"/>
                              </w:divBdr>
                              <w:divsChild>
                                <w:div w:id="889271082">
                                  <w:marLeft w:val="0"/>
                                  <w:marRight w:val="0"/>
                                  <w:marTop w:val="0"/>
                                  <w:marBottom w:val="0"/>
                                  <w:divBdr>
                                    <w:top w:val="none" w:sz="0" w:space="0" w:color="auto"/>
                                    <w:left w:val="none" w:sz="0" w:space="0" w:color="auto"/>
                                    <w:bottom w:val="none" w:sz="0" w:space="0" w:color="auto"/>
                                    <w:right w:val="none" w:sz="0" w:space="0" w:color="auto"/>
                                  </w:divBdr>
                                  <w:divsChild>
                                    <w:div w:id="582491403">
                                      <w:marLeft w:val="0"/>
                                      <w:marRight w:val="0"/>
                                      <w:marTop w:val="0"/>
                                      <w:marBottom w:val="0"/>
                                      <w:divBdr>
                                        <w:top w:val="single" w:sz="6" w:space="0" w:color="CCCCCC"/>
                                        <w:left w:val="single" w:sz="6" w:space="0" w:color="CCCCCC"/>
                                        <w:bottom w:val="single" w:sz="6" w:space="0" w:color="CCCCCC"/>
                                        <w:right w:val="single" w:sz="6" w:space="0" w:color="CCCCCC"/>
                                      </w:divBdr>
                                      <w:divsChild>
                                        <w:div w:id="943417469">
                                          <w:marLeft w:val="0"/>
                                          <w:marRight w:val="0"/>
                                          <w:marTop w:val="15"/>
                                          <w:marBottom w:val="0"/>
                                          <w:divBdr>
                                            <w:top w:val="none" w:sz="0" w:space="0" w:color="auto"/>
                                            <w:left w:val="none" w:sz="0" w:space="0" w:color="auto"/>
                                            <w:bottom w:val="none" w:sz="0" w:space="0" w:color="auto"/>
                                            <w:right w:val="none" w:sz="0" w:space="0" w:color="auto"/>
                                          </w:divBdr>
                                          <w:divsChild>
                                            <w:div w:id="1514296174">
                                              <w:marLeft w:val="0"/>
                                              <w:marRight w:val="0"/>
                                              <w:marTop w:val="0"/>
                                              <w:marBottom w:val="0"/>
                                              <w:divBdr>
                                                <w:top w:val="none" w:sz="0" w:space="0" w:color="auto"/>
                                                <w:left w:val="none" w:sz="0" w:space="0" w:color="auto"/>
                                                <w:bottom w:val="none" w:sz="0" w:space="0" w:color="auto"/>
                                                <w:right w:val="none" w:sz="0" w:space="0" w:color="auto"/>
                                              </w:divBdr>
                                              <w:divsChild>
                                                <w:div w:id="110904771">
                                                  <w:marLeft w:val="0"/>
                                                  <w:marRight w:val="0"/>
                                                  <w:marTop w:val="0"/>
                                                  <w:marBottom w:val="0"/>
                                                  <w:divBdr>
                                                    <w:top w:val="none" w:sz="0" w:space="0" w:color="auto"/>
                                                    <w:left w:val="none" w:sz="0" w:space="0" w:color="auto"/>
                                                    <w:bottom w:val="none" w:sz="0" w:space="0" w:color="auto"/>
                                                    <w:right w:val="none" w:sz="0" w:space="0" w:color="auto"/>
                                                  </w:divBdr>
                                                  <w:divsChild>
                                                    <w:div w:id="1825777797">
                                                      <w:marLeft w:val="0"/>
                                                      <w:marRight w:val="0"/>
                                                      <w:marTop w:val="0"/>
                                                      <w:marBottom w:val="0"/>
                                                      <w:divBdr>
                                                        <w:top w:val="none" w:sz="0" w:space="0" w:color="auto"/>
                                                        <w:left w:val="none" w:sz="0" w:space="0" w:color="auto"/>
                                                        <w:bottom w:val="none" w:sz="0" w:space="0" w:color="auto"/>
                                                        <w:right w:val="none" w:sz="0" w:space="0" w:color="auto"/>
                                                      </w:divBdr>
                                                    </w:div>
                                                    <w:div w:id="212529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0894631">
      <w:bodyDiv w:val="1"/>
      <w:marLeft w:val="0"/>
      <w:marRight w:val="0"/>
      <w:marTop w:val="0"/>
      <w:marBottom w:val="0"/>
      <w:divBdr>
        <w:top w:val="none" w:sz="0" w:space="0" w:color="auto"/>
        <w:left w:val="none" w:sz="0" w:space="0" w:color="auto"/>
        <w:bottom w:val="none" w:sz="0" w:space="0" w:color="auto"/>
        <w:right w:val="none" w:sz="0" w:space="0" w:color="auto"/>
      </w:divBdr>
    </w:div>
    <w:div w:id="1940794772">
      <w:bodyDiv w:val="1"/>
      <w:marLeft w:val="0"/>
      <w:marRight w:val="0"/>
      <w:marTop w:val="0"/>
      <w:marBottom w:val="0"/>
      <w:divBdr>
        <w:top w:val="none" w:sz="0" w:space="0" w:color="auto"/>
        <w:left w:val="none" w:sz="0" w:space="0" w:color="auto"/>
        <w:bottom w:val="none" w:sz="0" w:space="0" w:color="auto"/>
        <w:right w:val="none" w:sz="0" w:space="0" w:color="auto"/>
      </w:divBdr>
      <w:divsChild>
        <w:div w:id="153910580">
          <w:marLeft w:val="0"/>
          <w:marRight w:val="0"/>
          <w:marTop w:val="0"/>
          <w:marBottom w:val="0"/>
          <w:divBdr>
            <w:top w:val="none" w:sz="0" w:space="0" w:color="auto"/>
            <w:left w:val="none" w:sz="0" w:space="0" w:color="auto"/>
            <w:bottom w:val="none" w:sz="0" w:space="0" w:color="auto"/>
            <w:right w:val="none" w:sz="0" w:space="0" w:color="auto"/>
          </w:divBdr>
          <w:divsChild>
            <w:div w:id="319700780">
              <w:marLeft w:val="0"/>
              <w:marRight w:val="0"/>
              <w:marTop w:val="0"/>
              <w:marBottom w:val="0"/>
              <w:divBdr>
                <w:top w:val="none" w:sz="0" w:space="0" w:color="auto"/>
                <w:left w:val="none" w:sz="0" w:space="0" w:color="auto"/>
                <w:bottom w:val="none" w:sz="0" w:space="0" w:color="auto"/>
                <w:right w:val="none" w:sz="0" w:space="0" w:color="auto"/>
              </w:divBdr>
              <w:divsChild>
                <w:div w:id="1148741977">
                  <w:marLeft w:val="0"/>
                  <w:marRight w:val="0"/>
                  <w:marTop w:val="0"/>
                  <w:marBottom w:val="0"/>
                  <w:divBdr>
                    <w:top w:val="none" w:sz="0" w:space="0" w:color="auto"/>
                    <w:left w:val="none" w:sz="0" w:space="0" w:color="auto"/>
                    <w:bottom w:val="none" w:sz="0" w:space="0" w:color="auto"/>
                    <w:right w:val="none" w:sz="0" w:space="0" w:color="auto"/>
                  </w:divBdr>
                  <w:divsChild>
                    <w:div w:id="1521162110">
                      <w:marLeft w:val="0"/>
                      <w:marRight w:val="0"/>
                      <w:marTop w:val="0"/>
                      <w:marBottom w:val="0"/>
                      <w:divBdr>
                        <w:top w:val="none" w:sz="0" w:space="0" w:color="auto"/>
                        <w:left w:val="none" w:sz="0" w:space="0" w:color="auto"/>
                        <w:bottom w:val="none" w:sz="0" w:space="0" w:color="auto"/>
                        <w:right w:val="none" w:sz="0" w:space="0" w:color="auto"/>
                      </w:divBdr>
                      <w:divsChild>
                        <w:div w:id="1273433989">
                          <w:marLeft w:val="0"/>
                          <w:marRight w:val="0"/>
                          <w:marTop w:val="0"/>
                          <w:marBottom w:val="0"/>
                          <w:divBdr>
                            <w:top w:val="none" w:sz="0" w:space="0" w:color="auto"/>
                            <w:left w:val="none" w:sz="0" w:space="0" w:color="auto"/>
                            <w:bottom w:val="none" w:sz="0" w:space="0" w:color="auto"/>
                            <w:right w:val="none" w:sz="0" w:space="0" w:color="auto"/>
                          </w:divBdr>
                          <w:divsChild>
                            <w:div w:id="1436711263">
                              <w:marLeft w:val="0"/>
                              <w:marRight w:val="0"/>
                              <w:marTop w:val="0"/>
                              <w:marBottom w:val="0"/>
                              <w:divBdr>
                                <w:top w:val="none" w:sz="0" w:space="0" w:color="auto"/>
                                <w:left w:val="none" w:sz="0" w:space="0" w:color="auto"/>
                                <w:bottom w:val="none" w:sz="0" w:space="0" w:color="auto"/>
                                <w:right w:val="none" w:sz="0" w:space="0" w:color="auto"/>
                              </w:divBdr>
                              <w:divsChild>
                                <w:div w:id="656422354">
                                  <w:marLeft w:val="0"/>
                                  <w:marRight w:val="0"/>
                                  <w:marTop w:val="0"/>
                                  <w:marBottom w:val="0"/>
                                  <w:divBdr>
                                    <w:top w:val="none" w:sz="0" w:space="0" w:color="auto"/>
                                    <w:left w:val="none" w:sz="0" w:space="0" w:color="auto"/>
                                    <w:bottom w:val="none" w:sz="0" w:space="0" w:color="auto"/>
                                    <w:right w:val="none" w:sz="0" w:space="0" w:color="auto"/>
                                  </w:divBdr>
                                  <w:divsChild>
                                    <w:div w:id="1699433014">
                                      <w:marLeft w:val="0"/>
                                      <w:marRight w:val="0"/>
                                      <w:marTop w:val="0"/>
                                      <w:marBottom w:val="0"/>
                                      <w:divBdr>
                                        <w:top w:val="none" w:sz="0" w:space="0" w:color="auto"/>
                                        <w:left w:val="none" w:sz="0" w:space="0" w:color="auto"/>
                                        <w:bottom w:val="none" w:sz="0" w:space="0" w:color="auto"/>
                                        <w:right w:val="none" w:sz="0" w:space="0" w:color="auto"/>
                                      </w:divBdr>
                                      <w:divsChild>
                                        <w:div w:id="450905966">
                                          <w:marLeft w:val="0"/>
                                          <w:marRight w:val="0"/>
                                          <w:marTop w:val="0"/>
                                          <w:marBottom w:val="0"/>
                                          <w:divBdr>
                                            <w:top w:val="none" w:sz="0" w:space="0" w:color="auto"/>
                                            <w:left w:val="none" w:sz="0" w:space="0" w:color="auto"/>
                                            <w:bottom w:val="none" w:sz="0" w:space="0" w:color="auto"/>
                                            <w:right w:val="none" w:sz="0" w:space="0" w:color="auto"/>
                                          </w:divBdr>
                                          <w:divsChild>
                                            <w:div w:id="1509174182">
                                              <w:marLeft w:val="0"/>
                                              <w:marRight w:val="0"/>
                                              <w:marTop w:val="0"/>
                                              <w:marBottom w:val="0"/>
                                              <w:divBdr>
                                                <w:top w:val="none" w:sz="0" w:space="0" w:color="auto"/>
                                                <w:left w:val="none" w:sz="0" w:space="0" w:color="auto"/>
                                                <w:bottom w:val="none" w:sz="0" w:space="0" w:color="auto"/>
                                                <w:right w:val="none" w:sz="0" w:space="0" w:color="auto"/>
                                              </w:divBdr>
                                              <w:divsChild>
                                                <w:div w:id="12383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358166">
      <w:bodyDiv w:val="1"/>
      <w:marLeft w:val="0"/>
      <w:marRight w:val="0"/>
      <w:marTop w:val="0"/>
      <w:marBottom w:val="0"/>
      <w:divBdr>
        <w:top w:val="none" w:sz="0" w:space="0" w:color="auto"/>
        <w:left w:val="none" w:sz="0" w:space="0" w:color="auto"/>
        <w:bottom w:val="none" w:sz="0" w:space="0" w:color="auto"/>
        <w:right w:val="none" w:sz="0" w:space="0" w:color="auto"/>
      </w:divBdr>
    </w:div>
    <w:div w:id="1951624120">
      <w:bodyDiv w:val="1"/>
      <w:marLeft w:val="0"/>
      <w:marRight w:val="0"/>
      <w:marTop w:val="0"/>
      <w:marBottom w:val="0"/>
      <w:divBdr>
        <w:top w:val="none" w:sz="0" w:space="0" w:color="auto"/>
        <w:left w:val="none" w:sz="0" w:space="0" w:color="auto"/>
        <w:bottom w:val="none" w:sz="0" w:space="0" w:color="auto"/>
        <w:right w:val="none" w:sz="0" w:space="0" w:color="auto"/>
      </w:divBdr>
    </w:div>
    <w:div w:id="1971277600">
      <w:bodyDiv w:val="1"/>
      <w:marLeft w:val="0"/>
      <w:marRight w:val="0"/>
      <w:marTop w:val="0"/>
      <w:marBottom w:val="0"/>
      <w:divBdr>
        <w:top w:val="none" w:sz="0" w:space="0" w:color="auto"/>
        <w:left w:val="none" w:sz="0" w:space="0" w:color="auto"/>
        <w:bottom w:val="none" w:sz="0" w:space="0" w:color="auto"/>
        <w:right w:val="none" w:sz="0" w:space="0" w:color="auto"/>
      </w:divBdr>
    </w:div>
    <w:div w:id="1976249338">
      <w:bodyDiv w:val="1"/>
      <w:marLeft w:val="0"/>
      <w:marRight w:val="0"/>
      <w:marTop w:val="0"/>
      <w:marBottom w:val="0"/>
      <w:divBdr>
        <w:top w:val="none" w:sz="0" w:space="0" w:color="auto"/>
        <w:left w:val="none" w:sz="0" w:space="0" w:color="auto"/>
        <w:bottom w:val="none" w:sz="0" w:space="0" w:color="auto"/>
        <w:right w:val="none" w:sz="0" w:space="0" w:color="auto"/>
      </w:divBdr>
    </w:div>
    <w:div w:id="1989745934">
      <w:bodyDiv w:val="1"/>
      <w:marLeft w:val="0"/>
      <w:marRight w:val="0"/>
      <w:marTop w:val="0"/>
      <w:marBottom w:val="0"/>
      <w:divBdr>
        <w:top w:val="none" w:sz="0" w:space="0" w:color="auto"/>
        <w:left w:val="none" w:sz="0" w:space="0" w:color="auto"/>
        <w:bottom w:val="none" w:sz="0" w:space="0" w:color="auto"/>
        <w:right w:val="none" w:sz="0" w:space="0" w:color="auto"/>
      </w:divBdr>
    </w:div>
    <w:div w:id="1994598086">
      <w:bodyDiv w:val="1"/>
      <w:marLeft w:val="0"/>
      <w:marRight w:val="0"/>
      <w:marTop w:val="0"/>
      <w:marBottom w:val="0"/>
      <w:divBdr>
        <w:top w:val="none" w:sz="0" w:space="0" w:color="auto"/>
        <w:left w:val="none" w:sz="0" w:space="0" w:color="auto"/>
        <w:bottom w:val="none" w:sz="0" w:space="0" w:color="auto"/>
        <w:right w:val="none" w:sz="0" w:space="0" w:color="auto"/>
      </w:divBdr>
    </w:div>
    <w:div w:id="1999772607">
      <w:bodyDiv w:val="1"/>
      <w:marLeft w:val="0"/>
      <w:marRight w:val="0"/>
      <w:marTop w:val="0"/>
      <w:marBottom w:val="0"/>
      <w:divBdr>
        <w:top w:val="none" w:sz="0" w:space="0" w:color="auto"/>
        <w:left w:val="none" w:sz="0" w:space="0" w:color="auto"/>
        <w:bottom w:val="none" w:sz="0" w:space="0" w:color="auto"/>
        <w:right w:val="none" w:sz="0" w:space="0" w:color="auto"/>
      </w:divBdr>
    </w:div>
    <w:div w:id="2002154149">
      <w:bodyDiv w:val="1"/>
      <w:marLeft w:val="0"/>
      <w:marRight w:val="0"/>
      <w:marTop w:val="0"/>
      <w:marBottom w:val="0"/>
      <w:divBdr>
        <w:top w:val="none" w:sz="0" w:space="0" w:color="auto"/>
        <w:left w:val="none" w:sz="0" w:space="0" w:color="auto"/>
        <w:bottom w:val="none" w:sz="0" w:space="0" w:color="auto"/>
        <w:right w:val="none" w:sz="0" w:space="0" w:color="auto"/>
      </w:divBdr>
    </w:div>
    <w:div w:id="2018968790">
      <w:bodyDiv w:val="1"/>
      <w:marLeft w:val="0"/>
      <w:marRight w:val="0"/>
      <w:marTop w:val="0"/>
      <w:marBottom w:val="0"/>
      <w:divBdr>
        <w:top w:val="none" w:sz="0" w:space="0" w:color="auto"/>
        <w:left w:val="none" w:sz="0" w:space="0" w:color="auto"/>
        <w:bottom w:val="none" w:sz="0" w:space="0" w:color="auto"/>
        <w:right w:val="none" w:sz="0" w:space="0" w:color="auto"/>
      </w:divBdr>
    </w:div>
    <w:div w:id="2081052378">
      <w:bodyDiv w:val="1"/>
      <w:marLeft w:val="0"/>
      <w:marRight w:val="0"/>
      <w:marTop w:val="0"/>
      <w:marBottom w:val="0"/>
      <w:divBdr>
        <w:top w:val="none" w:sz="0" w:space="0" w:color="auto"/>
        <w:left w:val="none" w:sz="0" w:space="0" w:color="auto"/>
        <w:bottom w:val="none" w:sz="0" w:space="0" w:color="auto"/>
        <w:right w:val="none" w:sz="0" w:space="0" w:color="auto"/>
      </w:divBdr>
    </w:div>
    <w:div w:id="2111660388">
      <w:bodyDiv w:val="1"/>
      <w:marLeft w:val="0"/>
      <w:marRight w:val="0"/>
      <w:marTop w:val="0"/>
      <w:marBottom w:val="0"/>
      <w:divBdr>
        <w:top w:val="none" w:sz="0" w:space="0" w:color="auto"/>
        <w:left w:val="none" w:sz="0" w:space="0" w:color="auto"/>
        <w:bottom w:val="none" w:sz="0" w:space="0" w:color="auto"/>
        <w:right w:val="none" w:sz="0" w:space="0" w:color="auto"/>
      </w:divBdr>
    </w:div>
    <w:div w:id="214107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www.instiagro.edu.c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MEN17</b:Tag>
    <b:SourceType>DocumentFromInternetSite</b:SourceType>
    <b:Guid>{F9C0583D-A499-49B4-B5FC-E4DB65061AE8}</b:Guid>
    <b:Title>Ministerio de Educacion Nacional</b:Title>
    <b:Year>2017</b:Year>
    <b:Author>
      <b:Author>
        <b:NameList>
          <b:Person>
            <b:Last>MEN</b:Last>
          </b:Person>
        </b:NameList>
      </b:Author>
    </b:Author>
    <b:Month>Julio</b:Month>
    <b:Day>4</b:Day>
    <b:URL>www.mineducacion.gov.co</b:URL>
    <b:RefOrder>1</b:RefOrder>
  </b:Source>
  <b:Source>
    <b:Tag>MEN171</b:Tag>
    <b:SourceType>DocumentFromInternetSite</b:SourceType>
    <b:Guid>{1AE6F4DE-3C07-4F90-80AB-A01224CB2632}</b:Guid>
    <b:Author>
      <b:Author>
        <b:NameList>
          <b:Person>
            <b:Last>MEN</b:Last>
          </b:Person>
        </b:NameList>
      </b:Author>
    </b:Author>
    <b:Title>Ministerio de Educación Nacional de Colombia</b:Title>
    <b:Year>2017</b:Year>
    <b:Month>Julio</b:Month>
    <b:Day>4</b:Day>
    <b:URL>www.mineducacion.gov.co</b:URL>
    <b:RefOrder>2</b:RefOrder>
  </b:Source>
</b:Sources>
</file>

<file path=customXml/itemProps1.xml><?xml version="1.0" encoding="utf-8"?>
<ds:datastoreItem xmlns:ds="http://schemas.openxmlformats.org/officeDocument/2006/customXml" ds:itemID="{0E913691-DEC1-430B-AAC8-7157FDB86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2312</Words>
  <Characters>12721</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EDUACION</Company>
  <LinksUpToDate>false</LinksUpToDate>
  <CharactersWithSpaces>15003</CharactersWithSpaces>
  <SharedDoc>false</SharedDoc>
  <HLinks>
    <vt:vector size="24" baseType="variant">
      <vt:variant>
        <vt:i4>6619208</vt:i4>
      </vt:variant>
      <vt:variant>
        <vt:i4>9</vt:i4>
      </vt:variant>
      <vt:variant>
        <vt:i4>0</vt:i4>
      </vt:variant>
      <vt:variant>
        <vt:i4>5</vt:i4>
      </vt:variant>
      <vt:variant>
        <vt:lpwstr>mailto:milibray@gmail.com</vt:lpwstr>
      </vt:variant>
      <vt:variant>
        <vt:lpwstr/>
      </vt:variant>
      <vt:variant>
        <vt:i4>65599</vt:i4>
      </vt:variant>
      <vt:variant>
        <vt:i4>6</vt:i4>
      </vt:variant>
      <vt:variant>
        <vt:i4>0</vt:i4>
      </vt:variant>
      <vt:variant>
        <vt:i4>5</vt:i4>
      </vt:variant>
      <vt:variant>
        <vt:lpwstr>mailto:vacaen@yahoo.es</vt:lpwstr>
      </vt:variant>
      <vt:variant>
        <vt:lpwstr/>
      </vt:variant>
      <vt:variant>
        <vt:i4>524324</vt:i4>
      </vt:variant>
      <vt:variant>
        <vt:i4>3</vt:i4>
      </vt:variant>
      <vt:variant>
        <vt:i4>0</vt:i4>
      </vt:variant>
      <vt:variant>
        <vt:i4>5</vt:i4>
      </vt:variant>
      <vt:variant>
        <vt:lpwstr>mailto:kedagenes@hotmail.com</vt:lpwstr>
      </vt:variant>
      <vt:variant>
        <vt:lpwstr/>
      </vt:variant>
      <vt:variant>
        <vt:i4>393257</vt:i4>
      </vt:variant>
      <vt:variant>
        <vt:i4>0</vt:i4>
      </vt:variant>
      <vt:variant>
        <vt:i4>0</vt:i4>
      </vt:variant>
      <vt:variant>
        <vt:i4>5</vt:i4>
      </vt:variant>
      <vt:variant>
        <vt:lpwstr>mailto:instiagro@hotmail.com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NUEVO ORIENTE</dc:creator>
  <cp:lastModifiedBy>FERNANDO ROSSI</cp:lastModifiedBy>
  <cp:revision>2</cp:revision>
  <cp:lastPrinted>2018-02-27T16:15:00Z</cp:lastPrinted>
  <dcterms:created xsi:type="dcterms:W3CDTF">2018-03-05T13:50:00Z</dcterms:created>
  <dcterms:modified xsi:type="dcterms:W3CDTF">2018-03-05T13:50:00Z</dcterms:modified>
</cp:coreProperties>
</file>